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B3E65" w14:textId="25F42FDB" w:rsidR="007337F6" w:rsidRDefault="007337F6" w:rsidP="00B97D09">
      <w:pPr>
        <w:pStyle w:val="NormalWeb"/>
        <w:spacing w:before="0" w:beforeAutospacing="0" w:after="0" w:afterAutospacing="0" w:line="360" w:lineRule="auto"/>
        <w:ind w:left="-142" w:right="-284"/>
        <w:rPr>
          <w:rFonts w:asciiTheme="majorHAnsi" w:eastAsia="SimSun" w:hAnsiTheme="majorHAnsi" w:cstheme="minorHAnsi"/>
          <w:b/>
          <w:bCs/>
          <w:iCs/>
          <w:noProof/>
          <w:color w:val="E36C0A" w:themeColor="accent6" w:themeShade="BF"/>
          <w:sz w:val="72"/>
          <w:szCs w:val="72"/>
          <w:lang w:val="vi-VN" w:eastAsia="zh-CN"/>
        </w:rPr>
      </w:pPr>
    </w:p>
    <w:p w14:paraId="68B2441F" w14:textId="351191B7" w:rsidR="00B60E39" w:rsidRPr="00B60E39" w:rsidRDefault="00CD5998" w:rsidP="00D7092F">
      <w:pPr>
        <w:pStyle w:val="NormalWeb"/>
        <w:spacing w:before="0" w:beforeAutospacing="0" w:after="0" w:afterAutospacing="0" w:line="360" w:lineRule="auto"/>
        <w:jc w:val="center"/>
        <w:rPr>
          <w:rFonts w:ascii="Cambria" w:eastAsia="SimSun" w:hAnsi="Cambria" w:cstheme="minorHAnsi"/>
          <w:b/>
          <w:bCs/>
          <w:iCs/>
          <w:color w:val="E36C0A" w:themeColor="accent6" w:themeShade="BF"/>
          <w:sz w:val="56"/>
          <w:szCs w:val="56"/>
          <w:lang w:eastAsia="zh-CN"/>
        </w:rPr>
      </w:pPr>
      <w:r w:rsidRPr="00B60E39">
        <w:rPr>
          <w:rFonts w:asciiTheme="majorHAnsi" w:eastAsia="SimSun" w:hAnsiTheme="majorHAnsi" w:cstheme="minorHAnsi"/>
          <w:b/>
          <w:bCs/>
          <w:iCs/>
          <w:color w:val="E36C0A" w:themeColor="accent6" w:themeShade="BF"/>
          <w:sz w:val="56"/>
          <w:szCs w:val="56"/>
          <w:lang w:val="vi-VN" w:eastAsia="zh-CN"/>
        </w:rPr>
        <w:t xml:space="preserve">THÀNH ĐÔ – </w:t>
      </w:r>
      <w:r w:rsidR="00FF3C94">
        <w:rPr>
          <w:rFonts w:ascii="Cambria" w:eastAsia="SimSun" w:hAnsi="Cambria" w:cstheme="minorHAnsi"/>
          <w:b/>
          <w:bCs/>
          <w:iCs/>
          <w:color w:val="E36C0A" w:themeColor="accent6" w:themeShade="BF"/>
          <w:sz w:val="56"/>
          <w:szCs w:val="56"/>
          <w:lang w:val="vi-VN" w:eastAsia="zh-CN"/>
        </w:rPr>
        <w:t>TÙNG BÌNH CÂU</w:t>
      </w:r>
    </w:p>
    <w:p w14:paraId="390DF270" w14:textId="5B52CB2B" w:rsidR="00CD5998" w:rsidRPr="00B60E39" w:rsidRDefault="00FF3C94" w:rsidP="00D7092F">
      <w:pPr>
        <w:pStyle w:val="NormalWeb"/>
        <w:spacing w:before="0" w:beforeAutospacing="0" w:after="0" w:afterAutospacing="0" w:line="360" w:lineRule="auto"/>
        <w:jc w:val="center"/>
        <w:rPr>
          <w:rFonts w:ascii="Cambria" w:eastAsia="SimSun" w:hAnsi="Cambria" w:cstheme="minorHAnsi"/>
          <w:b/>
          <w:bCs/>
          <w:iCs/>
          <w:color w:val="E36C0A" w:themeColor="accent6" w:themeShade="BF"/>
          <w:sz w:val="56"/>
          <w:szCs w:val="56"/>
          <w:lang w:val="vi-VN" w:eastAsia="zh-CN"/>
        </w:rPr>
      </w:pPr>
      <w:r>
        <w:rPr>
          <w:rFonts w:ascii="Cambria" w:eastAsia="SimSun" w:hAnsi="Cambria" w:cstheme="minorHAnsi"/>
          <w:b/>
          <w:bCs/>
          <w:iCs/>
          <w:color w:val="E36C0A" w:themeColor="accent6" w:themeShade="BF"/>
          <w:sz w:val="56"/>
          <w:szCs w:val="56"/>
          <w:lang w:eastAsia="zh-CN"/>
        </w:rPr>
        <w:t>NÚI</w:t>
      </w:r>
      <w:r>
        <w:rPr>
          <w:rFonts w:ascii="Cambria" w:eastAsia="SimSun" w:hAnsi="Cambria" w:cstheme="minorHAnsi"/>
          <w:b/>
          <w:bCs/>
          <w:iCs/>
          <w:color w:val="E36C0A" w:themeColor="accent6" w:themeShade="BF"/>
          <w:sz w:val="56"/>
          <w:szCs w:val="56"/>
          <w:lang w:val="vi-VN" w:eastAsia="zh-CN"/>
        </w:rPr>
        <w:t xml:space="preserve"> TỨ CÔ NƯƠNG</w:t>
      </w:r>
      <w:r w:rsidR="00B60E39" w:rsidRPr="00B60E39">
        <w:rPr>
          <w:rFonts w:ascii="Cambria" w:eastAsia="SimSun" w:hAnsi="Cambria" w:cstheme="minorHAnsi"/>
          <w:b/>
          <w:bCs/>
          <w:iCs/>
          <w:color w:val="E36C0A" w:themeColor="accent6" w:themeShade="BF"/>
          <w:sz w:val="56"/>
          <w:szCs w:val="56"/>
          <w:lang w:val="vi-VN" w:eastAsia="zh-CN"/>
        </w:rPr>
        <w:t xml:space="preserve"> – </w:t>
      </w:r>
      <w:r>
        <w:rPr>
          <w:rFonts w:ascii="Cambria" w:eastAsia="SimSun" w:hAnsi="Cambria" w:cstheme="minorHAnsi"/>
          <w:b/>
          <w:bCs/>
          <w:iCs/>
          <w:color w:val="E36C0A" w:themeColor="accent6" w:themeShade="BF"/>
          <w:sz w:val="56"/>
          <w:szCs w:val="56"/>
          <w:lang w:val="vi-VN" w:eastAsia="zh-CN"/>
        </w:rPr>
        <w:t>ĐẠT CỔ BĂNG XUYÊN</w:t>
      </w:r>
    </w:p>
    <w:tbl>
      <w:tblPr>
        <w:tblpPr w:leftFromText="180" w:rightFromText="180" w:vertAnchor="text" w:horzAnchor="margin" w:tblpX="-147" w:tblpY="1267"/>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9"/>
        <w:gridCol w:w="3543"/>
        <w:gridCol w:w="1701"/>
        <w:gridCol w:w="1560"/>
        <w:gridCol w:w="1701"/>
      </w:tblGrid>
      <w:tr w:rsidR="00FA51A0" w:rsidRPr="00A10698" w14:paraId="2F1A16F2" w14:textId="77777777" w:rsidTr="00D15C4B">
        <w:trPr>
          <w:trHeight w:val="440"/>
        </w:trPr>
        <w:tc>
          <w:tcPr>
            <w:tcW w:w="2689" w:type="dxa"/>
            <w:vMerge w:val="restart"/>
            <w:shd w:val="clear" w:color="auto" w:fill="E36C0A" w:themeFill="accent6" w:themeFillShade="BF"/>
            <w:vAlign w:val="center"/>
          </w:tcPr>
          <w:p w14:paraId="36D94CE8" w14:textId="77777777" w:rsidR="00FA51A0" w:rsidRDefault="00FA51A0" w:rsidP="007C6A7A">
            <w:pPr>
              <w:pStyle w:val="TableParagraph"/>
              <w:spacing w:line="360" w:lineRule="auto"/>
              <w:ind w:left="20" w:right="2"/>
              <w:jc w:val="center"/>
              <w:rPr>
                <w:rFonts w:asciiTheme="majorHAnsi" w:hAnsiTheme="majorHAnsi" w:cstheme="minorHAnsi"/>
                <w:b/>
                <w:color w:val="FFFFFF" w:themeColor="background1"/>
                <w:sz w:val="28"/>
                <w:szCs w:val="28"/>
                <w:lang w:val="vi-VN"/>
              </w:rPr>
            </w:pPr>
            <w:r>
              <w:rPr>
                <w:rFonts w:asciiTheme="majorHAnsi" w:hAnsiTheme="majorHAnsi" w:cstheme="minorHAnsi"/>
                <w:b/>
                <w:color w:val="FFFFFF" w:themeColor="background1"/>
                <w:sz w:val="28"/>
                <w:szCs w:val="28"/>
                <w:lang w:val="vi-VN"/>
              </w:rPr>
              <w:t>LỊCH 2025</w:t>
            </w:r>
          </w:p>
          <w:p w14:paraId="1305D888" w14:textId="70BDB708" w:rsidR="007C6A7A" w:rsidRPr="007C6A7A" w:rsidRDefault="007C6A7A" w:rsidP="007C6A7A">
            <w:pPr>
              <w:pStyle w:val="TableParagraph"/>
              <w:spacing w:line="360" w:lineRule="auto"/>
              <w:ind w:left="20" w:right="2"/>
              <w:jc w:val="center"/>
              <w:rPr>
                <w:rFonts w:asciiTheme="majorHAnsi" w:hAnsiTheme="majorHAnsi" w:cstheme="minorHAnsi"/>
                <w:bCs/>
                <w:i/>
                <w:iCs/>
                <w:color w:val="FFFFFF" w:themeColor="background1"/>
                <w:sz w:val="28"/>
                <w:szCs w:val="28"/>
                <w:lang w:val="vi-VN"/>
              </w:rPr>
            </w:pPr>
            <w:r w:rsidRPr="007C6A7A">
              <w:rPr>
                <w:rFonts w:asciiTheme="majorHAnsi" w:hAnsiTheme="majorHAnsi" w:cstheme="minorHAnsi"/>
                <w:bCs/>
                <w:i/>
                <w:iCs/>
                <w:color w:val="FFFFFF" w:themeColor="background1"/>
                <w:sz w:val="28"/>
                <w:szCs w:val="28"/>
                <w:lang w:val="vi-VN"/>
              </w:rPr>
              <w:t xml:space="preserve">Ngày đi </w:t>
            </w:r>
            <w:r w:rsidRPr="007C6A7A">
              <w:rPr>
                <w:rFonts w:asciiTheme="majorHAnsi" w:hAnsiTheme="majorHAnsi" w:cstheme="minorHAnsi"/>
                <w:bCs/>
                <w:i/>
                <w:iCs/>
                <w:color w:val="FFFFFF" w:themeColor="background1"/>
                <w:sz w:val="28"/>
                <w:szCs w:val="28"/>
                <w:lang w:val="vi-VN"/>
              </w:rPr>
              <w:sym w:font="Wingdings" w:char="F0E0"/>
            </w:r>
            <w:r w:rsidRPr="007C6A7A">
              <w:rPr>
                <w:rFonts w:asciiTheme="majorHAnsi" w:hAnsiTheme="majorHAnsi" w:cstheme="minorHAnsi"/>
                <w:bCs/>
                <w:i/>
                <w:iCs/>
                <w:color w:val="FFFFFF" w:themeColor="background1"/>
                <w:sz w:val="28"/>
                <w:szCs w:val="28"/>
                <w:lang w:val="vi-VN"/>
              </w:rPr>
              <w:t xml:space="preserve"> Ngày về</w:t>
            </w:r>
          </w:p>
        </w:tc>
        <w:tc>
          <w:tcPr>
            <w:tcW w:w="3543" w:type="dxa"/>
            <w:vMerge w:val="restart"/>
            <w:shd w:val="clear" w:color="auto" w:fill="E36C0A" w:themeFill="accent6" w:themeFillShade="BF"/>
            <w:vAlign w:val="center"/>
          </w:tcPr>
          <w:p w14:paraId="24913DC4" w14:textId="6E344605" w:rsidR="00FA51A0" w:rsidRDefault="007C6A7A" w:rsidP="007C6A7A">
            <w:pPr>
              <w:pStyle w:val="TableParagraph"/>
              <w:spacing w:line="360" w:lineRule="auto"/>
              <w:ind w:left="64" w:right="142"/>
              <w:jc w:val="center"/>
              <w:rPr>
                <w:rFonts w:asciiTheme="majorHAnsi" w:hAnsiTheme="majorHAnsi" w:cstheme="minorHAnsi"/>
                <w:b/>
                <w:color w:val="FFFFFF" w:themeColor="background1"/>
                <w:sz w:val="28"/>
                <w:szCs w:val="28"/>
                <w:lang w:val="vi-VN"/>
              </w:rPr>
            </w:pPr>
            <w:r>
              <w:rPr>
                <w:rFonts w:asciiTheme="majorHAnsi" w:hAnsiTheme="majorHAnsi" w:cstheme="minorHAnsi"/>
                <w:b/>
                <w:color w:val="FFFFFF" w:themeColor="background1"/>
                <w:sz w:val="28"/>
                <w:szCs w:val="28"/>
              </w:rPr>
              <w:t>THÔNG</w:t>
            </w:r>
            <w:r>
              <w:rPr>
                <w:rFonts w:asciiTheme="majorHAnsi" w:hAnsiTheme="majorHAnsi" w:cstheme="minorHAnsi"/>
                <w:b/>
                <w:color w:val="FFFFFF" w:themeColor="background1"/>
                <w:sz w:val="28"/>
                <w:szCs w:val="28"/>
                <w:lang w:val="vi-VN"/>
              </w:rPr>
              <w:t xml:space="preserve"> TIN </w:t>
            </w:r>
            <w:r w:rsidR="00FA51A0" w:rsidRPr="009820B1">
              <w:rPr>
                <w:rFonts w:asciiTheme="majorHAnsi" w:hAnsiTheme="majorHAnsi" w:cstheme="minorHAnsi"/>
                <w:b/>
                <w:color w:val="FFFFFF" w:themeColor="background1"/>
                <w:sz w:val="28"/>
                <w:szCs w:val="28"/>
              </w:rPr>
              <w:t>CHUYẾN</w:t>
            </w:r>
            <w:r w:rsidR="00FA51A0" w:rsidRPr="009820B1">
              <w:rPr>
                <w:rFonts w:asciiTheme="majorHAnsi" w:hAnsiTheme="majorHAnsi" w:cstheme="minorHAnsi"/>
                <w:b/>
                <w:color w:val="FFFFFF" w:themeColor="background1"/>
                <w:spacing w:val="-2"/>
                <w:sz w:val="28"/>
                <w:szCs w:val="28"/>
              </w:rPr>
              <w:t xml:space="preserve"> </w:t>
            </w:r>
            <w:r w:rsidR="00FA51A0" w:rsidRPr="009820B1">
              <w:rPr>
                <w:rFonts w:asciiTheme="majorHAnsi" w:hAnsiTheme="majorHAnsi" w:cstheme="minorHAnsi"/>
                <w:b/>
                <w:color w:val="FFFFFF" w:themeColor="background1"/>
                <w:sz w:val="28"/>
                <w:szCs w:val="28"/>
              </w:rPr>
              <w:t>BAY</w:t>
            </w:r>
          </w:p>
          <w:p w14:paraId="62508B15" w14:textId="57D70053" w:rsidR="003F61D2" w:rsidRPr="003F61D2" w:rsidRDefault="00F574CD" w:rsidP="007C6A7A">
            <w:pPr>
              <w:pStyle w:val="TableParagraph"/>
              <w:spacing w:line="360" w:lineRule="auto"/>
              <w:ind w:left="64" w:right="142"/>
              <w:jc w:val="center"/>
              <w:rPr>
                <w:rFonts w:asciiTheme="majorHAnsi" w:hAnsiTheme="majorHAnsi" w:cstheme="minorHAnsi"/>
                <w:b/>
                <w:color w:val="FFFFFF" w:themeColor="background1"/>
                <w:sz w:val="28"/>
                <w:szCs w:val="28"/>
                <w:lang w:val="vi-VN"/>
              </w:rPr>
            </w:pPr>
            <w:r>
              <w:rPr>
                <w:noProof/>
              </w:rPr>
              <w:drawing>
                <wp:inline distT="0" distB="0" distL="0" distR="0" wp14:anchorId="3CC371FE" wp14:editId="3B51172C">
                  <wp:extent cx="1917700" cy="719455"/>
                  <wp:effectExtent l="0" t="0" r="6350" b="4445"/>
                  <wp:docPr id="1124145251" name="Picture 19" descr="About | Sichuan Airlines Logistics Co |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bout | Sichuan Airlines Logistics Co | Rou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7700" cy="719455"/>
                          </a:xfrm>
                          <a:prstGeom prst="rect">
                            <a:avLst/>
                          </a:prstGeom>
                          <a:noFill/>
                          <a:ln>
                            <a:noFill/>
                          </a:ln>
                        </pic:spPr>
                      </pic:pic>
                    </a:graphicData>
                  </a:graphic>
                </wp:inline>
              </w:drawing>
            </w:r>
          </w:p>
        </w:tc>
        <w:tc>
          <w:tcPr>
            <w:tcW w:w="4962" w:type="dxa"/>
            <w:gridSpan w:val="3"/>
            <w:shd w:val="clear" w:color="auto" w:fill="E36C0A" w:themeFill="accent6" w:themeFillShade="BF"/>
            <w:vAlign w:val="center"/>
          </w:tcPr>
          <w:p w14:paraId="46F48EE1" w14:textId="77777777" w:rsidR="00FA51A0" w:rsidRPr="009820B1" w:rsidRDefault="00FA51A0" w:rsidP="007C6A7A">
            <w:pPr>
              <w:pStyle w:val="TableParagraph"/>
              <w:spacing w:line="360" w:lineRule="auto"/>
              <w:ind w:left="140" w:right="142"/>
              <w:jc w:val="center"/>
              <w:rPr>
                <w:rFonts w:asciiTheme="majorHAnsi" w:hAnsiTheme="majorHAnsi" w:cstheme="minorHAnsi"/>
                <w:b/>
                <w:color w:val="FFFFFF" w:themeColor="background1"/>
                <w:sz w:val="28"/>
                <w:szCs w:val="28"/>
              </w:rPr>
            </w:pPr>
            <w:r w:rsidRPr="009820B1">
              <w:rPr>
                <w:rFonts w:asciiTheme="majorHAnsi" w:hAnsiTheme="majorHAnsi" w:cstheme="minorHAnsi"/>
                <w:b/>
                <w:color w:val="FFFFFF" w:themeColor="background1"/>
                <w:sz w:val="28"/>
                <w:szCs w:val="28"/>
              </w:rPr>
              <w:t>GIÁ</w:t>
            </w:r>
            <w:r w:rsidRPr="009820B1">
              <w:rPr>
                <w:rFonts w:asciiTheme="majorHAnsi" w:hAnsiTheme="majorHAnsi" w:cstheme="minorHAnsi"/>
                <w:b/>
                <w:color w:val="FFFFFF" w:themeColor="background1"/>
                <w:spacing w:val="-4"/>
                <w:sz w:val="28"/>
                <w:szCs w:val="28"/>
              </w:rPr>
              <w:t xml:space="preserve"> </w:t>
            </w:r>
            <w:r w:rsidRPr="009820B1">
              <w:rPr>
                <w:rFonts w:asciiTheme="majorHAnsi" w:hAnsiTheme="majorHAnsi" w:cstheme="minorHAnsi"/>
                <w:b/>
                <w:color w:val="FFFFFF" w:themeColor="background1"/>
                <w:sz w:val="28"/>
                <w:szCs w:val="28"/>
              </w:rPr>
              <w:t>TOUR</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TRỌN</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GÓI</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(VND)</w:t>
            </w:r>
          </w:p>
        </w:tc>
      </w:tr>
      <w:tr w:rsidR="00FA51A0" w:rsidRPr="00FC640B" w14:paraId="1695C3E8" w14:textId="77777777" w:rsidTr="00D15C4B">
        <w:trPr>
          <w:trHeight w:val="397"/>
        </w:trPr>
        <w:tc>
          <w:tcPr>
            <w:tcW w:w="2689" w:type="dxa"/>
            <w:vMerge/>
            <w:shd w:val="clear" w:color="auto" w:fill="E36C0A" w:themeFill="accent6" w:themeFillShade="BF"/>
            <w:vAlign w:val="center"/>
          </w:tcPr>
          <w:p w14:paraId="16EF0727" w14:textId="77777777" w:rsidR="00FA51A0" w:rsidRPr="005A303F" w:rsidRDefault="00FA51A0" w:rsidP="007C6A7A">
            <w:pPr>
              <w:spacing w:line="360" w:lineRule="auto"/>
              <w:ind w:right="2"/>
              <w:jc w:val="center"/>
              <w:rPr>
                <w:rFonts w:asciiTheme="majorHAnsi" w:hAnsiTheme="majorHAnsi" w:cstheme="minorHAnsi"/>
                <w:color w:val="FFFFFF" w:themeColor="background1"/>
                <w:sz w:val="22"/>
                <w:szCs w:val="22"/>
                <w:lang w:val="fr-FR"/>
              </w:rPr>
            </w:pPr>
          </w:p>
        </w:tc>
        <w:tc>
          <w:tcPr>
            <w:tcW w:w="3543" w:type="dxa"/>
            <w:vMerge/>
            <w:tcBorders>
              <w:top w:val="nil"/>
            </w:tcBorders>
            <w:shd w:val="clear" w:color="auto" w:fill="E36C0A" w:themeFill="accent6" w:themeFillShade="BF"/>
            <w:vAlign w:val="center"/>
          </w:tcPr>
          <w:p w14:paraId="6AF21059" w14:textId="77777777" w:rsidR="00FA51A0" w:rsidRPr="005A303F" w:rsidRDefault="00FA51A0" w:rsidP="007C6A7A">
            <w:pPr>
              <w:spacing w:line="360" w:lineRule="auto"/>
              <w:ind w:right="142"/>
              <w:jc w:val="center"/>
              <w:rPr>
                <w:rFonts w:asciiTheme="majorHAnsi" w:hAnsiTheme="majorHAnsi" w:cstheme="minorHAnsi"/>
                <w:color w:val="FFFFFF" w:themeColor="background1"/>
                <w:sz w:val="22"/>
                <w:szCs w:val="22"/>
                <w:lang w:val="fr-FR"/>
              </w:rPr>
            </w:pPr>
          </w:p>
        </w:tc>
        <w:tc>
          <w:tcPr>
            <w:tcW w:w="1701" w:type="dxa"/>
            <w:vMerge w:val="restart"/>
            <w:shd w:val="clear" w:color="auto" w:fill="E36C0A" w:themeFill="accent6" w:themeFillShade="BF"/>
            <w:vAlign w:val="center"/>
          </w:tcPr>
          <w:p w14:paraId="4C71D747" w14:textId="77777777" w:rsidR="00FA51A0" w:rsidRDefault="00FA51A0" w:rsidP="00D15C4B">
            <w:pPr>
              <w:pStyle w:val="TableParagraph"/>
              <w:spacing w:line="360" w:lineRule="auto"/>
              <w:ind w:left="0"/>
              <w:jc w:val="center"/>
              <w:rPr>
                <w:rFonts w:asciiTheme="majorHAnsi" w:hAnsiTheme="majorHAnsi" w:cstheme="minorHAnsi"/>
                <w:b/>
                <w:color w:val="FFFFFF" w:themeColor="background1"/>
                <w:sz w:val="24"/>
                <w:szCs w:val="24"/>
                <w:lang w:val="vi-VN"/>
              </w:rPr>
            </w:pPr>
            <w:r w:rsidRPr="009820B1">
              <w:rPr>
                <w:rFonts w:asciiTheme="majorHAnsi" w:hAnsiTheme="majorHAnsi" w:cstheme="minorHAnsi"/>
                <w:b/>
                <w:color w:val="FFFFFF" w:themeColor="background1"/>
                <w:sz w:val="24"/>
                <w:szCs w:val="24"/>
              </w:rPr>
              <w:t>NGƯỜI</w:t>
            </w:r>
            <w:r w:rsidRPr="009820B1">
              <w:rPr>
                <w:rFonts w:asciiTheme="majorHAnsi" w:hAnsiTheme="majorHAnsi" w:cstheme="minorHAnsi"/>
                <w:b/>
                <w:color w:val="FFFFFF" w:themeColor="background1"/>
                <w:spacing w:val="-2"/>
                <w:sz w:val="24"/>
                <w:szCs w:val="24"/>
              </w:rPr>
              <w:t xml:space="preserve"> </w:t>
            </w:r>
            <w:r w:rsidRPr="009820B1">
              <w:rPr>
                <w:rFonts w:asciiTheme="majorHAnsi" w:hAnsiTheme="majorHAnsi" w:cstheme="minorHAnsi"/>
                <w:b/>
                <w:color w:val="FFFFFF" w:themeColor="background1"/>
                <w:sz w:val="24"/>
                <w:szCs w:val="24"/>
              </w:rPr>
              <w:t>LỚN</w:t>
            </w:r>
          </w:p>
          <w:p w14:paraId="636A147A" w14:textId="6AC67D09" w:rsidR="00FD2672" w:rsidRPr="00FD2672" w:rsidRDefault="00FD2672" w:rsidP="00D15C4B">
            <w:pPr>
              <w:pStyle w:val="TableParagraph"/>
              <w:spacing w:line="360" w:lineRule="auto"/>
              <w:ind w:left="0"/>
              <w:jc w:val="center"/>
              <w:rPr>
                <w:rFonts w:asciiTheme="majorHAnsi" w:hAnsiTheme="majorHAnsi" w:cstheme="minorHAnsi"/>
                <w:bCs/>
                <w:color w:val="FFFFFF" w:themeColor="background1"/>
                <w:sz w:val="24"/>
                <w:szCs w:val="24"/>
                <w:lang w:val="vi-VN"/>
              </w:rPr>
            </w:pPr>
            <w:r w:rsidRPr="00FD2672">
              <w:rPr>
                <w:rFonts w:asciiTheme="majorHAnsi" w:hAnsiTheme="majorHAnsi" w:cstheme="minorHAnsi"/>
                <w:bCs/>
                <w:color w:val="FFFFFF" w:themeColor="background1"/>
                <w:sz w:val="24"/>
                <w:szCs w:val="24"/>
                <w:lang w:val="vi-VN"/>
              </w:rPr>
              <w:t>Trên 10 tuổi</w:t>
            </w:r>
          </w:p>
        </w:tc>
        <w:tc>
          <w:tcPr>
            <w:tcW w:w="1560" w:type="dxa"/>
            <w:shd w:val="clear" w:color="auto" w:fill="E36C0A" w:themeFill="accent6" w:themeFillShade="BF"/>
            <w:vAlign w:val="center"/>
          </w:tcPr>
          <w:p w14:paraId="77A066C1" w14:textId="77777777" w:rsidR="00FA51A0" w:rsidRPr="005A303F" w:rsidRDefault="00FA51A0" w:rsidP="00D15C4B">
            <w:pPr>
              <w:pStyle w:val="TableParagraph"/>
              <w:spacing w:line="360" w:lineRule="auto"/>
              <w:ind w:left="0"/>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b/>
                <w:color w:val="FFFFFF" w:themeColor="background1"/>
                <w:sz w:val="24"/>
                <w:szCs w:val="24"/>
              </w:rPr>
              <w:t>TRẺ</w:t>
            </w:r>
            <w:r w:rsidRPr="005A303F">
              <w:rPr>
                <w:rFonts w:asciiTheme="majorHAnsi" w:hAnsiTheme="majorHAnsi" w:cstheme="minorHAnsi"/>
                <w:b/>
                <w:color w:val="FFFFFF" w:themeColor="background1"/>
                <w:spacing w:val="-1"/>
                <w:sz w:val="24"/>
                <w:szCs w:val="24"/>
              </w:rPr>
              <w:t xml:space="preserve"> </w:t>
            </w:r>
            <w:r w:rsidRPr="005A303F">
              <w:rPr>
                <w:rFonts w:asciiTheme="majorHAnsi" w:hAnsiTheme="majorHAnsi" w:cstheme="minorHAnsi"/>
                <w:b/>
                <w:color w:val="FFFFFF" w:themeColor="background1"/>
                <w:sz w:val="24"/>
                <w:szCs w:val="24"/>
              </w:rPr>
              <w:t>EM</w:t>
            </w:r>
          </w:p>
          <w:p w14:paraId="5F930388" w14:textId="78789612" w:rsidR="00FA51A0" w:rsidRPr="005A303F" w:rsidRDefault="000F3246" w:rsidP="00D15C4B">
            <w:pPr>
              <w:pStyle w:val="TableParagraph"/>
              <w:spacing w:line="360" w:lineRule="auto"/>
              <w:ind w:left="0"/>
              <w:jc w:val="center"/>
              <w:rPr>
                <w:rFonts w:asciiTheme="majorHAnsi" w:hAnsiTheme="majorHAnsi" w:cstheme="minorHAnsi"/>
                <w:b/>
                <w:color w:val="FFFFFF" w:themeColor="background1"/>
                <w:sz w:val="24"/>
                <w:szCs w:val="24"/>
                <w:lang w:val="vi-VN"/>
              </w:rPr>
            </w:pPr>
            <w:r>
              <w:rPr>
                <w:rFonts w:asciiTheme="majorHAnsi" w:hAnsiTheme="majorHAnsi" w:cstheme="minorHAnsi"/>
                <w:color w:val="FFFFFF" w:themeColor="background1"/>
                <w:sz w:val="24"/>
                <w:szCs w:val="24"/>
              </w:rPr>
              <w:t>Dưới</w:t>
            </w:r>
            <w:r>
              <w:rPr>
                <w:rFonts w:asciiTheme="majorHAnsi" w:hAnsiTheme="majorHAnsi" w:cstheme="minorHAnsi"/>
                <w:color w:val="FFFFFF" w:themeColor="background1"/>
                <w:sz w:val="24"/>
                <w:szCs w:val="24"/>
                <w:lang w:val="vi-VN"/>
              </w:rPr>
              <w:t xml:space="preserve"> </w:t>
            </w:r>
            <w:r w:rsidR="00FA51A0" w:rsidRPr="005A303F">
              <w:rPr>
                <w:rFonts w:asciiTheme="majorHAnsi" w:hAnsiTheme="majorHAnsi" w:cstheme="minorHAnsi"/>
                <w:color w:val="FFFFFF" w:themeColor="background1"/>
                <w:sz w:val="24"/>
                <w:szCs w:val="24"/>
              </w:rPr>
              <w:t xml:space="preserve">10 </w:t>
            </w:r>
            <w:r w:rsidR="00FA51A0" w:rsidRPr="005A303F">
              <w:rPr>
                <w:rFonts w:asciiTheme="majorHAnsi" w:hAnsiTheme="majorHAnsi" w:cstheme="minorHAnsi"/>
                <w:color w:val="FFFFFF" w:themeColor="background1"/>
                <w:sz w:val="24"/>
                <w:szCs w:val="24"/>
                <w:lang w:val="en-US"/>
              </w:rPr>
              <w:t>tuổi</w:t>
            </w:r>
          </w:p>
        </w:tc>
        <w:tc>
          <w:tcPr>
            <w:tcW w:w="1701" w:type="dxa"/>
            <w:shd w:val="clear" w:color="auto" w:fill="E36C0A" w:themeFill="accent6" w:themeFillShade="BF"/>
            <w:vAlign w:val="center"/>
          </w:tcPr>
          <w:p w14:paraId="25FB5758" w14:textId="77777777" w:rsidR="00FA51A0" w:rsidRPr="005A303F" w:rsidRDefault="00FA51A0" w:rsidP="007C6A7A">
            <w:pPr>
              <w:pStyle w:val="TableParagraph"/>
              <w:spacing w:line="360" w:lineRule="auto"/>
              <w:ind w:left="121" w:right="142"/>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b/>
                <w:color w:val="FFFFFF" w:themeColor="background1"/>
                <w:sz w:val="24"/>
                <w:szCs w:val="24"/>
              </w:rPr>
              <w:t>EM</w:t>
            </w:r>
            <w:r w:rsidRPr="005A303F">
              <w:rPr>
                <w:rFonts w:asciiTheme="majorHAnsi" w:hAnsiTheme="majorHAnsi" w:cstheme="minorHAnsi"/>
                <w:b/>
                <w:color w:val="FFFFFF" w:themeColor="background1"/>
                <w:spacing w:val="-2"/>
                <w:sz w:val="24"/>
                <w:szCs w:val="24"/>
              </w:rPr>
              <w:t xml:space="preserve"> </w:t>
            </w:r>
            <w:r w:rsidRPr="005A303F">
              <w:rPr>
                <w:rFonts w:asciiTheme="majorHAnsi" w:hAnsiTheme="majorHAnsi" w:cstheme="minorHAnsi"/>
                <w:b/>
                <w:color w:val="FFFFFF" w:themeColor="background1"/>
                <w:sz w:val="24"/>
                <w:szCs w:val="24"/>
              </w:rPr>
              <w:t>BÉ</w:t>
            </w:r>
          </w:p>
          <w:p w14:paraId="365283C4" w14:textId="6F2E0991" w:rsidR="00FA51A0" w:rsidRPr="000F3246" w:rsidRDefault="00FA51A0" w:rsidP="007C6A7A">
            <w:pPr>
              <w:pStyle w:val="TableParagraph"/>
              <w:spacing w:line="360" w:lineRule="auto"/>
              <w:ind w:left="121" w:right="142"/>
              <w:jc w:val="center"/>
              <w:rPr>
                <w:rFonts w:asciiTheme="majorHAnsi" w:hAnsiTheme="majorHAnsi" w:cstheme="minorHAnsi"/>
                <w:b/>
                <w:color w:val="FFFFFF" w:themeColor="background1"/>
                <w:sz w:val="24"/>
                <w:szCs w:val="24"/>
                <w:lang w:val="vi-VN"/>
              </w:rPr>
            </w:pPr>
            <w:r>
              <w:rPr>
                <w:rFonts w:asciiTheme="majorHAnsi" w:hAnsiTheme="majorHAnsi" w:cstheme="minorHAnsi"/>
                <w:color w:val="FFFFFF" w:themeColor="background1"/>
                <w:sz w:val="24"/>
                <w:szCs w:val="24"/>
              </w:rPr>
              <w:t>Dưới</w:t>
            </w:r>
            <w:r w:rsidRPr="005A303F">
              <w:rPr>
                <w:rFonts w:asciiTheme="majorHAnsi" w:hAnsiTheme="majorHAnsi" w:cstheme="minorHAnsi"/>
                <w:color w:val="FFFFFF" w:themeColor="background1"/>
                <w:sz w:val="24"/>
                <w:szCs w:val="24"/>
              </w:rPr>
              <w:t xml:space="preserve"> 2</w:t>
            </w:r>
            <w:r w:rsidRPr="005A303F">
              <w:rPr>
                <w:rFonts w:asciiTheme="majorHAnsi" w:hAnsiTheme="majorHAnsi" w:cstheme="minorHAnsi"/>
                <w:color w:val="FFFFFF" w:themeColor="background1"/>
                <w:sz w:val="24"/>
                <w:szCs w:val="24"/>
                <w:lang w:val="en-US"/>
              </w:rPr>
              <w:t xml:space="preserve"> t</w:t>
            </w:r>
            <w:r w:rsidRPr="005A303F">
              <w:rPr>
                <w:rFonts w:asciiTheme="majorHAnsi" w:hAnsiTheme="majorHAnsi" w:cstheme="minorHAnsi"/>
                <w:color w:val="FFFFFF" w:themeColor="background1"/>
                <w:sz w:val="24"/>
                <w:szCs w:val="24"/>
              </w:rPr>
              <w:t>uổi</w:t>
            </w:r>
          </w:p>
        </w:tc>
      </w:tr>
      <w:tr w:rsidR="00FA51A0" w:rsidRPr="00FC640B" w14:paraId="2C994C59" w14:textId="77777777" w:rsidTr="00D15C4B">
        <w:trPr>
          <w:trHeight w:val="403"/>
        </w:trPr>
        <w:tc>
          <w:tcPr>
            <w:tcW w:w="2689" w:type="dxa"/>
            <w:vMerge/>
            <w:shd w:val="clear" w:color="auto" w:fill="E36C0A" w:themeFill="accent6" w:themeFillShade="BF"/>
            <w:vAlign w:val="center"/>
          </w:tcPr>
          <w:p w14:paraId="0A895C9F" w14:textId="77777777" w:rsidR="00FA51A0" w:rsidRPr="005A303F" w:rsidRDefault="00FA51A0" w:rsidP="007C6A7A">
            <w:pPr>
              <w:spacing w:line="360" w:lineRule="auto"/>
              <w:ind w:right="2"/>
              <w:jc w:val="center"/>
              <w:rPr>
                <w:rFonts w:asciiTheme="majorHAnsi" w:hAnsiTheme="majorHAnsi" w:cstheme="minorHAnsi"/>
                <w:color w:val="FFFFFF" w:themeColor="background1"/>
                <w:sz w:val="22"/>
                <w:szCs w:val="22"/>
              </w:rPr>
            </w:pPr>
          </w:p>
        </w:tc>
        <w:tc>
          <w:tcPr>
            <w:tcW w:w="3543" w:type="dxa"/>
            <w:vMerge/>
            <w:tcBorders>
              <w:top w:val="nil"/>
              <w:bottom w:val="single" w:sz="4" w:space="0" w:color="auto"/>
            </w:tcBorders>
            <w:shd w:val="clear" w:color="auto" w:fill="E36C0A" w:themeFill="accent6" w:themeFillShade="BF"/>
            <w:vAlign w:val="center"/>
          </w:tcPr>
          <w:p w14:paraId="52B30239" w14:textId="77777777" w:rsidR="00FA51A0" w:rsidRPr="005A303F" w:rsidRDefault="00FA51A0" w:rsidP="007C6A7A">
            <w:pPr>
              <w:spacing w:line="360" w:lineRule="auto"/>
              <w:ind w:right="142"/>
              <w:jc w:val="center"/>
              <w:rPr>
                <w:rFonts w:asciiTheme="majorHAnsi" w:hAnsiTheme="majorHAnsi" w:cstheme="minorHAnsi"/>
                <w:color w:val="FFFFFF" w:themeColor="background1"/>
                <w:sz w:val="22"/>
                <w:szCs w:val="22"/>
              </w:rPr>
            </w:pPr>
          </w:p>
        </w:tc>
        <w:tc>
          <w:tcPr>
            <w:tcW w:w="1701" w:type="dxa"/>
            <w:vMerge/>
            <w:tcBorders>
              <w:top w:val="nil"/>
            </w:tcBorders>
            <w:shd w:val="clear" w:color="auto" w:fill="E36C0A" w:themeFill="accent6" w:themeFillShade="BF"/>
            <w:vAlign w:val="center"/>
          </w:tcPr>
          <w:p w14:paraId="386922F8" w14:textId="77777777" w:rsidR="00FA51A0" w:rsidRPr="005A303F" w:rsidRDefault="00FA51A0" w:rsidP="00D15C4B">
            <w:pPr>
              <w:spacing w:line="360" w:lineRule="auto"/>
              <w:jc w:val="center"/>
              <w:rPr>
                <w:rFonts w:asciiTheme="majorHAnsi" w:hAnsiTheme="majorHAnsi" w:cstheme="minorHAnsi"/>
                <w:color w:val="FFFFFF" w:themeColor="background1"/>
                <w:sz w:val="22"/>
                <w:szCs w:val="22"/>
              </w:rPr>
            </w:pPr>
          </w:p>
        </w:tc>
        <w:tc>
          <w:tcPr>
            <w:tcW w:w="3261" w:type="dxa"/>
            <w:gridSpan w:val="2"/>
            <w:shd w:val="clear" w:color="auto" w:fill="E36C0A" w:themeFill="accent6" w:themeFillShade="BF"/>
            <w:vAlign w:val="center"/>
          </w:tcPr>
          <w:p w14:paraId="346F4AE7" w14:textId="77777777" w:rsidR="00FA51A0" w:rsidRPr="009820B1" w:rsidRDefault="00FA51A0" w:rsidP="007C6A7A">
            <w:pPr>
              <w:pStyle w:val="TableParagraph"/>
              <w:spacing w:line="360" w:lineRule="auto"/>
              <w:ind w:left="75" w:right="142"/>
              <w:jc w:val="center"/>
              <w:rPr>
                <w:rFonts w:asciiTheme="majorHAnsi" w:hAnsiTheme="majorHAnsi" w:cstheme="minorHAnsi"/>
                <w:bCs/>
                <w:color w:val="FFFFFF" w:themeColor="background1"/>
                <w:sz w:val="24"/>
                <w:szCs w:val="24"/>
              </w:rPr>
            </w:pPr>
            <w:r w:rsidRPr="009820B1">
              <w:rPr>
                <w:rFonts w:asciiTheme="majorHAnsi" w:hAnsiTheme="majorHAnsi" w:cstheme="minorHAnsi"/>
                <w:bCs/>
                <w:color w:val="FFFFFF" w:themeColor="background1"/>
                <w:sz w:val="24"/>
                <w:szCs w:val="24"/>
              </w:rPr>
              <w:t>Ngủ</w:t>
            </w:r>
            <w:r w:rsidRPr="009820B1">
              <w:rPr>
                <w:rFonts w:asciiTheme="majorHAnsi" w:hAnsiTheme="majorHAnsi" w:cstheme="minorHAnsi"/>
                <w:bCs/>
                <w:color w:val="FFFFFF" w:themeColor="background1"/>
                <w:spacing w:val="-3"/>
                <w:sz w:val="24"/>
                <w:szCs w:val="24"/>
              </w:rPr>
              <w:t xml:space="preserve"> </w:t>
            </w:r>
            <w:r w:rsidRPr="009820B1">
              <w:rPr>
                <w:rFonts w:asciiTheme="majorHAnsi" w:hAnsiTheme="majorHAnsi" w:cstheme="minorHAnsi"/>
                <w:bCs/>
                <w:color w:val="FFFFFF" w:themeColor="background1"/>
                <w:sz w:val="24"/>
                <w:szCs w:val="24"/>
              </w:rPr>
              <w:t>chung</w:t>
            </w:r>
            <w:r w:rsidRPr="009820B1">
              <w:rPr>
                <w:rFonts w:asciiTheme="majorHAnsi" w:hAnsiTheme="majorHAnsi" w:cstheme="minorHAnsi"/>
                <w:bCs/>
                <w:color w:val="FFFFFF" w:themeColor="background1"/>
                <w:spacing w:val="-1"/>
                <w:sz w:val="24"/>
                <w:szCs w:val="24"/>
              </w:rPr>
              <w:t xml:space="preserve"> </w:t>
            </w:r>
            <w:r w:rsidRPr="009820B1">
              <w:rPr>
                <w:rFonts w:asciiTheme="majorHAnsi" w:hAnsiTheme="majorHAnsi" w:cstheme="minorHAnsi"/>
                <w:bCs/>
                <w:color w:val="FFFFFF" w:themeColor="background1"/>
                <w:sz w:val="24"/>
                <w:szCs w:val="24"/>
              </w:rPr>
              <w:t>giường</w:t>
            </w:r>
            <w:r w:rsidRPr="009820B1">
              <w:rPr>
                <w:rFonts w:asciiTheme="majorHAnsi" w:hAnsiTheme="majorHAnsi" w:cstheme="minorHAnsi"/>
                <w:bCs/>
                <w:color w:val="FFFFFF" w:themeColor="background1"/>
                <w:spacing w:val="-1"/>
                <w:sz w:val="24"/>
                <w:szCs w:val="24"/>
              </w:rPr>
              <w:t xml:space="preserve"> </w:t>
            </w:r>
            <w:r w:rsidRPr="009820B1">
              <w:rPr>
                <w:rFonts w:asciiTheme="majorHAnsi" w:hAnsiTheme="majorHAnsi" w:cstheme="minorHAnsi"/>
                <w:bCs/>
                <w:color w:val="FFFFFF" w:themeColor="background1"/>
                <w:sz w:val="24"/>
                <w:szCs w:val="24"/>
              </w:rPr>
              <w:t>người</w:t>
            </w:r>
            <w:r w:rsidRPr="009820B1">
              <w:rPr>
                <w:rFonts w:asciiTheme="majorHAnsi" w:hAnsiTheme="majorHAnsi" w:cstheme="minorHAnsi"/>
                <w:bCs/>
                <w:color w:val="FFFFFF" w:themeColor="background1"/>
                <w:spacing w:val="-3"/>
                <w:sz w:val="24"/>
                <w:szCs w:val="24"/>
              </w:rPr>
              <w:t xml:space="preserve"> </w:t>
            </w:r>
            <w:r w:rsidRPr="009820B1">
              <w:rPr>
                <w:rFonts w:asciiTheme="majorHAnsi" w:hAnsiTheme="majorHAnsi" w:cstheme="minorHAnsi"/>
                <w:bCs/>
                <w:color w:val="FFFFFF" w:themeColor="background1"/>
                <w:sz w:val="24"/>
                <w:szCs w:val="24"/>
              </w:rPr>
              <w:t>lớn</w:t>
            </w:r>
          </w:p>
        </w:tc>
      </w:tr>
      <w:tr w:rsidR="007C6A7A" w:rsidRPr="00FC640B" w14:paraId="03A9769A" w14:textId="77777777" w:rsidTr="00D15C4B">
        <w:trPr>
          <w:trHeight w:val="608"/>
        </w:trPr>
        <w:tc>
          <w:tcPr>
            <w:tcW w:w="2689" w:type="dxa"/>
            <w:shd w:val="clear" w:color="auto" w:fill="FFFFCC"/>
            <w:vAlign w:val="center"/>
          </w:tcPr>
          <w:p w14:paraId="15A7F683" w14:textId="77777777" w:rsidR="007C6A7A" w:rsidRDefault="007C6A7A" w:rsidP="007C6A7A">
            <w:pPr>
              <w:pStyle w:val="TableParagraph"/>
              <w:spacing w:line="360" w:lineRule="auto"/>
              <w:ind w:left="145" w:right="2"/>
              <w:rPr>
                <w:rFonts w:asciiTheme="majorHAnsi" w:hAnsiTheme="majorHAnsi" w:cstheme="minorHAnsi"/>
                <w:b/>
                <w:sz w:val="24"/>
                <w:szCs w:val="24"/>
                <w:lang w:val="vi-VN"/>
              </w:rPr>
            </w:pPr>
            <w:r>
              <w:rPr>
                <w:rFonts w:asciiTheme="majorHAnsi" w:hAnsiTheme="majorHAnsi" w:cstheme="minorHAnsi"/>
                <w:b/>
                <w:sz w:val="24"/>
                <w:szCs w:val="24"/>
                <w:lang w:val="vi-VN"/>
              </w:rPr>
              <w:t xml:space="preserve">07/10 </w:t>
            </w:r>
            <w:r w:rsidRPr="007C6A7A">
              <w:rPr>
                <w:rFonts w:asciiTheme="majorHAnsi" w:hAnsiTheme="majorHAnsi" w:cstheme="minorHAnsi"/>
                <w:b/>
                <w:sz w:val="24"/>
                <w:szCs w:val="24"/>
                <w:lang w:val="vi-VN"/>
              </w:rPr>
              <w:sym w:font="Wingdings" w:char="F0E0"/>
            </w:r>
            <w:r>
              <w:rPr>
                <w:rFonts w:asciiTheme="majorHAnsi" w:hAnsiTheme="majorHAnsi" w:cstheme="minorHAnsi"/>
                <w:b/>
                <w:sz w:val="24"/>
                <w:szCs w:val="24"/>
                <w:lang w:val="vi-VN"/>
              </w:rPr>
              <w:t xml:space="preserve"> 12/10/2025</w:t>
            </w:r>
          </w:p>
          <w:p w14:paraId="380235C4" w14:textId="1A15FAB9" w:rsidR="007C6A7A" w:rsidRPr="0095638A" w:rsidRDefault="007C6A7A" w:rsidP="007C6A7A">
            <w:pPr>
              <w:pStyle w:val="TableParagraph"/>
              <w:spacing w:line="360" w:lineRule="auto"/>
              <w:ind w:left="145" w:right="2"/>
              <w:rPr>
                <w:rFonts w:asciiTheme="majorHAnsi" w:hAnsiTheme="majorHAnsi" w:cstheme="minorHAnsi"/>
                <w:b/>
                <w:sz w:val="24"/>
                <w:szCs w:val="24"/>
                <w:lang w:val="vi-VN"/>
              </w:rPr>
            </w:pPr>
            <w:r>
              <w:rPr>
                <w:rFonts w:asciiTheme="majorHAnsi" w:hAnsiTheme="majorHAnsi" w:cstheme="minorHAnsi"/>
                <w:b/>
                <w:sz w:val="24"/>
                <w:szCs w:val="24"/>
                <w:lang w:val="vi-VN"/>
              </w:rPr>
              <w:t xml:space="preserve">21/10 </w:t>
            </w:r>
            <w:r w:rsidRPr="007C6A7A">
              <w:rPr>
                <w:rFonts w:asciiTheme="majorHAnsi" w:hAnsiTheme="majorHAnsi" w:cstheme="minorHAnsi"/>
                <w:b/>
                <w:sz w:val="24"/>
                <w:szCs w:val="24"/>
                <w:lang w:val="vi-VN"/>
              </w:rPr>
              <w:sym w:font="Wingdings" w:char="F0E0"/>
            </w:r>
            <w:r>
              <w:rPr>
                <w:rFonts w:asciiTheme="majorHAnsi" w:hAnsiTheme="majorHAnsi" w:cstheme="minorHAnsi"/>
                <w:b/>
                <w:sz w:val="24"/>
                <w:szCs w:val="24"/>
                <w:lang w:val="vi-VN"/>
              </w:rPr>
              <w:t xml:space="preserve"> 26/10/2025</w:t>
            </w:r>
          </w:p>
        </w:tc>
        <w:tc>
          <w:tcPr>
            <w:tcW w:w="3543" w:type="dxa"/>
            <w:shd w:val="clear" w:color="auto" w:fill="FFFFFF" w:themeFill="background1"/>
            <w:vAlign w:val="center"/>
          </w:tcPr>
          <w:p w14:paraId="636D0D07" w14:textId="77777777" w:rsidR="007C6A7A" w:rsidRDefault="007C6A7A" w:rsidP="003F61D2">
            <w:pPr>
              <w:pStyle w:val="TableParagraph"/>
              <w:spacing w:line="360" w:lineRule="auto"/>
              <w:ind w:left="0" w:right="142"/>
              <w:jc w:val="center"/>
              <w:rPr>
                <w:rFonts w:ascii="Cambria" w:hAnsi="Cambria" w:cstheme="minorHAnsi"/>
                <w:b/>
                <w:color w:val="C00000"/>
                <w:sz w:val="24"/>
                <w:szCs w:val="24"/>
                <w:lang w:val="vi-VN"/>
              </w:rPr>
            </w:pPr>
            <w:r>
              <w:rPr>
                <w:rFonts w:ascii="Cambria" w:hAnsi="Cambria" w:cstheme="minorHAnsi"/>
                <w:b/>
                <w:color w:val="C00000"/>
                <w:sz w:val="24"/>
                <w:szCs w:val="24"/>
                <w:lang w:val="vi-VN"/>
              </w:rPr>
              <w:t>Chuyến bay chiều đi</w:t>
            </w:r>
          </w:p>
          <w:p w14:paraId="6999BD5A" w14:textId="77777777" w:rsidR="007C6A7A" w:rsidRPr="0091249A" w:rsidRDefault="007C6A7A" w:rsidP="007C6A7A">
            <w:pPr>
              <w:pStyle w:val="TableParagraph"/>
              <w:spacing w:line="360" w:lineRule="auto"/>
              <w:ind w:left="0" w:right="142"/>
              <w:jc w:val="center"/>
              <w:rPr>
                <w:rFonts w:ascii="Cambria" w:hAnsi="Cambria" w:cstheme="minorHAnsi"/>
                <w:bCs/>
                <w:sz w:val="24"/>
                <w:szCs w:val="24"/>
                <w:lang w:val="vi-VN"/>
              </w:rPr>
            </w:pPr>
            <w:r>
              <w:rPr>
                <w:rFonts w:ascii="Cambria" w:hAnsi="Cambria" w:cstheme="minorHAnsi"/>
                <w:bCs/>
                <w:sz w:val="24"/>
                <w:szCs w:val="24"/>
                <w:lang w:val="vi-VN"/>
              </w:rPr>
              <w:t>3U3904 SGNTFU</w:t>
            </w:r>
            <w:r w:rsidRPr="0091249A">
              <w:rPr>
                <w:rFonts w:ascii="Cambria" w:hAnsi="Cambria" w:cstheme="minorHAnsi"/>
                <w:bCs/>
                <w:sz w:val="24"/>
                <w:szCs w:val="24"/>
                <w:lang w:val="vi-VN"/>
              </w:rPr>
              <w:t xml:space="preserve"> </w:t>
            </w:r>
            <w:r>
              <w:rPr>
                <w:rFonts w:ascii="Cambria" w:hAnsi="Cambria" w:cstheme="minorHAnsi"/>
                <w:bCs/>
                <w:sz w:val="24"/>
                <w:szCs w:val="24"/>
                <w:lang w:val="vi-VN"/>
              </w:rPr>
              <w:t>07:50  -12:25</w:t>
            </w:r>
          </w:p>
          <w:p w14:paraId="4A02108B" w14:textId="77777777" w:rsidR="007C6A7A" w:rsidRPr="00C50465" w:rsidRDefault="007C6A7A" w:rsidP="007C6A7A">
            <w:pPr>
              <w:pStyle w:val="TableParagraph"/>
              <w:spacing w:line="360" w:lineRule="auto"/>
              <w:ind w:left="0" w:right="142"/>
              <w:jc w:val="center"/>
              <w:rPr>
                <w:rFonts w:ascii="Cambria" w:hAnsi="Cambria" w:cstheme="minorHAnsi"/>
                <w:b/>
                <w:color w:val="C00000"/>
                <w:sz w:val="24"/>
                <w:szCs w:val="24"/>
                <w:lang w:val="vi-VN"/>
              </w:rPr>
            </w:pPr>
            <w:r>
              <w:rPr>
                <w:rFonts w:ascii="Cambria" w:hAnsi="Cambria" w:cstheme="minorHAnsi"/>
                <w:b/>
                <w:color w:val="C00000"/>
                <w:sz w:val="24"/>
                <w:szCs w:val="24"/>
                <w:lang w:val="vi-VN"/>
              </w:rPr>
              <w:t>Chuyến bay chiều về</w:t>
            </w:r>
          </w:p>
          <w:p w14:paraId="4C417F15" w14:textId="77777777" w:rsidR="007C6A7A" w:rsidRPr="00CD66BF" w:rsidRDefault="007C6A7A" w:rsidP="007C6A7A">
            <w:pPr>
              <w:pStyle w:val="TableParagraph"/>
              <w:spacing w:line="360" w:lineRule="auto"/>
              <w:ind w:left="0" w:right="142"/>
              <w:jc w:val="center"/>
              <w:rPr>
                <w:rFonts w:ascii="Cambria" w:eastAsia="SimSun" w:hAnsi="Cambria" w:cstheme="minorHAnsi"/>
                <w:bCs/>
                <w:sz w:val="24"/>
                <w:szCs w:val="24"/>
                <w:lang w:val="vi-VN" w:eastAsia="zh-CN"/>
              </w:rPr>
            </w:pPr>
            <w:r>
              <w:rPr>
                <w:rFonts w:ascii="Cambria" w:eastAsia="SimSun" w:hAnsi="Cambria" w:cstheme="minorHAnsi"/>
                <w:bCs/>
                <w:sz w:val="24"/>
                <w:szCs w:val="24"/>
                <w:lang w:val="vi-VN" w:eastAsia="zh-CN"/>
              </w:rPr>
              <w:t>3U3903 TFUSGN 19:35 – 22:20</w:t>
            </w:r>
          </w:p>
        </w:tc>
        <w:tc>
          <w:tcPr>
            <w:tcW w:w="1701" w:type="dxa"/>
            <w:shd w:val="clear" w:color="auto" w:fill="FFFFFF" w:themeFill="background1"/>
            <w:vAlign w:val="center"/>
          </w:tcPr>
          <w:p w14:paraId="07B539A0" w14:textId="29A0DC90" w:rsidR="007C6A7A" w:rsidRPr="00EF7A72" w:rsidRDefault="00EF7A72" w:rsidP="00D15C4B">
            <w:pPr>
              <w:pStyle w:val="TableParagraph"/>
              <w:spacing w:line="360" w:lineRule="auto"/>
              <w:ind w:left="0"/>
              <w:jc w:val="center"/>
              <w:rPr>
                <w:rFonts w:asciiTheme="majorHAnsi" w:hAnsiTheme="majorHAnsi" w:cstheme="minorHAnsi"/>
                <w:b/>
                <w:color w:val="FF0000"/>
                <w:sz w:val="28"/>
                <w:szCs w:val="28"/>
                <w:highlight w:val="yellow"/>
                <w:lang w:val="vi-VN"/>
              </w:rPr>
            </w:pPr>
            <w:r w:rsidRPr="00EF7A72">
              <w:rPr>
                <w:rFonts w:asciiTheme="majorHAnsi" w:hAnsiTheme="majorHAnsi" w:cstheme="minorHAnsi"/>
                <w:b/>
                <w:color w:val="FF0000"/>
                <w:sz w:val="28"/>
                <w:szCs w:val="28"/>
              </w:rPr>
              <w:t>21</w:t>
            </w:r>
            <w:r w:rsidR="007C6A7A" w:rsidRPr="00EF7A72">
              <w:rPr>
                <w:rFonts w:asciiTheme="majorHAnsi" w:hAnsiTheme="majorHAnsi" w:cstheme="minorHAnsi"/>
                <w:b/>
                <w:color w:val="FF0000"/>
                <w:sz w:val="28"/>
                <w:szCs w:val="28"/>
                <w:lang w:val="vi-VN"/>
              </w:rPr>
              <w:t>.</w:t>
            </w:r>
            <w:r w:rsidRPr="00EF7A72">
              <w:rPr>
                <w:rFonts w:asciiTheme="majorHAnsi" w:hAnsiTheme="majorHAnsi" w:cstheme="minorHAnsi"/>
                <w:b/>
                <w:color w:val="FF0000"/>
                <w:sz w:val="28"/>
                <w:szCs w:val="28"/>
                <w:lang w:val="vi-VN"/>
              </w:rPr>
              <w:t>4</w:t>
            </w:r>
            <w:r w:rsidR="007C6A7A" w:rsidRPr="00EF7A72">
              <w:rPr>
                <w:rFonts w:asciiTheme="majorHAnsi" w:hAnsiTheme="majorHAnsi" w:cstheme="minorHAnsi"/>
                <w:b/>
                <w:color w:val="FF0000"/>
                <w:sz w:val="28"/>
                <w:szCs w:val="28"/>
                <w:lang w:val="vi-VN"/>
              </w:rPr>
              <w:t>90.000</w:t>
            </w:r>
          </w:p>
        </w:tc>
        <w:tc>
          <w:tcPr>
            <w:tcW w:w="1560" w:type="dxa"/>
            <w:shd w:val="clear" w:color="auto" w:fill="FFFFFF" w:themeFill="background1"/>
            <w:vAlign w:val="center"/>
          </w:tcPr>
          <w:p w14:paraId="4E705F4E" w14:textId="7703F8E9" w:rsidR="007C6A7A" w:rsidRPr="00EF7A72" w:rsidRDefault="00EF7A72" w:rsidP="00D15C4B">
            <w:pPr>
              <w:pStyle w:val="TableParagraph"/>
              <w:spacing w:line="360" w:lineRule="auto"/>
              <w:ind w:left="-2"/>
              <w:jc w:val="center"/>
              <w:rPr>
                <w:rFonts w:asciiTheme="majorHAnsi" w:hAnsiTheme="majorHAnsi" w:cstheme="minorHAnsi"/>
                <w:b/>
                <w:sz w:val="28"/>
                <w:szCs w:val="28"/>
                <w:highlight w:val="yellow"/>
                <w:lang w:val="vi-VN"/>
              </w:rPr>
            </w:pPr>
            <w:r w:rsidRPr="00EF7A72">
              <w:rPr>
                <w:rFonts w:asciiTheme="majorHAnsi" w:hAnsiTheme="majorHAnsi" w:cstheme="minorHAnsi"/>
                <w:b/>
                <w:sz w:val="28"/>
                <w:szCs w:val="28"/>
              </w:rPr>
              <w:t>20</w:t>
            </w:r>
            <w:r w:rsidR="007C6A7A" w:rsidRPr="00EF7A72">
              <w:rPr>
                <w:rFonts w:asciiTheme="majorHAnsi" w:hAnsiTheme="majorHAnsi" w:cstheme="minorHAnsi"/>
                <w:b/>
                <w:sz w:val="28"/>
                <w:szCs w:val="28"/>
                <w:lang w:val="vi-VN"/>
              </w:rPr>
              <w:t>.</w:t>
            </w:r>
            <w:r w:rsidRPr="00EF7A72">
              <w:rPr>
                <w:rFonts w:asciiTheme="majorHAnsi" w:hAnsiTheme="majorHAnsi" w:cstheme="minorHAnsi"/>
                <w:b/>
                <w:sz w:val="28"/>
                <w:szCs w:val="28"/>
                <w:lang w:val="vi-VN"/>
              </w:rPr>
              <w:t>4</w:t>
            </w:r>
            <w:r w:rsidR="007C6A7A" w:rsidRPr="00EF7A72">
              <w:rPr>
                <w:rFonts w:asciiTheme="majorHAnsi" w:hAnsiTheme="majorHAnsi" w:cstheme="minorHAnsi"/>
                <w:b/>
                <w:sz w:val="28"/>
                <w:szCs w:val="28"/>
                <w:lang w:val="vi-VN"/>
              </w:rPr>
              <w:t>90.000</w:t>
            </w:r>
          </w:p>
        </w:tc>
        <w:tc>
          <w:tcPr>
            <w:tcW w:w="1701" w:type="dxa"/>
            <w:shd w:val="clear" w:color="auto" w:fill="FFFFFF" w:themeFill="background1"/>
            <w:vAlign w:val="center"/>
          </w:tcPr>
          <w:p w14:paraId="4805054F" w14:textId="37E608F1" w:rsidR="007C6A7A" w:rsidRPr="00EF7A72" w:rsidRDefault="00EF7A72" w:rsidP="00EF7A72">
            <w:pPr>
              <w:pStyle w:val="TableParagraph"/>
              <w:spacing w:line="360" w:lineRule="auto"/>
              <w:ind w:left="0" w:right="142"/>
              <w:jc w:val="center"/>
              <w:rPr>
                <w:rFonts w:asciiTheme="majorHAnsi" w:hAnsiTheme="majorHAnsi" w:cstheme="minorHAnsi"/>
                <w:b/>
                <w:sz w:val="28"/>
                <w:szCs w:val="28"/>
                <w:highlight w:val="yellow"/>
                <w:lang w:val="vi-VN"/>
              </w:rPr>
            </w:pPr>
            <w:r w:rsidRPr="00EF7A72">
              <w:rPr>
                <w:rFonts w:asciiTheme="majorHAnsi" w:hAnsiTheme="majorHAnsi" w:cstheme="minorHAnsi"/>
                <w:b/>
                <w:sz w:val="28"/>
                <w:szCs w:val="28"/>
              </w:rPr>
              <w:t>8</w:t>
            </w:r>
            <w:r w:rsidR="007C6A7A" w:rsidRPr="00EF7A72">
              <w:rPr>
                <w:rFonts w:asciiTheme="majorHAnsi" w:hAnsiTheme="majorHAnsi" w:cstheme="minorHAnsi"/>
                <w:b/>
                <w:sz w:val="28"/>
                <w:szCs w:val="28"/>
                <w:lang w:val="vi-VN"/>
              </w:rPr>
              <w:t>.</w:t>
            </w:r>
            <w:r w:rsidRPr="00EF7A72">
              <w:rPr>
                <w:rFonts w:asciiTheme="majorHAnsi" w:hAnsiTheme="majorHAnsi" w:cstheme="minorHAnsi"/>
                <w:b/>
                <w:sz w:val="28"/>
                <w:szCs w:val="28"/>
                <w:lang w:val="vi-VN"/>
              </w:rPr>
              <w:t>9</w:t>
            </w:r>
            <w:r w:rsidR="007C6A7A" w:rsidRPr="00EF7A72">
              <w:rPr>
                <w:rFonts w:asciiTheme="majorHAnsi" w:hAnsiTheme="majorHAnsi" w:cstheme="minorHAnsi"/>
                <w:b/>
                <w:sz w:val="28"/>
                <w:szCs w:val="28"/>
                <w:lang w:val="vi-VN"/>
              </w:rPr>
              <w:t>90.000</w:t>
            </w:r>
          </w:p>
        </w:tc>
      </w:tr>
    </w:tbl>
    <w:p w14:paraId="39709496" w14:textId="418DF9CB" w:rsidR="00FF3C94" w:rsidRDefault="00FF3C94" w:rsidP="00D7092F">
      <w:pPr>
        <w:pStyle w:val="NormalWeb"/>
        <w:spacing w:before="0" w:beforeAutospacing="0" w:after="0" w:afterAutospacing="0" w:line="360" w:lineRule="auto"/>
        <w:jc w:val="center"/>
        <w:rPr>
          <w:rFonts w:asciiTheme="majorHAnsi" w:eastAsia="SimSun" w:hAnsiTheme="majorHAnsi" w:cstheme="minorHAnsi"/>
          <w:b/>
          <w:bCs/>
          <w:iCs/>
          <w:color w:val="388600"/>
          <w:sz w:val="32"/>
          <w:szCs w:val="32"/>
          <w:lang w:val="vi-VN" w:eastAsia="zh-CN"/>
        </w:rPr>
      </w:pPr>
      <w:r>
        <w:rPr>
          <w:rFonts w:asciiTheme="majorHAnsi" w:eastAsia="SimSun" w:hAnsiTheme="majorHAnsi" w:cstheme="minorHAnsi"/>
          <w:b/>
          <w:bCs/>
          <w:iCs/>
          <w:color w:val="388600"/>
          <w:sz w:val="32"/>
          <w:szCs w:val="32"/>
          <w:lang w:val="vi-VN" w:eastAsia="zh-CN"/>
        </w:rPr>
        <w:t>Nơi khởi hành: Thành phố Hồ Chí Minh</w:t>
      </w:r>
    </w:p>
    <w:p w14:paraId="44AAFC34" w14:textId="577421DC" w:rsidR="00263EBC" w:rsidRDefault="001D1185" w:rsidP="00D11689">
      <w:pPr>
        <w:pStyle w:val="NormalWeb"/>
        <w:spacing w:before="0" w:beforeAutospacing="0" w:after="0" w:afterAutospacing="0" w:line="360" w:lineRule="auto"/>
        <w:jc w:val="center"/>
        <w:rPr>
          <w:rFonts w:asciiTheme="majorHAnsi" w:eastAsia="SimSun" w:hAnsiTheme="majorHAnsi" w:cstheme="minorHAnsi"/>
          <w:b/>
          <w:bCs/>
          <w:iCs/>
          <w:color w:val="EE0000"/>
          <w:sz w:val="32"/>
          <w:szCs w:val="32"/>
          <w:lang w:val="vi-VN" w:eastAsia="zh-CN"/>
        </w:rPr>
      </w:pPr>
      <w:r>
        <w:rPr>
          <w:rFonts w:asciiTheme="majorHAnsi" w:eastAsia="SimSun" w:hAnsiTheme="majorHAnsi" w:cstheme="minorHAnsi"/>
          <w:b/>
          <w:bCs/>
          <w:iCs/>
          <w:color w:val="388600"/>
          <w:sz w:val="32"/>
          <w:szCs w:val="32"/>
          <w:lang w:val="vi-VN" w:eastAsia="zh-CN"/>
        </w:rPr>
        <w:t xml:space="preserve">Thời gian: 6 ngày 5 đêm - </w:t>
      </w:r>
      <w:r w:rsidR="00CD5998" w:rsidRPr="00FF3C94">
        <w:rPr>
          <w:rFonts w:asciiTheme="majorHAnsi" w:eastAsia="SimSun" w:hAnsiTheme="majorHAnsi" w:cstheme="minorHAnsi"/>
          <w:b/>
          <w:bCs/>
          <w:iCs/>
          <w:color w:val="388600"/>
          <w:sz w:val="32"/>
          <w:szCs w:val="32"/>
          <w:lang w:val="vi-VN" w:eastAsia="zh-CN"/>
        </w:rPr>
        <w:t xml:space="preserve">Sichuan </w:t>
      </w:r>
      <w:r w:rsidR="000A7878" w:rsidRPr="00FF3C94">
        <w:rPr>
          <w:rFonts w:asciiTheme="majorHAnsi" w:eastAsia="SimSun" w:hAnsiTheme="majorHAnsi" w:cstheme="minorHAnsi"/>
          <w:b/>
          <w:bCs/>
          <w:iCs/>
          <w:color w:val="388600"/>
          <w:sz w:val="32"/>
          <w:szCs w:val="32"/>
          <w:lang w:val="vi-VN" w:eastAsia="zh-CN"/>
        </w:rPr>
        <w:t>Airlines</w:t>
      </w:r>
      <w:r w:rsidR="00FF3C94">
        <w:rPr>
          <w:rFonts w:asciiTheme="majorHAnsi" w:eastAsia="SimSun" w:hAnsiTheme="majorHAnsi" w:cstheme="minorHAnsi"/>
          <w:b/>
          <w:bCs/>
          <w:iCs/>
          <w:color w:val="388600"/>
          <w:sz w:val="32"/>
          <w:szCs w:val="32"/>
          <w:lang w:val="vi-VN" w:eastAsia="zh-CN"/>
        </w:rPr>
        <w:t xml:space="preserve"> – </w:t>
      </w:r>
      <w:r w:rsidR="00FF3C94" w:rsidRPr="00610854">
        <w:rPr>
          <w:rFonts w:asciiTheme="majorHAnsi" w:eastAsia="SimSun" w:hAnsiTheme="majorHAnsi" w:cstheme="minorHAnsi"/>
          <w:b/>
          <w:bCs/>
          <w:iCs/>
          <w:color w:val="EE0000"/>
          <w:sz w:val="32"/>
          <w:szCs w:val="32"/>
          <w:highlight w:val="yellow"/>
          <w:lang w:val="vi-VN" w:eastAsia="zh-CN"/>
        </w:rPr>
        <w:t>HÀNH TRÌNH NO SHOPPING</w:t>
      </w:r>
    </w:p>
    <w:p w14:paraId="51D50D2B" w14:textId="77777777" w:rsidR="00D11689" w:rsidRPr="00D11689" w:rsidRDefault="00D11689" w:rsidP="00D11689">
      <w:pPr>
        <w:pStyle w:val="NormalWeb"/>
        <w:spacing w:before="0" w:beforeAutospacing="0" w:after="0" w:afterAutospacing="0" w:line="360" w:lineRule="auto"/>
        <w:jc w:val="center"/>
        <w:rPr>
          <w:rFonts w:asciiTheme="majorHAnsi" w:eastAsia="SimSun" w:hAnsiTheme="majorHAnsi" w:cstheme="minorHAnsi"/>
          <w:b/>
          <w:bCs/>
          <w:iCs/>
          <w:color w:val="388600"/>
          <w:sz w:val="32"/>
          <w:szCs w:val="32"/>
          <w:lang w:val="vi-VN" w:eastAsia="zh-CN"/>
        </w:rPr>
      </w:pPr>
    </w:p>
    <w:p w14:paraId="3F6BF513" w14:textId="7063EDE9" w:rsidR="007430F5" w:rsidRPr="00D11689" w:rsidRDefault="006D4A9C" w:rsidP="006D5A53">
      <w:pPr>
        <w:tabs>
          <w:tab w:val="left" w:pos="270"/>
        </w:tabs>
        <w:spacing w:line="360" w:lineRule="auto"/>
        <w:jc w:val="both"/>
        <w:rPr>
          <w:rFonts w:ascii="Cambria" w:hAnsi="Cambria"/>
          <w:b/>
          <w:bCs/>
          <w:iCs/>
          <w:color w:val="008000"/>
          <w:sz w:val="28"/>
          <w:szCs w:val="22"/>
          <w:lang w:val="vi-VN"/>
        </w:rPr>
      </w:pPr>
      <w:r w:rsidRPr="00D11689">
        <w:rPr>
          <w:rFonts w:ascii="Cambria" w:hAnsi="Cambria"/>
          <w:b/>
          <w:bCs/>
          <w:iCs/>
          <w:color w:val="008000"/>
          <w:sz w:val="28"/>
          <w:szCs w:val="22"/>
          <w:lang w:val="vi-VN"/>
        </w:rPr>
        <w:t xml:space="preserve">ĐIỂM NỔI BẬT TRONG CHƯƠNG </w:t>
      </w:r>
      <w:r w:rsidR="006D5A53" w:rsidRPr="00D11689">
        <w:rPr>
          <w:rFonts w:ascii="Cambria" w:hAnsi="Cambria"/>
          <w:b/>
          <w:bCs/>
          <w:iCs/>
          <w:color w:val="008000"/>
          <w:sz w:val="28"/>
          <w:szCs w:val="22"/>
          <w:lang w:val="vi-VN"/>
        </w:rPr>
        <w:t>TRÌNH</w:t>
      </w:r>
    </w:p>
    <w:p w14:paraId="2A118CD7" w14:textId="77777777" w:rsidR="006D5A53" w:rsidRPr="00E556C7" w:rsidRDefault="006D5A53" w:rsidP="006D5A53">
      <w:pPr>
        <w:pStyle w:val="ListParagraph"/>
        <w:numPr>
          <w:ilvl w:val="0"/>
          <w:numId w:val="16"/>
        </w:numPr>
        <w:tabs>
          <w:tab w:val="left" w:pos="270"/>
        </w:tabs>
        <w:spacing w:line="360" w:lineRule="auto"/>
        <w:jc w:val="both"/>
        <w:rPr>
          <w:rFonts w:ascii="Cambria Math" w:hAnsi="Cambria Math"/>
          <w:shd w:val="clear" w:color="auto" w:fill="FFFFFF"/>
          <w:lang w:val="vi-VN"/>
        </w:rPr>
      </w:pPr>
      <w:r w:rsidRPr="00E556C7">
        <w:rPr>
          <w:rFonts w:ascii="Cambria Math" w:hAnsi="Cambria Math"/>
          <w:b/>
          <w:bCs/>
          <w:iCs/>
          <w:color w:val="E36C0A" w:themeColor="accent6" w:themeShade="BF"/>
          <w:lang w:val="vi-VN"/>
        </w:rPr>
        <w:t xml:space="preserve">VISA ĐOÀN ĐƠN GIẢN: </w:t>
      </w:r>
      <w:r w:rsidRPr="00E556C7">
        <w:rPr>
          <w:rFonts w:ascii="Cambria Math" w:hAnsi="Cambria Math"/>
          <w:iCs/>
          <w:lang w:val="vi-VN"/>
        </w:rPr>
        <w:t>Hộ chiếu Việt Nam còn hạn + hình thẻ 4x6 phông trắng</w:t>
      </w:r>
    </w:p>
    <w:p w14:paraId="605CF1A8" w14:textId="6AFFAADE" w:rsidR="007430F5" w:rsidRPr="00E65D76" w:rsidRDefault="00E556C7" w:rsidP="006D5A53">
      <w:pPr>
        <w:pStyle w:val="ListParagraph"/>
        <w:numPr>
          <w:ilvl w:val="0"/>
          <w:numId w:val="16"/>
        </w:numPr>
        <w:pBdr>
          <w:top w:val="nil"/>
          <w:left w:val="nil"/>
          <w:bottom w:val="nil"/>
          <w:right w:val="nil"/>
          <w:between w:val="nil"/>
        </w:pBdr>
        <w:spacing w:line="360" w:lineRule="auto"/>
        <w:jc w:val="both"/>
        <w:rPr>
          <w:rFonts w:ascii="Cambria Math" w:eastAsia="Cambria" w:hAnsi="Cambria Math"/>
          <w:b/>
          <w:color w:val="E36C0A" w:themeColor="accent6" w:themeShade="BF"/>
        </w:rPr>
      </w:pPr>
      <w:r>
        <w:rPr>
          <w:rFonts w:ascii="Cambria Math" w:eastAsia="Cambria" w:hAnsi="Cambria Math"/>
          <w:b/>
          <w:color w:val="E36C0A" w:themeColor="accent6" w:themeShade="BF"/>
        </w:rPr>
        <w:t>Thắng</w:t>
      </w:r>
      <w:r>
        <w:rPr>
          <w:rFonts w:ascii="Cambria Math" w:eastAsia="Cambria" w:hAnsi="Cambria Math"/>
          <w:b/>
          <w:color w:val="E36C0A" w:themeColor="accent6" w:themeShade="BF"/>
          <w:lang w:val="vi-VN"/>
        </w:rPr>
        <w:t xml:space="preserve"> cảnh Núi Tứ Cô Nương – Kỳ quan thiên nhiên, di sản Thế giới được UNESCO công </w:t>
      </w:r>
      <w:r w:rsidR="00E65D76">
        <w:rPr>
          <w:rFonts w:ascii="Cambria Math" w:eastAsia="Cambria" w:hAnsi="Cambria Math"/>
          <w:b/>
          <w:color w:val="E36C0A" w:themeColor="accent6" w:themeShade="BF"/>
          <w:lang w:val="vi-VN"/>
        </w:rPr>
        <w:t>nhận.</w:t>
      </w:r>
    </w:p>
    <w:p w14:paraId="6D9E410D" w14:textId="05A57A3F" w:rsidR="00E65D76" w:rsidRPr="00A03028" w:rsidRDefault="00E65D76" w:rsidP="006D5A53">
      <w:pPr>
        <w:pStyle w:val="ListParagraph"/>
        <w:numPr>
          <w:ilvl w:val="0"/>
          <w:numId w:val="16"/>
        </w:numPr>
        <w:pBdr>
          <w:top w:val="nil"/>
          <w:left w:val="nil"/>
          <w:bottom w:val="nil"/>
          <w:right w:val="nil"/>
          <w:between w:val="nil"/>
        </w:pBdr>
        <w:spacing w:line="360" w:lineRule="auto"/>
        <w:jc w:val="both"/>
        <w:rPr>
          <w:rFonts w:ascii="Cambria Math" w:eastAsia="Cambria" w:hAnsi="Cambria Math"/>
          <w:b/>
          <w:color w:val="E36C0A" w:themeColor="accent6" w:themeShade="BF"/>
        </w:rPr>
      </w:pPr>
      <w:r>
        <w:rPr>
          <w:rFonts w:ascii="Cambria Math" w:eastAsia="Cambria" w:hAnsi="Cambria Math"/>
          <w:b/>
          <w:color w:val="E36C0A" w:themeColor="accent6" w:themeShade="BF"/>
          <w:lang w:val="vi-VN"/>
        </w:rPr>
        <w:t xml:space="preserve">Thiên đường Hạ giới Tùng Bình Câu - </w:t>
      </w:r>
      <w:r w:rsidRPr="00570F16">
        <w:rPr>
          <w:rFonts w:ascii="Cambria Math" w:hAnsi="Cambria Math"/>
          <w:lang w:val="vi-VN"/>
        </w:rPr>
        <w:t xml:space="preserve"> </w:t>
      </w:r>
      <w:r>
        <w:rPr>
          <w:rFonts w:ascii="Cambria Math" w:hAnsi="Cambria Math"/>
          <w:lang w:val="vi-VN"/>
        </w:rPr>
        <w:t xml:space="preserve">Khu </w:t>
      </w:r>
      <w:r w:rsidRPr="00570F16">
        <w:rPr>
          <w:rFonts w:ascii="Cambria Math" w:hAnsi="Cambria Math"/>
          <w:lang w:val="vi-VN"/>
        </w:rPr>
        <w:t>thắng cảnh này được công nhận đạt cấp AAAA quốc gia.</w:t>
      </w:r>
    </w:p>
    <w:p w14:paraId="68AFB643" w14:textId="253A1C56" w:rsidR="007430F5" w:rsidRPr="00E65D76" w:rsidRDefault="007430F5" w:rsidP="006D5A53">
      <w:pPr>
        <w:pStyle w:val="ListParagraph"/>
        <w:numPr>
          <w:ilvl w:val="0"/>
          <w:numId w:val="16"/>
        </w:numPr>
        <w:pBdr>
          <w:top w:val="nil"/>
          <w:left w:val="nil"/>
          <w:bottom w:val="nil"/>
          <w:right w:val="nil"/>
          <w:between w:val="nil"/>
        </w:pBdr>
        <w:spacing w:line="360" w:lineRule="auto"/>
        <w:jc w:val="both"/>
        <w:rPr>
          <w:rFonts w:ascii="Cambria Math" w:eastAsia="Cambria" w:hAnsi="Cambria Math"/>
          <w:bCs/>
          <w:color w:val="000000" w:themeColor="text1"/>
        </w:rPr>
      </w:pPr>
      <w:r w:rsidRPr="00A03028">
        <w:rPr>
          <w:rFonts w:ascii="Cambria Math" w:eastAsia="Cambria" w:hAnsi="Cambria Math"/>
          <w:bCs/>
          <w:color w:val="000000" w:themeColor="text1"/>
        </w:rPr>
        <w:t xml:space="preserve">Hòa mình vào sự giao thoa bản sắc </w:t>
      </w:r>
      <w:r w:rsidRPr="00A03028">
        <w:rPr>
          <w:rFonts w:ascii="Cambria Math" w:eastAsia="Cambria" w:hAnsi="Cambria Math"/>
          <w:b/>
          <w:color w:val="E36C0A" w:themeColor="accent6" w:themeShade="BF"/>
        </w:rPr>
        <w:t xml:space="preserve">văn hóa Trung Hoa, Tây </w:t>
      </w:r>
      <w:r w:rsidR="00A837CA">
        <w:rPr>
          <w:rFonts w:ascii="Cambria Math" w:eastAsia="Cambria" w:hAnsi="Cambria Math"/>
          <w:b/>
          <w:color w:val="E36C0A" w:themeColor="accent6" w:themeShade="BF"/>
        </w:rPr>
        <w:t>Tạng</w:t>
      </w:r>
      <w:r w:rsidR="00A837CA">
        <w:rPr>
          <w:rFonts w:ascii="Cambria Math" w:eastAsia="Cambria" w:hAnsi="Cambria Math"/>
          <w:b/>
          <w:color w:val="E36C0A" w:themeColor="accent6" w:themeShade="BF"/>
          <w:lang w:val="vi-VN"/>
        </w:rPr>
        <w:t>.</w:t>
      </w:r>
    </w:p>
    <w:p w14:paraId="59EA3190" w14:textId="06301A8F" w:rsidR="00E65D76" w:rsidRPr="006D5A53" w:rsidRDefault="009672A6" w:rsidP="006D5A53">
      <w:pPr>
        <w:pStyle w:val="ListParagraph"/>
        <w:numPr>
          <w:ilvl w:val="0"/>
          <w:numId w:val="16"/>
        </w:numPr>
        <w:pBdr>
          <w:top w:val="nil"/>
          <w:left w:val="nil"/>
          <w:bottom w:val="nil"/>
          <w:right w:val="nil"/>
          <w:between w:val="nil"/>
        </w:pBdr>
        <w:spacing w:line="360" w:lineRule="auto"/>
        <w:jc w:val="both"/>
        <w:rPr>
          <w:rFonts w:ascii="Cambria Math" w:eastAsia="Cambria" w:hAnsi="Cambria Math"/>
          <w:bCs/>
          <w:color w:val="000000" w:themeColor="text1"/>
        </w:rPr>
      </w:pPr>
      <w:r>
        <w:rPr>
          <w:rFonts w:ascii="Cambria Math" w:eastAsia="Cambria" w:hAnsi="Cambria Math"/>
          <w:bCs/>
          <w:color w:val="000000" w:themeColor="text1"/>
        </w:rPr>
        <w:t>Chiêm</w:t>
      </w:r>
      <w:r>
        <w:rPr>
          <w:rFonts w:ascii="Cambria Math" w:eastAsia="Cambria" w:hAnsi="Cambria Math"/>
          <w:bCs/>
          <w:color w:val="000000" w:themeColor="text1"/>
          <w:lang w:val="vi-VN"/>
        </w:rPr>
        <w:t xml:space="preserve"> ngưỡng kỳ quan </w:t>
      </w:r>
      <w:r>
        <w:rPr>
          <w:rFonts w:ascii="Cambria Math" w:eastAsia="Cambria" w:hAnsi="Cambria Math"/>
          <w:b/>
          <w:color w:val="E36C0A" w:themeColor="accent6" w:themeShade="BF"/>
        </w:rPr>
        <w:t>Đạt</w:t>
      </w:r>
      <w:r>
        <w:rPr>
          <w:rFonts w:ascii="Cambria Math" w:eastAsia="Cambria" w:hAnsi="Cambria Math"/>
          <w:b/>
          <w:color w:val="E36C0A" w:themeColor="accent6" w:themeShade="BF"/>
          <w:lang w:val="vi-VN"/>
        </w:rPr>
        <w:t xml:space="preserve"> Cổ Băng Xuyên </w:t>
      </w:r>
      <w:r w:rsidRPr="009672A6">
        <w:rPr>
          <w:rFonts w:ascii="Cambria Math" w:eastAsia="Cambria" w:hAnsi="Cambria Math"/>
          <w:bCs/>
          <w:lang w:val="vi-VN"/>
        </w:rPr>
        <w:t>hùng vĩ, tráng lệ với những dãy núi tuyết bao phủ</w:t>
      </w:r>
    </w:p>
    <w:p w14:paraId="0672E0D5" w14:textId="5B22AF58" w:rsidR="009E5C8C" w:rsidRPr="006D4A9C" w:rsidRDefault="006D4A9C" w:rsidP="006D5A53">
      <w:pPr>
        <w:pStyle w:val="ListParagraph"/>
        <w:numPr>
          <w:ilvl w:val="0"/>
          <w:numId w:val="16"/>
        </w:numPr>
        <w:pBdr>
          <w:top w:val="nil"/>
          <w:left w:val="nil"/>
          <w:bottom w:val="nil"/>
          <w:right w:val="nil"/>
          <w:between w:val="nil"/>
        </w:pBdr>
        <w:spacing w:line="360" w:lineRule="auto"/>
        <w:jc w:val="both"/>
        <w:rPr>
          <w:rFonts w:ascii="Cambria Math" w:eastAsia="Cambria" w:hAnsi="Cambria Math"/>
          <w:b/>
          <w:color w:val="E36C0A" w:themeColor="accent6" w:themeShade="BF"/>
        </w:rPr>
      </w:pPr>
      <w:r>
        <w:rPr>
          <w:rFonts w:ascii="Cambria Math" w:eastAsia="Cambria" w:hAnsi="Cambria Math"/>
          <w:bCs/>
          <w:color w:val="000000" w:themeColor="text1"/>
          <w:lang w:val="vi-VN"/>
        </w:rPr>
        <w:t>T</w:t>
      </w:r>
      <w:r w:rsidR="00A837CA" w:rsidRPr="00A837CA">
        <w:rPr>
          <w:rFonts w:ascii="Cambria Math" w:eastAsia="Cambria" w:hAnsi="Cambria Math"/>
          <w:bCs/>
          <w:lang w:val="vi-VN"/>
        </w:rPr>
        <w:t>ham quan</w:t>
      </w:r>
      <w:r w:rsidR="00A837CA" w:rsidRPr="00A837CA">
        <w:rPr>
          <w:rFonts w:ascii="Cambria Math" w:eastAsia="Cambria" w:hAnsi="Cambria Math"/>
          <w:b/>
          <w:lang w:val="vi-VN"/>
        </w:rPr>
        <w:t xml:space="preserve"> </w:t>
      </w:r>
      <w:r w:rsidR="00A837CA">
        <w:rPr>
          <w:rFonts w:ascii="Cambria Math" w:eastAsia="Cambria" w:hAnsi="Cambria Math"/>
          <w:b/>
          <w:color w:val="E36C0A" w:themeColor="accent6" w:themeShade="BF"/>
          <w:lang w:val="vi-VN"/>
        </w:rPr>
        <w:t>Công viên Gấu Trúc nổi tiếng</w:t>
      </w:r>
    </w:p>
    <w:p w14:paraId="1187B5B0" w14:textId="6EFB64CF" w:rsidR="00DF1A24" w:rsidRPr="00D11689" w:rsidRDefault="00D11689" w:rsidP="00D11689">
      <w:pPr>
        <w:pStyle w:val="ListParagraph"/>
        <w:numPr>
          <w:ilvl w:val="0"/>
          <w:numId w:val="16"/>
        </w:numPr>
        <w:pBdr>
          <w:top w:val="nil"/>
          <w:left w:val="nil"/>
          <w:bottom w:val="nil"/>
          <w:right w:val="nil"/>
          <w:between w:val="nil"/>
        </w:pBdr>
        <w:spacing w:line="360" w:lineRule="auto"/>
        <w:jc w:val="both"/>
        <w:rPr>
          <w:rFonts w:ascii="Cambria Math" w:eastAsia="Cambria" w:hAnsi="Cambria Math"/>
          <w:b/>
          <w:color w:val="E36C0A" w:themeColor="accent6" w:themeShade="BF"/>
        </w:rPr>
      </w:pPr>
      <w:r w:rsidRPr="00D11689">
        <w:rPr>
          <w:rFonts w:ascii="Cambria Math" w:eastAsia="Cambria" w:hAnsi="Cambria Math"/>
          <w:bCs/>
        </w:rPr>
        <w:t>Đắm</w:t>
      </w:r>
      <w:r w:rsidRPr="00D11689">
        <w:rPr>
          <w:rFonts w:ascii="Cambria Math" w:eastAsia="Cambria" w:hAnsi="Cambria Math"/>
          <w:bCs/>
          <w:lang w:val="vi-VN"/>
        </w:rPr>
        <w:t xml:space="preserve"> mình vào không gian cảnh đêm đặc sắc</w:t>
      </w:r>
      <w:r w:rsidRPr="00D11689">
        <w:rPr>
          <w:rFonts w:ascii="Cambria Math" w:eastAsia="Cambria" w:hAnsi="Cambria Math"/>
          <w:b/>
          <w:lang w:val="vi-VN"/>
        </w:rPr>
        <w:t xml:space="preserve"> </w:t>
      </w:r>
      <w:r>
        <w:rPr>
          <w:rFonts w:ascii="Cambria Math" w:eastAsia="Cambria" w:hAnsi="Cambria Math"/>
          <w:b/>
          <w:color w:val="E36C0A" w:themeColor="accent6" w:themeShade="BF"/>
          <w:lang w:val="vi-VN"/>
        </w:rPr>
        <w:t>Nam Kiều – Thành cổ Quán Huyện</w:t>
      </w:r>
    </w:p>
    <w:p w14:paraId="57CEDB9D" w14:textId="53ED828E" w:rsidR="00D11689" w:rsidRPr="00D11689" w:rsidRDefault="00D11689" w:rsidP="00D11689">
      <w:pPr>
        <w:pStyle w:val="ListParagraph"/>
        <w:numPr>
          <w:ilvl w:val="0"/>
          <w:numId w:val="16"/>
        </w:numPr>
        <w:pBdr>
          <w:top w:val="nil"/>
          <w:left w:val="nil"/>
          <w:bottom w:val="nil"/>
          <w:right w:val="nil"/>
          <w:between w:val="nil"/>
        </w:pBdr>
        <w:spacing w:line="360" w:lineRule="auto"/>
        <w:jc w:val="both"/>
        <w:rPr>
          <w:rFonts w:ascii="Cambria Math" w:eastAsia="Cambria" w:hAnsi="Cambria Math"/>
          <w:b/>
          <w:color w:val="E36C0A" w:themeColor="accent6" w:themeShade="BF"/>
        </w:rPr>
      </w:pPr>
      <w:r>
        <w:rPr>
          <w:rFonts w:ascii="Cambria Math" w:eastAsia="Cambria" w:hAnsi="Cambria Math"/>
          <w:bCs/>
          <w:lang w:val="vi-VN"/>
        </w:rPr>
        <w:t xml:space="preserve">Thưởng thức ẩm thực đặc sắc với </w:t>
      </w:r>
      <w:r>
        <w:rPr>
          <w:rFonts w:ascii="Cambria Math" w:eastAsia="Cambria" w:hAnsi="Cambria Math"/>
          <w:b/>
          <w:color w:val="E36C0A" w:themeColor="accent6" w:themeShade="BF"/>
          <w:lang w:val="vi-VN"/>
        </w:rPr>
        <w:t>Set menu Trung Hoa hấp dẫn, Lẩu Dưỡng Sinh, Lẩu Tứ Xuyên</w:t>
      </w:r>
    </w:p>
    <w:tbl>
      <w:tblPr>
        <w:tblpPr w:leftFromText="180" w:rightFromText="180" w:vertAnchor="text" w:horzAnchor="margin" w:tblpXSpec="center" w:tblpY="109"/>
        <w:tblW w:w="11346"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680"/>
        <w:gridCol w:w="5526"/>
        <w:gridCol w:w="4140"/>
      </w:tblGrid>
      <w:tr w:rsidR="00514B3B" w:rsidRPr="009176AE" w14:paraId="167CD8D5" w14:textId="77777777" w:rsidTr="00495C24">
        <w:trPr>
          <w:trHeight w:val="327"/>
        </w:trPr>
        <w:tc>
          <w:tcPr>
            <w:tcW w:w="1680" w:type="dxa"/>
            <w:shd w:val="clear" w:color="auto" w:fill="E36C0A" w:themeFill="accent6" w:themeFillShade="BF"/>
            <w:vAlign w:val="center"/>
            <w:hideMark/>
          </w:tcPr>
          <w:p w14:paraId="492C02CF" w14:textId="77777777" w:rsidR="00514B3B" w:rsidRPr="009176AE" w:rsidRDefault="00514B3B" w:rsidP="00DF1A24">
            <w:pPr>
              <w:pageBreakBefore/>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lastRenderedPageBreak/>
              <w:t xml:space="preserve">NGÀY 1 </w:t>
            </w:r>
          </w:p>
        </w:tc>
        <w:tc>
          <w:tcPr>
            <w:tcW w:w="5526" w:type="dxa"/>
            <w:shd w:val="clear" w:color="auto" w:fill="FFFFCC"/>
            <w:vAlign w:val="center"/>
            <w:hideMark/>
          </w:tcPr>
          <w:p w14:paraId="3874AB79" w14:textId="71BD3A5A" w:rsidR="00514B3B" w:rsidRPr="001D1185" w:rsidRDefault="00514B3B" w:rsidP="00DF1A24">
            <w:pPr>
              <w:pageBreakBefore/>
              <w:spacing w:line="360" w:lineRule="auto"/>
              <w:rPr>
                <w:rFonts w:ascii="Cambria Math" w:hAnsi="Cambria Math"/>
                <w:b/>
                <w:szCs w:val="24"/>
                <w:lang w:val="vi-VN"/>
              </w:rPr>
            </w:pPr>
            <w:r w:rsidRPr="009176AE">
              <w:rPr>
                <w:rFonts w:ascii="Cambria Math" w:hAnsi="Cambria Math"/>
                <w:b/>
                <w:szCs w:val="24"/>
              </w:rPr>
              <w:t>TP.</w:t>
            </w:r>
            <w:r w:rsidRPr="009176AE">
              <w:rPr>
                <w:rFonts w:ascii="Cambria Math" w:hAnsi="Cambria Math"/>
                <w:b/>
                <w:szCs w:val="24"/>
                <w:lang w:val="vi-VN"/>
              </w:rPr>
              <w:t xml:space="preserve"> </w:t>
            </w:r>
            <w:r w:rsidRPr="009176AE">
              <w:rPr>
                <w:rFonts w:ascii="Cambria Math" w:hAnsi="Cambria Math"/>
                <w:b/>
                <w:szCs w:val="24"/>
              </w:rPr>
              <w:t xml:space="preserve">HỒ CHÍ MINH </w:t>
            </w:r>
            <w:r w:rsidR="00EA1DEE" w:rsidRPr="009176AE">
              <w:rPr>
                <w:rFonts w:ascii="Cambria Math" w:hAnsi="Cambria Math"/>
                <w:b/>
                <w:color w:val="000000" w:themeColor="text1"/>
                <w:szCs w:val="24"/>
              </w:rPr>
              <w:sym w:font="Wingdings" w:char="F051"/>
            </w:r>
            <w:r w:rsidR="00E6190A" w:rsidRPr="009176AE">
              <w:rPr>
                <w:rFonts w:ascii="Cambria Math" w:hAnsi="Cambria Math"/>
                <w:b/>
                <w:color w:val="000000" w:themeColor="text1"/>
                <w:szCs w:val="24"/>
                <w:lang w:val="vi-VN"/>
              </w:rPr>
              <w:t xml:space="preserve"> </w:t>
            </w:r>
            <w:r w:rsidR="00CD5998">
              <w:rPr>
                <w:rFonts w:ascii="Cambria Math" w:hAnsi="Cambria Math"/>
                <w:b/>
                <w:color w:val="000000" w:themeColor="text1"/>
                <w:szCs w:val="24"/>
                <w:lang w:val="vi-VN"/>
              </w:rPr>
              <w:t>THÀNH ĐÔ</w:t>
            </w:r>
            <w:r w:rsidR="001D1185">
              <w:rPr>
                <w:rFonts w:ascii="Cambria Math" w:hAnsi="Cambria Math"/>
                <w:b/>
                <w:color w:val="000000" w:themeColor="text1"/>
                <w:szCs w:val="24"/>
                <w:lang w:val="vi-VN"/>
              </w:rPr>
              <w:t xml:space="preserve"> </w:t>
            </w:r>
            <w:r w:rsidR="001D1185">
              <w:rPr>
                <w:rFonts w:ascii="Cambria Math" w:hAnsi="Cambria Math"/>
                <w:b/>
                <w:color w:val="000000" w:themeColor="text1"/>
                <w:szCs w:val="24"/>
                <w:lang w:val="vi-VN"/>
              </w:rPr>
              <w:t xml:space="preserve"> </w:t>
            </w:r>
            <w:r w:rsidR="001D1185" w:rsidRPr="009176AE">
              <w:rPr>
                <w:rFonts w:ascii="Cambria Math" w:hAnsi="Cambria Math"/>
                <w:b/>
                <w:color w:val="000000" w:themeColor="text1"/>
                <w:szCs w:val="24"/>
              </w:rPr>
              <w:sym w:font="Webdings" w:char="F076"/>
            </w:r>
            <w:r w:rsidR="001D1185">
              <w:rPr>
                <w:rFonts w:ascii="Cambria Math" w:hAnsi="Cambria Math"/>
                <w:b/>
                <w:color w:val="000000" w:themeColor="text1"/>
                <w:szCs w:val="24"/>
                <w:lang w:val="vi-VN"/>
              </w:rPr>
              <w:t xml:space="preserve"> ĐÔ GIANG YỂN</w:t>
            </w:r>
          </w:p>
        </w:tc>
        <w:tc>
          <w:tcPr>
            <w:tcW w:w="4140" w:type="dxa"/>
            <w:shd w:val="clear" w:color="auto" w:fill="FFFFCC"/>
            <w:vAlign w:val="center"/>
          </w:tcPr>
          <w:p w14:paraId="6EE3067D" w14:textId="2D07616D" w:rsidR="00514B3B" w:rsidRPr="009176AE" w:rsidRDefault="00F07CF1" w:rsidP="00DF1A24">
            <w:pPr>
              <w:pageBreakBefore/>
              <w:spacing w:line="360" w:lineRule="auto"/>
              <w:rPr>
                <w:rFonts w:ascii="Cambria Math" w:hAnsi="Cambria Math"/>
                <w:b/>
                <w:szCs w:val="24"/>
                <w:lang w:val="vi-VN"/>
              </w:rPr>
            </w:pPr>
            <w:r>
              <w:rPr>
                <w:rFonts w:ascii="Cambria Math" w:hAnsi="Cambria Math"/>
                <w:b/>
                <w:szCs w:val="24"/>
                <w:lang w:val="vi-VN"/>
              </w:rPr>
              <w:t xml:space="preserve">     </w:t>
            </w:r>
            <w:r w:rsidR="00514B3B" w:rsidRPr="009176AE">
              <w:rPr>
                <w:rFonts w:ascii="Cambria Math" w:hAnsi="Cambria Math"/>
                <w:b/>
                <w:szCs w:val="24"/>
                <w:lang w:val="vi-VN"/>
              </w:rPr>
              <w:t>(Ăn</w:t>
            </w:r>
            <w:r w:rsidR="00490EFD" w:rsidRPr="009176AE">
              <w:rPr>
                <w:rFonts w:ascii="Cambria Math" w:hAnsi="Cambria Math"/>
                <w:b/>
                <w:szCs w:val="24"/>
                <w:lang w:val="vi-VN"/>
              </w:rPr>
              <w:t xml:space="preserve"> </w:t>
            </w:r>
            <w:r>
              <w:rPr>
                <w:rFonts w:ascii="Cambria Math" w:hAnsi="Cambria Math"/>
                <w:b/>
                <w:szCs w:val="24"/>
                <w:lang w:val="vi-VN"/>
              </w:rPr>
              <w:t xml:space="preserve">trên máy bay – Ăn nhẹ </w:t>
            </w:r>
            <w:r w:rsidR="00F17D41" w:rsidRPr="009176AE">
              <w:rPr>
                <w:rFonts w:ascii="Cambria Math" w:hAnsi="Cambria Math"/>
                <w:b/>
                <w:szCs w:val="24"/>
                <w:lang w:val="vi-VN"/>
              </w:rPr>
              <w:t>- Ă</w:t>
            </w:r>
            <w:r w:rsidR="00514B3B" w:rsidRPr="009176AE">
              <w:rPr>
                <w:rFonts w:ascii="Cambria Math" w:hAnsi="Cambria Math"/>
                <w:b/>
                <w:szCs w:val="24"/>
                <w:lang w:val="vi-VN"/>
              </w:rPr>
              <w:t>n tối)</w:t>
            </w:r>
          </w:p>
        </w:tc>
      </w:tr>
    </w:tbl>
    <w:p w14:paraId="4E971AC0" w14:textId="72DDFA9A" w:rsidR="003150BE" w:rsidRPr="00CC7E19" w:rsidRDefault="00EF7A72" w:rsidP="005C62EF">
      <w:pPr>
        <w:widowControl/>
        <w:adjustRightInd/>
        <w:spacing w:line="360" w:lineRule="auto"/>
        <w:jc w:val="both"/>
        <w:textAlignment w:val="auto"/>
        <w:rPr>
          <w:rFonts w:ascii="Cambria Math" w:hAnsi="Cambria Math"/>
          <w:szCs w:val="24"/>
          <w:lang w:val="vi-VN"/>
        </w:rPr>
      </w:pPr>
      <w:r w:rsidRPr="00372314">
        <w:rPr>
          <w:noProof/>
          <w:lang w:eastAsia="zh-CN"/>
        </w:rPr>
        <w:drawing>
          <wp:anchor distT="0" distB="0" distL="114300" distR="114300" simplePos="0" relativeHeight="251701248" behindDoc="0" locked="0" layoutInCell="1" allowOverlap="1" wp14:anchorId="1ABF3196" wp14:editId="250364B8">
            <wp:simplePos x="0" y="0"/>
            <wp:positionH relativeFrom="margin">
              <wp:posOffset>5042535</wp:posOffset>
            </wp:positionH>
            <wp:positionV relativeFrom="margin">
              <wp:posOffset>365125</wp:posOffset>
            </wp:positionV>
            <wp:extent cx="2159000" cy="1562100"/>
            <wp:effectExtent l="0" t="0" r="0" b="0"/>
            <wp:wrapSquare wrapText="bothSides"/>
            <wp:docPr id="29" name="Picture 29" descr="http://uploadfile.yunnangateway.com/s8/2021/0413/2021041306003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file.yunnangateway.com/s8/2021/0413/202104130600301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900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3498" w:rsidRPr="00CC7E19">
        <w:rPr>
          <w:rFonts w:ascii="Cambria Math" w:eastAsia="Times New Roman" w:hAnsi="Cambria Math"/>
          <w:b/>
          <w:bCs/>
          <w:szCs w:val="24"/>
          <w:lang w:val="vi-VN"/>
        </w:rPr>
        <w:t>Đến giờ hẹn,</w:t>
      </w:r>
      <w:r w:rsidR="004B3498" w:rsidRPr="00CC7E19">
        <w:rPr>
          <w:rFonts w:ascii="Cambria Math" w:eastAsia="Times New Roman" w:hAnsi="Cambria Math"/>
          <w:szCs w:val="24"/>
          <w:lang w:val="vi-VN"/>
        </w:rPr>
        <w:t xml:space="preserve"> </w:t>
      </w:r>
      <w:r w:rsidR="00263EBC" w:rsidRPr="00CC7E19">
        <w:rPr>
          <w:rFonts w:ascii="Cambria Math" w:eastAsia="Times New Roman" w:hAnsi="Cambria Math"/>
          <w:szCs w:val="24"/>
          <w:lang w:val="vi-VN"/>
        </w:rPr>
        <w:t>t</w:t>
      </w:r>
      <w:r w:rsidR="006F7B20" w:rsidRPr="00CC7E19">
        <w:rPr>
          <w:rFonts w:ascii="Cambria Math" w:eastAsia="Times New Roman" w:hAnsi="Cambria Math"/>
          <w:szCs w:val="24"/>
          <w:lang w:val="vi-VN"/>
        </w:rPr>
        <w:t>rưởng đoàn đón Quý khách tại</w:t>
      </w:r>
      <w:r w:rsidR="006F7B20" w:rsidRPr="00CC7E19">
        <w:rPr>
          <w:rFonts w:ascii="Cambria Math" w:hAnsi="Cambria Math"/>
          <w:color w:val="000000"/>
          <w:szCs w:val="24"/>
          <w:lang w:val="vi-VN"/>
        </w:rPr>
        <w:t xml:space="preserve"> sân bay Tân Sơn Nhất </w:t>
      </w:r>
      <w:r w:rsidR="006F7B20" w:rsidRPr="00CC7E19">
        <w:rPr>
          <w:rFonts w:ascii="Cambria Math" w:eastAsia="Times New Roman" w:hAnsi="Cambria Math"/>
          <w:szCs w:val="24"/>
          <w:lang w:val="vi-VN"/>
        </w:rPr>
        <w:t xml:space="preserve">để làm thủ tục đáp chuyến bay </w:t>
      </w:r>
      <w:r w:rsidR="00BC13C8" w:rsidRPr="00CC7E19">
        <w:rPr>
          <w:rFonts w:ascii="Cambria Math" w:hAnsi="Cambria Math"/>
          <w:b/>
          <w:color w:val="E36C0A" w:themeColor="accent6" w:themeShade="BF"/>
          <w:szCs w:val="24"/>
          <w:lang w:val="vi-VN"/>
        </w:rPr>
        <w:t xml:space="preserve">3U3904 SGN – TFU </w:t>
      </w:r>
      <w:r w:rsidR="005A6E91" w:rsidRPr="00CC7E19">
        <w:rPr>
          <w:rFonts w:ascii="Cambria Math" w:hAnsi="Cambria Math"/>
          <w:b/>
          <w:color w:val="E36C0A" w:themeColor="accent6" w:themeShade="BF"/>
          <w:szCs w:val="24"/>
          <w:lang w:val="vi-VN"/>
        </w:rPr>
        <w:t xml:space="preserve">lúc </w:t>
      </w:r>
      <w:r w:rsidR="00BC13C8" w:rsidRPr="00CC7E19">
        <w:rPr>
          <w:rFonts w:ascii="Cambria Math" w:hAnsi="Cambria Math"/>
          <w:b/>
          <w:color w:val="E36C0A" w:themeColor="accent6" w:themeShade="BF"/>
          <w:szCs w:val="24"/>
          <w:lang w:val="vi-VN"/>
        </w:rPr>
        <w:t>07</w:t>
      </w:r>
      <w:r w:rsidR="000A7878" w:rsidRPr="00CC7E19">
        <w:rPr>
          <w:rFonts w:ascii="Cambria Math" w:hAnsi="Cambria Math"/>
          <w:b/>
          <w:color w:val="E36C0A" w:themeColor="accent6" w:themeShade="BF"/>
          <w:szCs w:val="24"/>
          <w:lang w:val="vi-VN"/>
        </w:rPr>
        <w:t>:</w:t>
      </w:r>
      <w:r w:rsidR="00BC13C8" w:rsidRPr="00CC7E19">
        <w:rPr>
          <w:rFonts w:ascii="Cambria Math" w:hAnsi="Cambria Math"/>
          <w:b/>
          <w:color w:val="E36C0A" w:themeColor="accent6" w:themeShade="BF"/>
          <w:szCs w:val="24"/>
          <w:lang w:val="vi-VN"/>
        </w:rPr>
        <w:t>5</w:t>
      </w:r>
      <w:r w:rsidR="000A7878" w:rsidRPr="00CC7E19">
        <w:rPr>
          <w:rFonts w:ascii="Cambria Math" w:hAnsi="Cambria Math"/>
          <w:b/>
          <w:color w:val="E36C0A" w:themeColor="accent6" w:themeShade="BF"/>
          <w:szCs w:val="24"/>
          <w:lang w:val="vi-VN"/>
        </w:rPr>
        <w:t>0</w:t>
      </w:r>
      <w:r w:rsidR="00BC13C8" w:rsidRPr="00CC7E19">
        <w:rPr>
          <w:rFonts w:ascii="Cambria Math" w:hAnsi="Cambria Math"/>
          <w:b/>
          <w:color w:val="E36C0A" w:themeColor="accent6" w:themeShade="BF"/>
          <w:szCs w:val="24"/>
          <w:lang w:val="vi-VN"/>
        </w:rPr>
        <w:t xml:space="preserve"> – 12:25 </w:t>
      </w:r>
      <w:r w:rsidR="005A6E91" w:rsidRPr="00CC7E19">
        <w:rPr>
          <w:rFonts w:ascii="Cambria Math" w:hAnsi="Cambria Math"/>
          <w:b/>
          <w:color w:val="E36C0A" w:themeColor="accent6" w:themeShade="BF"/>
          <w:szCs w:val="24"/>
          <w:lang w:val="vi-VN"/>
        </w:rPr>
        <w:t xml:space="preserve"> </w:t>
      </w:r>
      <w:r w:rsidR="006F7B20" w:rsidRPr="00CC7E19">
        <w:rPr>
          <w:rFonts w:ascii="Cambria Math" w:hAnsi="Cambria Math"/>
          <w:bCs/>
          <w:szCs w:val="24"/>
          <w:lang w:val="vi-VN"/>
        </w:rPr>
        <w:t>đến</w:t>
      </w:r>
      <w:r w:rsidR="006F7B20" w:rsidRPr="00CC7E19">
        <w:rPr>
          <w:rFonts w:ascii="Cambria Math" w:hAnsi="Cambria Math"/>
          <w:b/>
          <w:szCs w:val="24"/>
          <w:lang w:val="vi-VN"/>
        </w:rPr>
        <w:t xml:space="preserve"> </w:t>
      </w:r>
      <w:r w:rsidR="00BC13C8" w:rsidRPr="00CC7E19">
        <w:rPr>
          <w:rFonts w:ascii="Cambria Math" w:hAnsi="Cambria Math"/>
          <w:szCs w:val="24"/>
          <w:lang w:val="vi-VN"/>
        </w:rPr>
        <w:t>Thành Đô</w:t>
      </w:r>
      <w:r w:rsidR="005C62EF" w:rsidRPr="00CC7E19">
        <w:rPr>
          <w:rFonts w:ascii="Cambria Math" w:hAnsi="Cambria Math"/>
          <w:szCs w:val="24"/>
          <w:lang w:val="vi-VN"/>
        </w:rPr>
        <w:t xml:space="preserve">. </w:t>
      </w:r>
      <w:r w:rsidR="005C62EF" w:rsidRPr="00CC7E19">
        <w:rPr>
          <w:rFonts w:ascii="Cambria Math" w:eastAsia="Times New Roman" w:hAnsi="Cambria Math"/>
          <w:szCs w:val="24"/>
          <w:lang w:val="vi-VN"/>
        </w:rPr>
        <w:t xml:space="preserve">Sau khi hạ cánh, </w:t>
      </w:r>
      <w:r w:rsidR="00972B13" w:rsidRPr="00CC7E19">
        <w:rPr>
          <w:rFonts w:ascii="Cambria Math" w:eastAsia="Times New Roman" w:hAnsi="Cambria Math"/>
          <w:szCs w:val="24"/>
          <w:lang w:val="vi-VN"/>
        </w:rPr>
        <w:t>HDV</w:t>
      </w:r>
      <w:r w:rsidR="00F07CF1" w:rsidRPr="00CC7E19">
        <w:rPr>
          <w:rFonts w:ascii="Cambria Math" w:eastAsia="Times New Roman" w:hAnsi="Cambria Math"/>
          <w:szCs w:val="24"/>
          <w:lang w:val="vi-VN"/>
        </w:rPr>
        <w:t xml:space="preserve"> gửi phần ăn nhẹ (Bánh Hamburger) cho quý khách. Đ</w:t>
      </w:r>
      <w:r w:rsidR="00972B13" w:rsidRPr="00CC7E19">
        <w:rPr>
          <w:rFonts w:ascii="Cambria Math" w:eastAsia="Times New Roman" w:hAnsi="Cambria Math"/>
          <w:szCs w:val="24"/>
          <w:lang w:val="vi-VN"/>
        </w:rPr>
        <w:t>oàn</w:t>
      </w:r>
      <w:r w:rsidR="00E74926" w:rsidRPr="00CC7E19">
        <w:rPr>
          <w:rFonts w:ascii="Cambria Math" w:eastAsia="Times New Roman" w:hAnsi="Cambria Math"/>
          <w:szCs w:val="24"/>
          <w:lang w:val="vi-VN"/>
        </w:rPr>
        <w:t xml:space="preserve"> khởi hành</w:t>
      </w:r>
      <w:r w:rsidR="00F07CF1" w:rsidRPr="00CC7E19">
        <w:rPr>
          <w:rFonts w:ascii="Cambria Math" w:eastAsia="Times New Roman" w:hAnsi="Cambria Math"/>
          <w:szCs w:val="24"/>
          <w:lang w:val="vi-VN"/>
        </w:rPr>
        <w:t xml:space="preserve"> di chuyển về Đô Giang Yển</w:t>
      </w:r>
      <w:r w:rsidR="005A6E91" w:rsidRPr="00CC7E19">
        <w:rPr>
          <w:rFonts w:ascii="Cambria Math" w:hAnsi="Cambria Math"/>
          <w:szCs w:val="24"/>
          <w:lang w:val="vi-VN"/>
        </w:rPr>
        <w:t xml:space="preserve"> </w:t>
      </w:r>
      <w:r w:rsidR="00BC13C8" w:rsidRPr="00CC7E19">
        <w:rPr>
          <w:rFonts w:ascii="Cambria Math" w:hAnsi="Cambria Math"/>
          <w:szCs w:val="24"/>
          <w:lang w:val="vi-VN"/>
        </w:rPr>
        <w:t>tham quan:</w:t>
      </w:r>
      <w:r w:rsidRPr="00EF7A72">
        <w:rPr>
          <w:noProof/>
          <w:lang w:eastAsia="zh-CN"/>
        </w:rPr>
        <w:t xml:space="preserve"> </w:t>
      </w:r>
    </w:p>
    <w:p w14:paraId="275A3138" w14:textId="718BE848" w:rsidR="00F07CF1" w:rsidRPr="00CC7E19" w:rsidRDefault="00EF7A72" w:rsidP="00F07CF1">
      <w:pPr>
        <w:pStyle w:val="ListParagraph"/>
        <w:numPr>
          <w:ilvl w:val="0"/>
          <w:numId w:val="1"/>
        </w:numPr>
        <w:spacing w:line="360" w:lineRule="auto"/>
        <w:jc w:val="both"/>
        <w:rPr>
          <w:rFonts w:ascii="Cambria Math" w:hAnsi="Cambria Math" w:cs="Arial"/>
          <w:b/>
          <w:color w:val="E36C0A" w:themeColor="accent6" w:themeShade="BF"/>
          <w:lang w:val="vi-VN"/>
        </w:rPr>
      </w:pPr>
      <w:r>
        <w:rPr>
          <w:noProof/>
        </w:rPr>
        <w:drawing>
          <wp:anchor distT="0" distB="0" distL="114300" distR="114300" simplePos="0" relativeHeight="251702272" behindDoc="0" locked="0" layoutInCell="1" allowOverlap="1" wp14:anchorId="662B4B2D" wp14:editId="76EEC18C">
            <wp:simplePos x="0" y="0"/>
            <wp:positionH relativeFrom="margin">
              <wp:align>right</wp:align>
            </wp:positionH>
            <wp:positionV relativeFrom="margin">
              <wp:posOffset>1828165</wp:posOffset>
            </wp:positionV>
            <wp:extent cx="2160000" cy="1620000"/>
            <wp:effectExtent l="0" t="0" r="0" b="0"/>
            <wp:wrapSquare wrapText="bothSides"/>
            <wp:docPr id="1938967234" name="Picture 2" descr="Cơ sở Gấu Trúc Đô Giang Yển Tứ Xuyên có gì vui chơi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ơ sở Gấu Trúc Đô Giang Yển Tứ Xuyên có gì vui chơi 20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7CF1" w:rsidRPr="00CC7E19">
        <w:rPr>
          <w:rFonts w:ascii="Cambria Math" w:hAnsi="Cambria Math" w:cs="Arial"/>
          <w:b/>
          <w:color w:val="E36C0A" w:themeColor="accent6" w:themeShade="BF"/>
          <w:lang w:val="vi-VN"/>
        </w:rPr>
        <w:t xml:space="preserve">Quảng trường Ngưỡng Thiên Oa – Check in Gấu Trúc khổng lồ - </w:t>
      </w:r>
      <w:r w:rsidR="00F07CF1" w:rsidRPr="00CC7E19">
        <w:rPr>
          <w:rFonts w:ascii="Cambria Math" w:hAnsi="Cambria Math"/>
          <w:lang w:val="vi-VN"/>
        </w:rPr>
        <w:t>nơi có bức tượng chú gấu trúc khổng lồ tên Selfie Panda. Bức tượng được lấy cảm hứng từ câu chuyện có thật, về chú gấu trúc đi lạc trong khu trung tâm Đô Giang Yển. Từng gây sốt trên mạng xã hội Trung Quốc hồi năm 2005. Tượng gấu khổng lồ mô phỏng “quốc bảo” của Trung Quốc đang cầm cây gậy selfie. Nằm chụp ảnh trên bãi cỏ xanh, một chân gác lên lồng kín.</w:t>
      </w:r>
      <w:r w:rsidRPr="00EF7A72">
        <w:rPr>
          <w:noProof/>
        </w:rPr>
        <w:t xml:space="preserve"> </w:t>
      </w:r>
    </w:p>
    <w:p w14:paraId="77376EDB" w14:textId="1F5AF9EF" w:rsidR="00F07CF1" w:rsidRPr="00CC7E19" w:rsidRDefault="00EF7A72" w:rsidP="00F07CF1">
      <w:pPr>
        <w:pStyle w:val="ListParagraph"/>
        <w:numPr>
          <w:ilvl w:val="0"/>
          <w:numId w:val="1"/>
        </w:numPr>
        <w:spacing w:line="360" w:lineRule="auto"/>
        <w:jc w:val="both"/>
        <w:rPr>
          <w:rFonts w:ascii="Cambria Math" w:hAnsi="Cambria Math" w:cs="Arial"/>
          <w:b/>
          <w:color w:val="E36C0A" w:themeColor="accent6" w:themeShade="BF"/>
          <w:lang w:val="vi-VN"/>
        </w:rPr>
      </w:pPr>
      <w:r>
        <w:rPr>
          <w:noProof/>
        </w:rPr>
        <w:drawing>
          <wp:anchor distT="0" distB="0" distL="114300" distR="114300" simplePos="0" relativeHeight="251704320" behindDoc="0" locked="0" layoutInCell="1" allowOverlap="1" wp14:anchorId="263D0345" wp14:editId="597BA17B">
            <wp:simplePos x="0" y="0"/>
            <wp:positionH relativeFrom="margin">
              <wp:align>right</wp:align>
            </wp:positionH>
            <wp:positionV relativeFrom="margin">
              <wp:posOffset>3475355</wp:posOffset>
            </wp:positionV>
            <wp:extent cx="2159635" cy="1560830"/>
            <wp:effectExtent l="0" t="0" r="0" b="1270"/>
            <wp:wrapSquare wrapText="bothSides"/>
            <wp:docPr id="703114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560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7E19" w:rsidRPr="00CC7E19">
        <w:rPr>
          <w:rFonts w:ascii="Cambria Math" w:hAnsi="Cambria Math" w:cs="Arial"/>
          <w:b/>
          <w:color w:val="E36C0A" w:themeColor="accent6" w:themeShade="BF"/>
          <w:lang w:val="vi-VN"/>
        </w:rPr>
        <w:t xml:space="preserve">Cảnh đêm Nam Kiều - </w:t>
      </w:r>
      <w:r w:rsidR="00F07CF1" w:rsidRPr="00CC7E19">
        <w:rPr>
          <w:rFonts w:ascii="Cambria Math" w:hAnsi="Cambria Math" w:cs="Arial"/>
          <w:b/>
          <w:color w:val="E36C0A" w:themeColor="accent6" w:themeShade="BF"/>
          <w:lang w:val="vi-VN"/>
        </w:rPr>
        <w:t xml:space="preserve">Thành cổ Quán Huyện - </w:t>
      </w:r>
      <w:r w:rsidR="00F07CF1" w:rsidRPr="00CC7E19">
        <w:rPr>
          <w:rFonts w:ascii="Cambria Math" w:hAnsi="Cambria Math"/>
          <w:color w:val="000000"/>
          <w:lang w:val="vi-VN"/>
        </w:rPr>
        <w:t>được thành lập vào thời Chiến Quốc, về mặt lịch sử, nó là một trung tâm phân phối vật chất, một trạm kinh doanh và du lịch, đồng thời là điểm khởi đầu của Con đường Trà Cổ ở Thành Đô và các khu vực dân tộc thiểu số ở phía tây Trung Quốc,</w:t>
      </w:r>
    </w:p>
    <w:p w14:paraId="06BD7D7C" w14:textId="2BA7E174" w:rsidR="00CC7E19" w:rsidRPr="00CC7E19" w:rsidRDefault="00CC7E19" w:rsidP="00CC7E19">
      <w:pPr>
        <w:spacing w:line="360" w:lineRule="auto"/>
        <w:jc w:val="both"/>
        <w:rPr>
          <w:rFonts w:ascii="Cambria Math" w:eastAsia="SimSun" w:hAnsi="Cambria Math"/>
          <w:szCs w:val="24"/>
          <w:lang w:val="vi-VN" w:eastAsia="zh-CN"/>
        </w:rPr>
      </w:pPr>
      <w:r w:rsidRPr="00CC7E19">
        <w:rPr>
          <w:rFonts w:ascii="Cambria Math" w:hAnsi="Cambria Math"/>
          <w:b/>
          <w:bCs/>
          <w:szCs w:val="24"/>
          <w:lang w:val="vi-VN"/>
        </w:rPr>
        <w:t>Tối</w:t>
      </w:r>
      <w:r w:rsidRPr="00CC7E19">
        <w:rPr>
          <w:rFonts w:ascii="Cambria Math" w:hAnsi="Cambria Math"/>
          <w:szCs w:val="24"/>
          <w:lang w:val="vi-VN"/>
        </w:rPr>
        <w:t>: Đoàn dùng bữa tại nhà hàng địa phương, sau bữa tối đoàn về nhận phòng khách sạn nghỉ ngơi.</w:t>
      </w:r>
    </w:p>
    <w:p w14:paraId="42B21D69" w14:textId="76209C5C" w:rsidR="00F3312F" w:rsidRPr="00CC7E19" w:rsidRDefault="00CC7E19" w:rsidP="00F3312F">
      <w:pPr>
        <w:spacing w:line="360" w:lineRule="auto"/>
        <w:jc w:val="both"/>
        <w:rPr>
          <w:rFonts w:ascii="Cambria Math" w:hAnsi="Cambria Math"/>
          <w:b/>
          <w:bCs/>
          <w:noProof/>
          <w:szCs w:val="24"/>
          <w:lang w:val="vi-VN" w:eastAsia="zh-CN"/>
        </w:rPr>
      </w:pPr>
      <w:r w:rsidRPr="00CC7E19">
        <w:rPr>
          <w:rFonts w:ascii="Cambria Math" w:hAnsi="Cambria Math"/>
          <w:b/>
          <w:bCs/>
          <w:noProof/>
          <w:szCs w:val="24"/>
          <w:lang w:val="vi-VN" w:eastAsia="zh-CN"/>
        </w:rPr>
        <w:t xml:space="preserve">Nghỉ đêm tại </w:t>
      </w:r>
      <w:r w:rsidRPr="00CC7E19">
        <w:rPr>
          <w:rFonts w:ascii="Cambria Math" w:hAnsi="Cambria Math"/>
          <w:b/>
          <w:bCs/>
          <w:noProof/>
          <w:szCs w:val="24"/>
          <w:lang w:val="vi-VN" w:eastAsia="zh-CN"/>
        </w:rPr>
        <w:t>Đô Giang Yển</w:t>
      </w:r>
    </w:p>
    <w:tbl>
      <w:tblPr>
        <w:tblpPr w:leftFromText="180" w:rightFromText="180" w:vertAnchor="text" w:horzAnchor="margin" w:tblpXSpec="center" w:tblpY="109"/>
        <w:tblW w:w="11344"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822"/>
        <w:gridCol w:w="6111"/>
        <w:gridCol w:w="3411"/>
      </w:tblGrid>
      <w:tr w:rsidR="00BC13C8" w:rsidRPr="009176AE" w14:paraId="7981AEC3" w14:textId="77777777" w:rsidTr="003D2EAF">
        <w:trPr>
          <w:trHeight w:val="327"/>
        </w:trPr>
        <w:tc>
          <w:tcPr>
            <w:tcW w:w="1822" w:type="dxa"/>
            <w:shd w:val="clear" w:color="auto" w:fill="E36C0A" w:themeFill="accent6" w:themeFillShade="BF"/>
            <w:vAlign w:val="center"/>
            <w:hideMark/>
          </w:tcPr>
          <w:p w14:paraId="04D0B028" w14:textId="3ACD9ACF" w:rsidR="00BC13C8" w:rsidRPr="009176AE" w:rsidRDefault="00BC13C8" w:rsidP="008D5612">
            <w:pPr>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t xml:space="preserve">NGÀY </w:t>
            </w:r>
            <w:r>
              <w:rPr>
                <w:rFonts w:ascii="Cambria Math" w:hAnsi="Cambria Math"/>
                <w:b/>
                <w:color w:val="FFFFFF" w:themeColor="background1"/>
                <w:szCs w:val="24"/>
              </w:rPr>
              <w:t>2</w:t>
            </w:r>
            <w:r w:rsidRPr="009176AE">
              <w:rPr>
                <w:rFonts w:ascii="Cambria Math" w:hAnsi="Cambria Math"/>
                <w:b/>
                <w:color w:val="FFFFFF" w:themeColor="background1"/>
                <w:szCs w:val="24"/>
              </w:rPr>
              <w:t xml:space="preserve"> </w:t>
            </w:r>
          </w:p>
        </w:tc>
        <w:tc>
          <w:tcPr>
            <w:tcW w:w="6111" w:type="dxa"/>
            <w:shd w:val="clear" w:color="auto" w:fill="FFFFCC"/>
            <w:vAlign w:val="center"/>
            <w:hideMark/>
          </w:tcPr>
          <w:p w14:paraId="5502AF7E" w14:textId="57740C35" w:rsidR="00BC13C8" w:rsidRPr="00BC13C8" w:rsidRDefault="00CC7E19" w:rsidP="008D5612">
            <w:pPr>
              <w:spacing w:line="360" w:lineRule="auto"/>
              <w:rPr>
                <w:rFonts w:ascii="Cambria Math" w:hAnsi="Cambria Math"/>
                <w:b/>
                <w:szCs w:val="24"/>
                <w:lang w:val="vi-VN"/>
              </w:rPr>
            </w:pPr>
            <w:r>
              <w:rPr>
                <w:rFonts w:ascii="Cambria Math" w:hAnsi="Cambria Math"/>
                <w:b/>
                <w:color w:val="000000" w:themeColor="text1"/>
                <w:szCs w:val="24"/>
                <w:lang w:val="vi-VN"/>
              </w:rPr>
              <w:t>ĐÔ GIANG YỂN</w:t>
            </w:r>
            <w:r w:rsidR="003D2EAF">
              <w:rPr>
                <w:rFonts w:ascii="Cambria Math" w:hAnsi="Cambria Math"/>
                <w:b/>
                <w:color w:val="000000" w:themeColor="text1"/>
                <w:szCs w:val="24"/>
                <w:lang w:val="vi-VN"/>
              </w:rPr>
              <w:t xml:space="preserve"> </w:t>
            </w:r>
            <w:r w:rsidR="00BC13C8" w:rsidRPr="009176AE">
              <w:rPr>
                <w:rFonts w:ascii="Cambria Math" w:hAnsi="Cambria Math"/>
                <w:b/>
                <w:color w:val="000000" w:themeColor="text1"/>
                <w:szCs w:val="24"/>
              </w:rPr>
              <w:sym w:font="Webdings" w:char="F076"/>
            </w:r>
            <w:r w:rsidR="00BC13C8">
              <w:rPr>
                <w:rFonts w:ascii="Cambria Math" w:hAnsi="Cambria Math"/>
                <w:b/>
                <w:color w:val="000000" w:themeColor="text1"/>
                <w:szCs w:val="24"/>
                <w:lang w:val="vi-VN"/>
              </w:rPr>
              <w:t xml:space="preserve"> </w:t>
            </w:r>
            <w:r>
              <w:rPr>
                <w:rFonts w:ascii="Cambria Math" w:hAnsi="Cambria Math"/>
                <w:b/>
                <w:color w:val="000000" w:themeColor="text1"/>
                <w:szCs w:val="24"/>
                <w:lang w:val="vi-VN"/>
              </w:rPr>
              <w:t>NÚI TỨ CÔ NƯƠNG</w:t>
            </w:r>
            <w:r w:rsidR="00F3312F">
              <w:rPr>
                <w:rFonts w:ascii="Cambria Math" w:hAnsi="Cambria Math"/>
                <w:b/>
                <w:color w:val="000000" w:themeColor="text1"/>
                <w:szCs w:val="24"/>
                <w:lang w:val="vi-VN"/>
              </w:rPr>
              <w:t xml:space="preserve"> </w:t>
            </w:r>
            <w:r w:rsidR="00F3312F" w:rsidRPr="009176AE">
              <w:rPr>
                <w:rFonts w:ascii="Cambria Math" w:hAnsi="Cambria Math"/>
                <w:b/>
                <w:color w:val="000000" w:themeColor="text1"/>
                <w:szCs w:val="24"/>
              </w:rPr>
              <w:sym w:font="Webdings" w:char="F076"/>
            </w:r>
            <w:r w:rsidR="00F3312F">
              <w:rPr>
                <w:rFonts w:ascii="Cambria Math" w:hAnsi="Cambria Math"/>
                <w:b/>
                <w:color w:val="000000" w:themeColor="text1"/>
                <w:szCs w:val="24"/>
                <w:lang w:val="vi-VN"/>
              </w:rPr>
              <w:t xml:space="preserve"> </w:t>
            </w:r>
            <w:r>
              <w:rPr>
                <w:rFonts w:ascii="Cambria Math" w:hAnsi="Cambria Math"/>
                <w:b/>
                <w:color w:val="000000" w:themeColor="text1"/>
                <w:szCs w:val="24"/>
                <w:lang w:val="vi-VN"/>
              </w:rPr>
              <w:t>ĐÔ GIANG YỂN</w:t>
            </w:r>
          </w:p>
        </w:tc>
        <w:tc>
          <w:tcPr>
            <w:tcW w:w="3411" w:type="dxa"/>
            <w:shd w:val="clear" w:color="auto" w:fill="FFFFCC"/>
            <w:vAlign w:val="center"/>
          </w:tcPr>
          <w:p w14:paraId="6313611E" w14:textId="59B2E225" w:rsidR="00BC13C8" w:rsidRPr="009176AE" w:rsidRDefault="00BC13C8" w:rsidP="008D5612">
            <w:pPr>
              <w:spacing w:line="360" w:lineRule="auto"/>
              <w:rPr>
                <w:rFonts w:ascii="Cambria Math" w:hAnsi="Cambria Math"/>
                <w:b/>
                <w:szCs w:val="24"/>
                <w:lang w:val="vi-VN"/>
              </w:rPr>
            </w:pPr>
            <w:r w:rsidRPr="009176AE">
              <w:rPr>
                <w:rFonts w:ascii="Cambria Math" w:hAnsi="Cambria Math"/>
                <w:b/>
                <w:szCs w:val="24"/>
                <w:lang w:val="vi-VN"/>
              </w:rPr>
              <w:t xml:space="preserve">      </w:t>
            </w:r>
            <w:r w:rsidR="00F3312F">
              <w:rPr>
                <w:rFonts w:ascii="Cambria Math" w:hAnsi="Cambria Math"/>
                <w:b/>
                <w:szCs w:val="24"/>
                <w:lang w:val="vi-VN"/>
              </w:rPr>
              <w:t xml:space="preserve"> </w:t>
            </w:r>
            <w:r w:rsidRPr="009176AE">
              <w:rPr>
                <w:rFonts w:ascii="Cambria Math" w:hAnsi="Cambria Math"/>
                <w:b/>
                <w:szCs w:val="24"/>
                <w:lang w:val="vi-VN"/>
              </w:rPr>
              <w:t xml:space="preserve">(Ăn </w:t>
            </w:r>
            <w:r>
              <w:rPr>
                <w:rFonts w:ascii="Cambria Math" w:hAnsi="Cambria Math"/>
                <w:b/>
                <w:szCs w:val="24"/>
                <w:lang w:val="vi-VN"/>
              </w:rPr>
              <w:t xml:space="preserve">sáng – Ăn trưa </w:t>
            </w:r>
            <w:r w:rsidRPr="009176AE">
              <w:rPr>
                <w:rFonts w:ascii="Cambria Math" w:hAnsi="Cambria Math"/>
                <w:b/>
                <w:szCs w:val="24"/>
                <w:lang w:val="vi-VN"/>
              </w:rPr>
              <w:t>- Ăn tối)</w:t>
            </w:r>
          </w:p>
        </w:tc>
      </w:tr>
    </w:tbl>
    <w:p w14:paraId="0A565A14" w14:textId="6B97034E" w:rsidR="00F17D41" w:rsidRDefault="002F2F3E" w:rsidP="00F17D41">
      <w:pPr>
        <w:spacing w:line="360" w:lineRule="auto"/>
        <w:jc w:val="both"/>
        <w:rPr>
          <w:rFonts w:ascii="Cambria Math" w:hAnsi="Cambria Math"/>
          <w:color w:val="000000"/>
          <w:szCs w:val="24"/>
          <w:lang w:val="vi-VN"/>
        </w:rPr>
      </w:pPr>
      <w:r>
        <w:rPr>
          <w:noProof/>
        </w:rPr>
        <w:drawing>
          <wp:anchor distT="0" distB="0" distL="114300" distR="114300" simplePos="0" relativeHeight="251705344" behindDoc="0" locked="0" layoutInCell="1" allowOverlap="1" wp14:anchorId="3A71EA88" wp14:editId="5F9AB01D">
            <wp:simplePos x="0" y="0"/>
            <wp:positionH relativeFrom="margin">
              <wp:align>right</wp:align>
            </wp:positionH>
            <wp:positionV relativeFrom="margin">
              <wp:posOffset>5529580</wp:posOffset>
            </wp:positionV>
            <wp:extent cx="2159635" cy="1244600"/>
            <wp:effectExtent l="0" t="0" r="0" b="0"/>
            <wp:wrapSquare wrapText="bothSides"/>
            <wp:docPr id="1460897566" name="Picture 1" descr="NÚI TỨ CÔ NƯƠNG – DÃY ALPS CỦA CHÂU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ÚI TỨ CÔ NƯƠNG – DÃY ALPS CỦA CHÂU 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1244600"/>
                    </a:xfrm>
                    <a:prstGeom prst="rect">
                      <a:avLst/>
                    </a:prstGeom>
                    <a:ln>
                      <a:noFill/>
                    </a:ln>
                    <a:effectLst>
                      <a:softEdge rad="112500"/>
                    </a:effectLst>
                  </pic:spPr>
                </pic:pic>
              </a:graphicData>
            </a:graphic>
            <wp14:sizeRelV relativeFrom="margin">
              <wp14:pctHeight>0</wp14:pctHeight>
            </wp14:sizeRelV>
          </wp:anchor>
        </w:drawing>
      </w:r>
      <w:r w:rsidR="003F6AF8" w:rsidRPr="009176AE">
        <w:rPr>
          <w:rFonts w:ascii="Cambria Math" w:hAnsi="Cambria Math"/>
          <w:b/>
          <w:color w:val="000000"/>
          <w:szCs w:val="24"/>
        </w:rPr>
        <w:t>Sáng</w:t>
      </w:r>
      <w:r w:rsidR="003F6AF8" w:rsidRPr="009176AE">
        <w:rPr>
          <w:rFonts w:ascii="Cambria Math" w:hAnsi="Cambria Math"/>
          <w:color w:val="000000"/>
          <w:szCs w:val="24"/>
        </w:rPr>
        <w:t xml:space="preserve">: Quý khách dùng </w:t>
      </w:r>
      <w:r w:rsidR="00EA6B3B" w:rsidRPr="009176AE">
        <w:rPr>
          <w:rFonts w:ascii="Cambria Math" w:hAnsi="Cambria Math"/>
          <w:color w:val="000000"/>
          <w:szCs w:val="24"/>
        </w:rPr>
        <w:t>bữa</w:t>
      </w:r>
      <w:r w:rsidR="00EA6B3B" w:rsidRPr="009176AE">
        <w:rPr>
          <w:rFonts w:ascii="Cambria Math" w:hAnsi="Cambria Math"/>
          <w:color w:val="000000"/>
          <w:szCs w:val="24"/>
          <w:lang w:val="vi-VN"/>
        </w:rPr>
        <w:t xml:space="preserve"> sáng</w:t>
      </w:r>
      <w:r w:rsidR="003F6AF8" w:rsidRPr="009176AE">
        <w:rPr>
          <w:rFonts w:ascii="Cambria Math" w:hAnsi="Cambria Math"/>
          <w:color w:val="000000"/>
          <w:szCs w:val="24"/>
        </w:rPr>
        <w:t xml:space="preserve"> tại khách sạn,</w:t>
      </w:r>
      <w:r w:rsidR="000E20ED" w:rsidRPr="009176AE">
        <w:rPr>
          <w:rFonts w:ascii="Cambria Math" w:hAnsi="Cambria Math"/>
          <w:color w:val="000000"/>
          <w:szCs w:val="24"/>
          <w:lang w:val="vi-VN"/>
        </w:rPr>
        <w:t xml:space="preserve"> </w:t>
      </w:r>
      <w:r w:rsidR="001F570F">
        <w:rPr>
          <w:rFonts w:ascii="Cambria Math" w:hAnsi="Cambria Math"/>
          <w:color w:val="000000"/>
          <w:szCs w:val="24"/>
          <w:lang w:val="vi-VN"/>
        </w:rPr>
        <w:t>sau bữa sáng đoàn</w:t>
      </w:r>
      <w:r w:rsidR="000E20ED" w:rsidRPr="009176AE">
        <w:rPr>
          <w:rFonts w:ascii="Cambria Math" w:hAnsi="Cambria Math"/>
          <w:color w:val="000000"/>
          <w:szCs w:val="24"/>
          <w:lang w:val="vi-VN"/>
        </w:rPr>
        <w:t xml:space="preserve"> </w:t>
      </w:r>
      <w:r w:rsidR="00F3312F">
        <w:rPr>
          <w:rFonts w:ascii="Cambria Math" w:hAnsi="Cambria Math"/>
          <w:color w:val="000000"/>
          <w:szCs w:val="24"/>
          <w:lang w:val="vi-VN"/>
        </w:rPr>
        <w:t xml:space="preserve">khởi hành tham quan: </w:t>
      </w:r>
    </w:p>
    <w:p w14:paraId="78539DFE" w14:textId="1B92349B" w:rsidR="001F570F" w:rsidRPr="008B30E1" w:rsidRDefault="002F2F3E" w:rsidP="008B30E1">
      <w:pPr>
        <w:pStyle w:val="ListParagraph"/>
        <w:numPr>
          <w:ilvl w:val="0"/>
          <w:numId w:val="1"/>
        </w:numPr>
        <w:spacing w:line="360" w:lineRule="auto"/>
        <w:jc w:val="both"/>
        <w:rPr>
          <w:rFonts w:ascii="Cambria Math" w:hAnsi="Cambria Math"/>
          <w:b/>
          <w:bCs/>
          <w:color w:val="E36C0A" w:themeColor="accent6" w:themeShade="BF"/>
          <w:lang w:val="vi-VN"/>
        </w:rPr>
      </w:pPr>
      <w:r>
        <w:rPr>
          <w:noProof/>
          <w:lang w:eastAsia="zh-CN"/>
        </w:rPr>
        <w:drawing>
          <wp:anchor distT="0" distB="0" distL="114300" distR="114300" simplePos="0" relativeHeight="251707392" behindDoc="0" locked="0" layoutInCell="1" allowOverlap="1" wp14:anchorId="0D8E9CF5" wp14:editId="3FFCC83D">
            <wp:simplePos x="0" y="0"/>
            <wp:positionH relativeFrom="margin">
              <wp:align>right</wp:align>
            </wp:positionH>
            <wp:positionV relativeFrom="margin">
              <wp:posOffset>6748780</wp:posOffset>
            </wp:positionV>
            <wp:extent cx="2159635" cy="1282700"/>
            <wp:effectExtent l="0" t="0" r="0" b="0"/>
            <wp:wrapSquare wrapText="bothSides"/>
            <wp:docPr id="1301966533" name="Picture 130196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g00830qv74j4mh4005oc29oq40g54sq42od8.jfif"/>
                    <pic:cNvPicPr/>
                  </pic:nvPicPr>
                  <pic:blipFill rotWithShape="1">
                    <a:blip r:embed="rId11" cstate="print">
                      <a:extLst>
                        <a:ext uri="{28A0092B-C50C-407E-A947-70E740481C1C}">
                          <a14:useLocalDpi xmlns:a14="http://schemas.microsoft.com/office/drawing/2010/main" val="0"/>
                        </a:ext>
                      </a:extLst>
                    </a:blip>
                    <a:srcRect t="26173" b="4545"/>
                    <a:stretch/>
                  </pic:blipFill>
                  <pic:spPr bwMode="auto">
                    <a:xfrm>
                      <a:off x="0" y="0"/>
                      <a:ext cx="2159635" cy="1282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70F" w:rsidRPr="008B30E1">
        <w:rPr>
          <w:rFonts w:ascii="Cambria Math" w:hAnsi="Cambria Math"/>
          <w:b/>
          <w:color w:val="E36C0A" w:themeColor="accent6" w:themeShade="BF"/>
          <w:lang w:val="vi-VN"/>
        </w:rPr>
        <w:t xml:space="preserve">Khu thắng cảnh Núi Tứ Cô Nương ( Siguniang shan) - </w:t>
      </w:r>
      <w:r w:rsidR="001F570F" w:rsidRPr="008B30E1">
        <w:rPr>
          <w:rFonts w:ascii="Cambria Math" w:eastAsia="PMingLiU" w:hAnsi="Cambria Math"/>
          <w:lang w:val="vi-VN"/>
        </w:rPr>
        <w:t>kỳ quan thiên nhiên thuộc huyện Tiểu Kim, châu tự trị A Bá nằm ở phía Tây Bắc tỉnh Tứ Xuyên, là nơi tập trung sinh sống của dân tộc Khương với vẻ đẹp hùng vĩ được mệnh danh là dãy Alps của phương Đông, là </w:t>
      </w:r>
      <w:r w:rsidR="001F570F" w:rsidRPr="008B30E1">
        <w:rPr>
          <w:rFonts w:ascii="Cambria Math" w:eastAsia="PMingLiU" w:hAnsi="Cambria Math"/>
          <w:bCs/>
          <w:lang w:val="vi-VN"/>
        </w:rPr>
        <w:t>Di sản Thế giới được UNESCO công nhận</w:t>
      </w:r>
      <w:r w:rsidR="001F570F" w:rsidRPr="008B30E1">
        <w:rPr>
          <w:rFonts w:ascii="Cambria Math" w:eastAsia="PMingLiU" w:hAnsi="Cambria Math"/>
          <w:lang w:val="vi-VN"/>
        </w:rPr>
        <w:t> với địa hình dốc và </w:t>
      </w:r>
      <w:r w:rsidR="001F570F" w:rsidRPr="008B30E1">
        <w:rPr>
          <w:rFonts w:ascii="Cambria Math" w:eastAsia="PMingLiU" w:hAnsi="Cambria Math"/>
          <w:bCs/>
          <w:lang w:val="vi-VN"/>
        </w:rPr>
        <w:t>sông băng</w:t>
      </w:r>
      <w:r w:rsidR="001F570F" w:rsidRPr="008B30E1">
        <w:rPr>
          <w:rFonts w:ascii="Cambria Math" w:eastAsia="PMingLiU" w:hAnsi="Cambria Math"/>
          <w:lang w:val="vi-VN"/>
        </w:rPr>
        <w:t> hiện đại với 85 đỉnh núi cao hơn 5.000m so với mực nước biển.</w:t>
      </w:r>
      <w:r w:rsidRPr="002F2F3E">
        <w:t xml:space="preserve"> </w:t>
      </w:r>
    </w:p>
    <w:p w14:paraId="68BD12D0" w14:textId="2738B818" w:rsidR="00243E12" w:rsidRDefault="00243E12" w:rsidP="00F17D41">
      <w:pPr>
        <w:spacing w:line="360" w:lineRule="auto"/>
        <w:jc w:val="both"/>
        <w:rPr>
          <w:rFonts w:ascii="Cambria Math" w:hAnsi="Cambria Math"/>
          <w:color w:val="000000"/>
          <w:szCs w:val="24"/>
          <w:lang w:val="vi-VN"/>
        </w:rPr>
      </w:pPr>
      <w:r w:rsidRPr="008D47F6">
        <w:rPr>
          <w:rFonts w:ascii="Cambria Math" w:hAnsi="Cambria Math"/>
          <w:b/>
          <w:bCs/>
          <w:lang w:val="vi-VN"/>
        </w:rPr>
        <w:t>Trưa</w:t>
      </w:r>
      <w:r w:rsidRPr="008D47F6">
        <w:rPr>
          <w:rFonts w:ascii="Cambria Math" w:hAnsi="Cambria Math"/>
          <w:lang w:val="vi-VN"/>
        </w:rPr>
        <w:t xml:space="preserve">: </w:t>
      </w:r>
      <w:r>
        <w:rPr>
          <w:rFonts w:ascii="Cambria Math" w:hAnsi="Cambria Math"/>
          <w:lang w:val="vi-VN"/>
        </w:rPr>
        <w:t>Đ</w:t>
      </w:r>
      <w:r w:rsidRPr="008D47F6">
        <w:rPr>
          <w:rFonts w:ascii="Cambria Math" w:hAnsi="Cambria Math"/>
          <w:lang w:val="vi-VN"/>
        </w:rPr>
        <w:t xml:space="preserve">oàn ăn trưa tại nhà hàng địa phương, sau đó </w:t>
      </w:r>
      <w:r w:rsidR="008B30E1">
        <w:rPr>
          <w:rFonts w:ascii="Cambria Math" w:hAnsi="Cambria Math"/>
          <w:color w:val="000000"/>
          <w:szCs w:val="24"/>
          <w:lang w:val="vi-VN"/>
        </w:rPr>
        <w:t>tiếp tục tham quan:</w:t>
      </w:r>
      <w:r w:rsidR="002F2F3E" w:rsidRPr="002F2F3E">
        <w:t xml:space="preserve"> </w:t>
      </w:r>
    </w:p>
    <w:p w14:paraId="70A22907" w14:textId="45FB2D56" w:rsidR="002F2F3E" w:rsidRPr="002F2F3E" w:rsidRDefault="00493A45" w:rsidP="002F2F3E">
      <w:pPr>
        <w:pStyle w:val="ListParagraph"/>
        <w:numPr>
          <w:ilvl w:val="0"/>
          <w:numId w:val="1"/>
        </w:numPr>
        <w:spacing w:line="360" w:lineRule="auto"/>
        <w:jc w:val="both"/>
        <w:rPr>
          <w:rFonts w:ascii="Cambria Math" w:hAnsi="Cambria Math"/>
          <w:b/>
          <w:bCs/>
          <w:color w:val="E36C0A" w:themeColor="accent6" w:themeShade="BF"/>
          <w:lang w:val="vi-VN"/>
        </w:rPr>
      </w:pPr>
      <w:r>
        <w:rPr>
          <w:noProof/>
        </w:rPr>
        <w:drawing>
          <wp:anchor distT="0" distB="0" distL="114300" distR="114300" simplePos="0" relativeHeight="251708416" behindDoc="0" locked="0" layoutInCell="1" allowOverlap="1" wp14:anchorId="19B21232" wp14:editId="5CBD6A33">
            <wp:simplePos x="0" y="0"/>
            <wp:positionH relativeFrom="margin">
              <wp:align>right</wp:align>
            </wp:positionH>
            <wp:positionV relativeFrom="margin">
              <wp:posOffset>7958455</wp:posOffset>
            </wp:positionV>
            <wp:extent cx="2159635" cy="1223645"/>
            <wp:effectExtent l="0" t="0" r="0" b="0"/>
            <wp:wrapSquare wrapText="bothSides"/>
            <wp:docPr id="871048957" name="Picture 2" descr="Tour vòng quanh Tây Tứ Xuyên cổ điển 6 ngày (Shuangqiaogou ở núi Siguniang  + Daocheng Yading + Công viên Moshi + Hailuogou + Kangding Mugecuo + Bữ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vòng quanh Tây Tứ Xuyên cổ điển 6 ngày (Shuangqiaogou ở núi Siguniang  + Daocheng Yading + Công viên Moshi + Hailuogou + Kangding Mugecuo + Bữ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223645"/>
                    </a:xfrm>
                    <a:prstGeom prst="rect">
                      <a:avLst/>
                    </a:prstGeom>
                    <a:ln>
                      <a:noFill/>
                    </a:ln>
                    <a:effectLst>
                      <a:softEdge rad="112500"/>
                    </a:effectLst>
                  </pic:spPr>
                </pic:pic>
              </a:graphicData>
            </a:graphic>
            <wp14:sizeRelV relativeFrom="margin">
              <wp14:pctHeight>0</wp14:pctHeight>
            </wp14:sizeRelV>
          </wp:anchor>
        </w:drawing>
      </w:r>
      <w:r w:rsidR="008B30E1" w:rsidRPr="008B30E1">
        <w:rPr>
          <w:rFonts w:ascii="Cambria Math" w:hAnsi="Cambria Math"/>
          <w:b/>
          <w:color w:val="E36C0A" w:themeColor="accent6" w:themeShade="BF"/>
          <w:lang w:val="vi-VN"/>
        </w:rPr>
        <w:t xml:space="preserve">Song Kiều Câu (Shuangqiaogou) - </w:t>
      </w:r>
      <w:r w:rsidR="008B30E1" w:rsidRPr="008B30E1">
        <w:rPr>
          <w:rFonts w:ascii="Cambria Math" w:eastAsia="PMingLiU" w:hAnsi="Cambria Math"/>
          <w:bCs/>
          <w:lang w:val="vi-VN"/>
        </w:rPr>
        <w:t>thuộc</w:t>
      </w:r>
      <w:r w:rsidR="008B30E1" w:rsidRPr="008B30E1">
        <w:rPr>
          <w:rFonts w:ascii="Cambria Math" w:eastAsia="PMingLiU" w:hAnsi="Cambria Math"/>
          <w:bCs/>
          <w:color w:val="0070C0"/>
          <w:lang w:val="vi-VN"/>
        </w:rPr>
        <w:t xml:space="preserve"> </w:t>
      </w:r>
      <w:r w:rsidR="008B30E1" w:rsidRPr="008B30E1">
        <w:rPr>
          <w:rFonts w:ascii="Cambria Math" w:eastAsia="PMingLiU" w:hAnsi="Cambria Math"/>
          <w:bCs/>
          <w:lang w:val="vi-VN"/>
        </w:rPr>
        <w:t xml:space="preserve">khu thắng cảnh núi Tứ Cô </w:t>
      </w:r>
      <w:r w:rsidR="008B30E1">
        <w:rPr>
          <w:rFonts w:ascii="Cambria Math" w:eastAsia="PMingLiU" w:hAnsi="Cambria Math"/>
          <w:bCs/>
          <w:lang w:val="vi-VN"/>
        </w:rPr>
        <w:t>Nương</w:t>
      </w:r>
      <w:r w:rsidR="008B30E1" w:rsidRPr="008B30E1">
        <w:rPr>
          <w:rFonts w:ascii="Cambria Math" w:eastAsia="PMingLiU" w:hAnsi="Cambria Math"/>
          <w:bCs/>
          <w:lang w:val="vi-VN"/>
        </w:rPr>
        <w:t xml:space="preserve">. Đây là nơi có phong cảnh phát triển nhất, phong phú nhất và thích hợp nhất cho du lịch đại chúng. Nơi đây có dốc đứng, ngoằn ngoèo, núi sông và thảm thực vật đan xen, mây mù che phủ, tựa như chốn thần </w:t>
      </w:r>
      <w:r w:rsidR="008B30E1">
        <w:rPr>
          <w:rFonts w:ascii="Cambria Math" w:eastAsia="PMingLiU" w:hAnsi="Cambria Math"/>
          <w:bCs/>
          <w:lang w:val="vi-VN"/>
        </w:rPr>
        <w:t>tiên.</w:t>
      </w:r>
      <w:r w:rsidR="008B30E1" w:rsidRPr="008B30E1">
        <w:rPr>
          <w:rFonts w:ascii="Cambria Math" w:eastAsia="PMingLiU" w:hAnsi="Cambria Math"/>
          <w:bCs/>
          <w:lang w:val="vi-VN"/>
        </w:rPr>
        <w:t xml:space="preserve"> </w:t>
      </w:r>
      <w:r w:rsidR="008B30E1" w:rsidRPr="008B30E1">
        <w:rPr>
          <w:rFonts w:ascii="Cambria Math" w:eastAsia="PMingLiU" w:hAnsi="Cambria Math"/>
          <w:bCs/>
          <w:color w:val="EE0000"/>
          <w:lang w:val="vi-VN"/>
        </w:rPr>
        <w:t>(</w:t>
      </w:r>
      <w:r w:rsidR="00277CE8">
        <w:rPr>
          <w:rFonts w:ascii="Cambria Math" w:eastAsia="PMingLiU" w:hAnsi="Cambria Math"/>
          <w:bCs/>
          <w:color w:val="EE0000"/>
          <w:lang w:val="vi-VN"/>
        </w:rPr>
        <w:t>B</w:t>
      </w:r>
      <w:r w:rsidR="008B30E1" w:rsidRPr="008B30E1">
        <w:rPr>
          <w:rFonts w:ascii="Cambria Math" w:eastAsia="PMingLiU" w:hAnsi="Cambria Math"/>
          <w:bCs/>
          <w:color w:val="EE0000"/>
          <w:lang w:val="vi-VN"/>
        </w:rPr>
        <w:t>ao gồm xe điện công cộng)</w:t>
      </w:r>
    </w:p>
    <w:p w14:paraId="67BB6126" w14:textId="1EEFCD42" w:rsidR="00141F1E" w:rsidRPr="002F2F3E" w:rsidRDefault="00141F1E" w:rsidP="002F2F3E">
      <w:pPr>
        <w:pStyle w:val="ListParagraph"/>
        <w:numPr>
          <w:ilvl w:val="0"/>
          <w:numId w:val="1"/>
        </w:numPr>
        <w:spacing w:line="360" w:lineRule="auto"/>
        <w:jc w:val="both"/>
        <w:rPr>
          <w:rFonts w:ascii="Cambria Math" w:hAnsi="Cambria Math"/>
          <w:b/>
          <w:bCs/>
          <w:color w:val="E36C0A" w:themeColor="accent6" w:themeShade="BF"/>
          <w:lang w:val="vi-VN"/>
        </w:rPr>
      </w:pPr>
      <w:r w:rsidRPr="002F2F3E">
        <w:rPr>
          <w:rFonts w:ascii="Cambria Math" w:hAnsi="Cambria Math"/>
          <w:bCs/>
          <w:color w:val="000000" w:themeColor="text1"/>
          <w:lang w:val="vi-VN"/>
        </w:rPr>
        <w:lastRenderedPageBreak/>
        <w:t>Sau tham quan đoàn di chuyển về lại Đô Giang Yển</w:t>
      </w:r>
    </w:p>
    <w:p w14:paraId="1EF2D8A2" w14:textId="20DD523D" w:rsidR="00072191" w:rsidRDefault="00072191" w:rsidP="0094392F">
      <w:pPr>
        <w:spacing w:line="360" w:lineRule="auto"/>
        <w:jc w:val="both"/>
        <w:rPr>
          <w:rFonts w:ascii="Cambria Math" w:hAnsi="Cambria Math"/>
          <w:szCs w:val="24"/>
          <w:lang w:val="vi-VN"/>
        </w:rPr>
      </w:pPr>
      <w:r w:rsidRPr="009176AE">
        <w:rPr>
          <w:rFonts w:ascii="Cambria Math" w:hAnsi="Cambria Math"/>
          <w:b/>
          <w:color w:val="000000"/>
          <w:szCs w:val="24"/>
          <w:lang w:val="vi-VN"/>
        </w:rPr>
        <w:t>Tối</w:t>
      </w:r>
      <w:r w:rsidRPr="009176AE">
        <w:rPr>
          <w:rFonts w:ascii="Cambria Math" w:hAnsi="Cambria Math"/>
          <w:color w:val="000000"/>
          <w:szCs w:val="24"/>
          <w:lang w:val="vi-VN"/>
        </w:rPr>
        <w:t xml:space="preserve">: </w:t>
      </w:r>
      <w:r>
        <w:rPr>
          <w:rFonts w:ascii="Cambria Math" w:hAnsi="Cambria Math"/>
          <w:color w:val="000000"/>
          <w:szCs w:val="24"/>
          <w:lang w:val="vi-VN"/>
        </w:rPr>
        <w:t>Đến nơi,</w:t>
      </w:r>
      <w:r w:rsidRPr="009176AE">
        <w:rPr>
          <w:rFonts w:ascii="Cambria Math" w:hAnsi="Cambria Math"/>
          <w:color w:val="000000"/>
          <w:szCs w:val="24"/>
          <w:lang w:val="vi-VN"/>
        </w:rPr>
        <w:t xml:space="preserve"> </w:t>
      </w:r>
      <w:r>
        <w:rPr>
          <w:rFonts w:ascii="Cambria Math" w:hAnsi="Cambria Math"/>
          <w:color w:val="000000"/>
          <w:szCs w:val="24"/>
          <w:lang w:val="vi-VN"/>
        </w:rPr>
        <w:t xml:space="preserve">quý </w:t>
      </w:r>
      <w:r w:rsidRPr="009176AE">
        <w:rPr>
          <w:rFonts w:ascii="Cambria Math" w:hAnsi="Cambria Math"/>
          <w:color w:val="000000"/>
          <w:szCs w:val="24"/>
          <w:lang w:val="vi-VN"/>
        </w:rPr>
        <w:t xml:space="preserve">khách </w:t>
      </w:r>
      <w:r w:rsidR="00F15F67">
        <w:rPr>
          <w:rFonts w:ascii="Cambria Math" w:hAnsi="Cambria Math"/>
          <w:color w:val="000000"/>
          <w:szCs w:val="24"/>
          <w:lang w:val="vi-VN"/>
        </w:rPr>
        <w:t>dùng bữa tối tại nhà hàng địa phương.</w:t>
      </w:r>
      <w:r w:rsidR="00706287">
        <w:rPr>
          <w:rFonts w:ascii="Cambria Math" w:hAnsi="Cambria Math"/>
          <w:szCs w:val="24"/>
          <w:lang w:val="vi-VN"/>
        </w:rPr>
        <w:t>Sau</w:t>
      </w:r>
      <w:r w:rsidRPr="009176AE">
        <w:rPr>
          <w:rFonts w:ascii="Cambria Math" w:hAnsi="Cambria Math"/>
          <w:szCs w:val="24"/>
          <w:lang w:val="vi-VN"/>
        </w:rPr>
        <w:t xml:space="preserve"> </w:t>
      </w:r>
      <w:r>
        <w:rPr>
          <w:rFonts w:ascii="Cambria Math" w:hAnsi="Cambria Math"/>
          <w:szCs w:val="24"/>
          <w:lang w:val="vi-VN"/>
        </w:rPr>
        <w:t>bữa tối đoàn về khách sạn nghỉ ngơi.</w:t>
      </w:r>
    </w:p>
    <w:p w14:paraId="7A632C8A" w14:textId="660A2291" w:rsidR="00A366A7" w:rsidRDefault="00072191" w:rsidP="008473F6">
      <w:pPr>
        <w:spacing w:line="360" w:lineRule="auto"/>
        <w:jc w:val="both"/>
        <w:rPr>
          <w:rFonts w:ascii="Cambria Math" w:hAnsi="Cambria Math"/>
          <w:b/>
          <w:bCs/>
          <w:szCs w:val="24"/>
          <w:lang w:val="vi-VN"/>
        </w:rPr>
      </w:pPr>
      <w:r w:rsidRPr="00A366A7">
        <w:rPr>
          <w:rFonts w:ascii="Cambria Math" w:hAnsi="Cambria Math"/>
          <w:b/>
          <w:bCs/>
          <w:szCs w:val="24"/>
          <w:lang w:val="vi-VN"/>
        </w:rPr>
        <w:t xml:space="preserve">Nghỉ đêm tại </w:t>
      </w:r>
      <w:r w:rsidR="00F15F67">
        <w:rPr>
          <w:rFonts w:ascii="Cambria Math" w:hAnsi="Cambria Math"/>
          <w:b/>
          <w:bCs/>
          <w:szCs w:val="24"/>
          <w:lang w:val="vi-VN"/>
        </w:rPr>
        <w:t>Đô Giang Yển</w:t>
      </w:r>
    </w:p>
    <w:tbl>
      <w:tblPr>
        <w:tblpPr w:leftFromText="180" w:rightFromText="180" w:vertAnchor="text" w:horzAnchor="margin" w:tblpXSpec="center" w:tblpY="109"/>
        <w:tblW w:w="11344"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822"/>
        <w:gridCol w:w="5526"/>
        <w:gridCol w:w="3996"/>
      </w:tblGrid>
      <w:tr w:rsidR="00A366A7" w:rsidRPr="009176AE" w14:paraId="6CA4A862" w14:textId="77777777" w:rsidTr="00495C24">
        <w:trPr>
          <w:trHeight w:val="327"/>
        </w:trPr>
        <w:tc>
          <w:tcPr>
            <w:tcW w:w="1822" w:type="dxa"/>
            <w:shd w:val="clear" w:color="auto" w:fill="E36C0A" w:themeFill="accent6" w:themeFillShade="BF"/>
            <w:vAlign w:val="center"/>
            <w:hideMark/>
          </w:tcPr>
          <w:p w14:paraId="686AE077" w14:textId="21BCA420" w:rsidR="00A366A7" w:rsidRPr="009176AE" w:rsidRDefault="00A366A7" w:rsidP="008D5612">
            <w:pPr>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t xml:space="preserve">NGÀY </w:t>
            </w:r>
            <w:r w:rsidR="00072191">
              <w:rPr>
                <w:rFonts w:ascii="Cambria Math" w:hAnsi="Cambria Math"/>
                <w:b/>
                <w:color w:val="FFFFFF" w:themeColor="background1"/>
                <w:szCs w:val="24"/>
              </w:rPr>
              <w:t>3</w:t>
            </w:r>
            <w:r w:rsidRPr="009176AE">
              <w:rPr>
                <w:rFonts w:ascii="Cambria Math" w:hAnsi="Cambria Math"/>
                <w:b/>
                <w:color w:val="FFFFFF" w:themeColor="background1"/>
                <w:szCs w:val="24"/>
              </w:rPr>
              <w:t xml:space="preserve"> </w:t>
            </w:r>
          </w:p>
        </w:tc>
        <w:tc>
          <w:tcPr>
            <w:tcW w:w="5526" w:type="dxa"/>
            <w:shd w:val="clear" w:color="auto" w:fill="FFFFCC"/>
            <w:vAlign w:val="center"/>
            <w:hideMark/>
          </w:tcPr>
          <w:p w14:paraId="6732368E" w14:textId="76CFFAE0" w:rsidR="00A366A7" w:rsidRPr="003D2EAF" w:rsidRDefault="003D2EAF" w:rsidP="008D5612">
            <w:pPr>
              <w:spacing w:line="360" w:lineRule="auto"/>
              <w:rPr>
                <w:rFonts w:ascii="Cambria Math" w:hAnsi="Cambria Math"/>
                <w:b/>
                <w:szCs w:val="24"/>
                <w:lang w:val="vi-VN"/>
              </w:rPr>
            </w:pPr>
            <w:r>
              <w:rPr>
                <w:rFonts w:ascii="Cambria Math" w:hAnsi="Cambria Math"/>
                <w:b/>
                <w:color w:val="000000" w:themeColor="text1"/>
                <w:szCs w:val="24"/>
                <w:lang w:val="vi-VN"/>
              </w:rPr>
              <w:t xml:space="preserve">ĐÔ GIANG YỂN </w:t>
            </w:r>
            <w:r w:rsidRPr="009176AE">
              <w:rPr>
                <w:rFonts w:ascii="Cambria Math" w:hAnsi="Cambria Math"/>
                <w:b/>
                <w:color w:val="000000" w:themeColor="text1"/>
                <w:szCs w:val="24"/>
              </w:rPr>
              <w:sym w:font="Webdings" w:char="F076"/>
            </w:r>
            <w:r>
              <w:rPr>
                <w:rFonts w:ascii="Cambria Math" w:hAnsi="Cambria Math"/>
                <w:b/>
                <w:color w:val="000000" w:themeColor="text1"/>
                <w:szCs w:val="24"/>
              </w:rPr>
              <w:t>MẬU</w:t>
            </w:r>
            <w:r>
              <w:rPr>
                <w:rFonts w:ascii="Cambria Math" w:hAnsi="Cambria Math"/>
                <w:b/>
                <w:color w:val="000000" w:themeColor="text1"/>
                <w:szCs w:val="24"/>
                <w:lang w:val="vi-VN"/>
              </w:rPr>
              <w:t xml:space="preserve"> HUYỆN </w:t>
            </w:r>
            <w:r w:rsidRPr="009176AE">
              <w:rPr>
                <w:rFonts w:ascii="Cambria Math" w:hAnsi="Cambria Math"/>
                <w:b/>
                <w:color w:val="000000" w:themeColor="text1"/>
                <w:szCs w:val="24"/>
              </w:rPr>
              <w:sym w:font="Webdings" w:char="F076"/>
            </w:r>
            <w:r>
              <w:rPr>
                <w:rFonts w:ascii="Cambria Math" w:hAnsi="Cambria Math"/>
                <w:b/>
                <w:color w:val="000000" w:themeColor="text1"/>
                <w:szCs w:val="24"/>
                <w:lang w:val="vi-VN"/>
              </w:rPr>
              <w:t xml:space="preserve"> HẮC THỦY</w:t>
            </w:r>
          </w:p>
        </w:tc>
        <w:tc>
          <w:tcPr>
            <w:tcW w:w="3996" w:type="dxa"/>
            <w:shd w:val="clear" w:color="auto" w:fill="FFFFCC"/>
            <w:vAlign w:val="center"/>
          </w:tcPr>
          <w:p w14:paraId="0C63D30F" w14:textId="68900BBA" w:rsidR="00A366A7" w:rsidRPr="009176AE" w:rsidRDefault="00A366A7" w:rsidP="008D5612">
            <w:pPr>
              <w:spacing w:line="360" w:lineRule="auto"/>
              <w:rPr>
                <w:rFonts w:ascii="Cambria Math" w:hAnsi="Cambria Math"/>
                <w:b/>
                <w:szCs w:val="24"/>
                <w:lang w:val="vi-VN"/>
              </w:rPr>
            </w:pPr>
            <w:r w:rsidRPr="009176AE">
              <w:rPr>
                <w:rFonts w:ascii="Cambria Math" w:hAnsi="Cambria Math"/>
                <w:b/>
                <w:szCs w:val="24"/>
                <w:lang w:val="vi-VN"/>
              </w:rPr>
              <w:t xml:space="preserve">            </w:t>
            </w:r>
            <w:r>
              <w:rPr>
                <w:rFonts w:ascii="Cambria Math" w:hAnsi="Cambria Math"/>
                <w:b/>
                <w:szCs w:val="24"/>
                <w:lang w:val="vi-VN"/>
              </w:rPr>
              <w:t xml:space="preserve">   </w:t>
            </w:r>
            <w:r w:rsidRPr="009176AE">
              <w:rPr>
                <w:rFonts w:ascii="Cambria Math" w:hAnsi="Cambria Math"/>
                <w:b/>
                <w:szCs w:val="24"/>
                <w:lang w:val="vi-VN"/>
              </w:rPr>
              <w:t xml:space="preserve">(Ăn </w:t>
            </w:r>
            <w:r>
              <w:rPr>
                <w:rFonts w:ascii="Cambria Math" w:hAnsi="Cambria Math"/>
                <w:b/>
                <w:szCs w:val="24"/>
                <w:lang w:val="vi-VN"/>
              </w:rPr>
              <w:t xml:space="preserve">sáng – Ăn trưa </w:t>
            </w:r>
            <w:r w:rsidRPr="009176AE">
              <w:rPr>
                <w:rFonts w:ascii="Cambria Math" w:hAnsi="Cambria Math"/>
                <w:b/>
                <w:szCs w:val="24"/>
                <w:lang w:val="vi-VN"/>
              </w:rPr>
              <w:t>- Ăn tối)</w:t>
            </w:r>
          </w:p>
        </w:tc>
      </w:tr>
    </w:tbl>
    <w:p w14:paraId="4AD1E732" w14:textId="41AE4065" w:rsidR="00570F16" w:rsidRPr="00570F16" w:rsidRDefault="00493A45" w:rsidP="00570F16">
      <w:pPr>
        <w:pStyle w:val="ListParagraph"/>
        <w:numPr>
          <w:ilvl w:val="0"/>
          <w:numId w:val="1"/>
        </w:numPr>
        <w:spacing w:line="360" w:lineRule="auto"/>
        <w:jc w:val="both"/>
        <w:rPr>
          <w:rFonts w:ascii="Cambria Math" w:hAnsi="Cambria Math"/>
          <w:color w:val="000000"/>
          <w:lang w:val="vi-VN"/>
        </w:rPr>
      </w:pPr>
      <w:r>
        <w:rPr>
          <w:noProof/>
          <w:lang w:eastAsia="zh-CN"/>
        </w:rPr>
        <w:drawing>
          <wp:anchor distT="0" distB="0" distL="114300" distR="114300" simplePos="0" relativeHeight="251710464" behindDoc="0" locked="0" layoutInCell="1" allowOverlap="1" wp14:anchorId="6A985C21" wp14:editId="12000126">
            <wp:simplePos x="0" y="0"/>
            <wp:positionH relativeFrom="margin">
              <wp:align>right</wp:align>
            </wp:positionH>
            <wp:positionV relativeFrom="margin">
              <wp:posOffset>1189355</wp:posOffset>
            </wp:positionV>
            <wp:extent cx="2159635" cy="1701800"/>
            <wp:effectExtent l="0" t="0" r="0" b="0"/>
            <wp:wrapSquare wrapText="bothSides"/>
            <wp:docPr id="3" name="Picture 3" descr="C:\Users\Admin\Downloads\云朵上的民族-羌族_1_三冬四夏？_来自小红书网页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云朵上的民族-羌族_1_三冬四夏？_来自小红书网页版.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305" b="8922"/>
                    <a:stretch/>
                  </pic:blipFill>
                  <pic:spPr bwMode="auto">
                    <a:xfrm>
                      <a:off x="0" y="0"/>
                      <a:ext cx="2159635" cy="1701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F16" w:rsidRPr="00570F16">
        <w:rPr>
          <w:rFonts w:ascii="Cambria Math" w:hAnsi="Cambria Math"/>
          <w:b/>
          <w:color w:val="000000"/>
        </w:rPr>
        <w:t>Sáng</w:t>
      </w:r>
      <w:r w:rsidR="00570F16" w:rsidRPr="00570F16">
        <w:rPr>
          <w:rFonts w:ascii="Cambria Math" w:hAnsi="Cambria Math"/>
          <w:color w:val="000000"/>
        </w:rPr>
        <w:t>: Quý khách dùng bữa</w:t>
      </w:r>
      <w:r w:rsidR="00570F16" w:rsidRPr="00570F16">
        <w:rPr>
          <w:rFonts w:ascii="Cambria Math" w:hAnsi="Cambria Math"/>
          <w:color w:val="000000"/>
          <w:lang w:val="vi-VN"/>
        </w:rPr>
        <w:t xml:space="preserve"> sáng</w:t>
      </w:r>
      <w:r w:rsidR="00570F16" w:rsidRPr="00570F16">
        <w:rPr>
          <w:rFonts w:ascii="Cambria Math" w:hAnsi="Cambria Math"/>
          <w:color w:val="000000"/>
        </w:rPr>
        <w:t xml:space="preserve"> tại khách sạn,</w:t>
      </w:r>
      <w:r w:rsidR="00570F16" w:rsidRPr="00570F16">
        <w:rPr>
          <w:rFonts w:ascii="Cambria Math" w:hAnsi="Cambria Math"/>
          <w:color w:val="000000"/>
          <w:lang w:val="vi-VN"/>
        </w:rPr>
        <w:t xml:space="preserve"> quý khách làm thủ tục trả phòng và khởi hành đi </w:t>
      </w:r>
      <w:r w:rsidR="00570F16">
        <w:rPr>
          <w:rFonts w:ascii="Cambria Math" w:hAnsi="Cambria Math"/>
          <w:color w:val="000000"/>
          <w:lang w:val="vi-VN"/>
        </w:rPr>
        <w:t xml:space="preserve">Mậu Huyện </w:t>
      </w:r>
      <w:r w:rsidR="00570F16" w:rsidRPr="00570F16">
        <w:rPr>
          <w:rFonts w:ascii="Cambria Math" w:hAnsi="Cambria Math"/>
          <w:color w:val="000000"/>
          <w:lang w:val="vi-VN"/>
        </w:rPr>
        <w:t xml:space="preserve">tham quan: </w:t>
      </w:r>
    </w:p>
    <w:p w14:paraId="7D79BB0B" w14:textId="47CD8B68" w:rsidR="00570F16" w:rsidRPr="00570F16" w:rsidRDefault="008E05FA" w:rsidP="00570F16">
      <w:pPr>
        <w:pStyle w:val="ListParagraph"/>
        <w:numPr>
          <w:ilvl w:val="0"/>
          <w:numId w:val="1"/>
        </w:numPr>
        <w:spacing w:line="360" w:lineRule="auto"/>
        <w:jc w:val="both"/>
        <w:rPr>
          <w:rFonts w:ascii="Cambria Math" w:eastAsia="SimSun" w:hAnsi="Cambria Math"/>
          <w:color w:val="000000"/>
          <w:lang w:val="vi-VN"/>
        </w:rPr>
      </w:pPr>
      <w:r>
        <w:rPr>
          <w:noProof/>
        </w:rPr>
        <w:drawing>
          <wp:anchor distT="0" distB="0" distL="114300" distR="114300" simplePos="0" relativeHeight="251711488" behindDoc="0" locked="0" layoutInCell="1" allowOverlap="1" wp14:anchorId="69AC966B" wp14:editId="0F3CC1EA">
            <wp:simplePos x="0" y="0"/>
            <wp:positionH relativeFrom="margin">
              <wp:align>right</wp:align>
            </wp:positionH>
            <wp:positionV relativeFrom="margin">
              <wp:posOffset>2878455</wp:posOffset>
            </wp:positionV>
            <wp:extent cx="2159635" cy="1600200"/>
            <wp:effectExtent l="0" t="0" r="0" b="0"/>
            <wp:wrapSquare wrapText="bothSides"/>
            <wp:docPr id="1451809203" name="Picture 3" descr="Tour Trung Quốc Trùng Khánh - Thành Đô - Cửu Trại Câu 7N6Đ Lễ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 Trung Quốc Trùng Khánh - Thành Đô - Cửu Trại Câu 7N6Đ Lễ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00200"/>
                    </a:xfrm>
                    <a:prstGeom prst="rect">
                      <a:avLst/>
                    </a:prstGeom>
                    <a:ln>
                      <a:noFill/>
                    </a:ln>
                    <a:effectLst>
                      <a:softEdge rad="112500"/>
                    </a:effectLst>
                  </pic:spPr>
                </pic:pic>
              </a:graphicData>
            </a:graphic>
            <wp14:sizeRelV relativeFrom="margin">
              <wp14:pctHeight>0</wp14:pctHeight>
            </wp14:sizeRelV>
          </wp:anchor>
        </w:drawing>
      </w:r>
      <w:r w:rsidR="00570F16" w:rsidRPr="00570F16">
        <w:rPr>
          <w:rFonts w:ascii="Cambria Math" w:hAnsi="Cambria Math"/>
          <w:b/>
          <w:color w:val="E36C0A" w:themeColor="accent6" w:themeShade="BF"/>
          <w:lang w:val="vi-VN"/>
        </w:rPr>
        <w:t xml:space="preserve">Cổ Khương Thành - </w:t>
      </w:r>
      <w:r w:rsidR="00570F16" w:rsidRPr="00570F16">
        <w:rPr>
          <w:rFonts w:ascii="Cambria Math" w:hAnsi="Cambria Math"/>
          <w:lang w:val="vi-VN"/>
        </w:rPr>
        <w:t>với địa thế chân dẫm lên Mân Giang, mặt hướng về Thánh Sơn Cửu Đỉnh, đầu gối lên trời xanh mây trắng, nghiêm trang mà hùng vĩ. Cổ Khương Thành bảo tồn diện mạo kiến trúc nguyên thủy, phong tục tập quán, văn hóa và đặc điểm sống của dân tộc Khương. Nơi đây được công nhận là danh thắng du lịch cấp 4A quốc gia Trung Quốc.</w:t>
      </w:r>
    </w:p>
    <w:p w14:paraId="3520CBF7" w14:textId="073FDBD4" w:rsidR="00570F16" w:rsidRPr="00570F16" w:rsidRDefault="00570F16" w:rsidP="00570F16">
      <w:pPr>
        <w:spacing w:line="360" w:lineRule="auto"/>
        <w:jc w:val="both"/>
        <w:rPr>
          <w:rFonts w:ascii="Cambria Math" w:hAnsi="Cambria Math"/>
          <w:color w:val="000000"/>
          <w:szCs w:val="24"/>
          <w:lang w:val="vi-VN"/>
        </w:rPr>
      </w:pPr>
      <w:r w:rsidRPr="00570F16">
        <w:rPr>
          <w:rFonts w:ascii="Cambria Math" w:hAnsi="Cambria Math"/>
          <w:b/>
          <w:bCs/>
          <w:lang w:val="vi-VN"/>
        </w:rPr>
        <w:t>Trưa</w:t>
      </w:r>
      <w:r w:rsidRPr="00570F16">
        <w:rPr>
          <w:rFonts w:ascii="Cambria Math" w:hAnsi="Cambria Math"/>
          <w:lang w:val="vi-VN"/>
        </w:rPr>
        <w:t xml:space="preserve">: Đoàn ăn trưa tại nhà hàng địa phương, sau đó </w:t>
      </w:r>
      <w:r w:rsidRPr="00570F16">
        <w:rPr>
          <w:rFonts w:ascii="Cambria Math" w:hAnsi="Cambria Math"/>
          <w:color w:val="000000"/>
          <w:szCs w:val="24"/>
          <w:lang w:val="vi-VN"/>
        </w:rPr>
        <w:t>đoàn tiếp tục tham quan:</w:t>
      </w:r>
      <w:r w:rsidR="008E05FA" w:rsidRPr="008E05FA">
        <w:t xml:space="preserve"> </w:t>
      </w:r>
    </w:p>
    <w:p w14:paraId="1C751617" w14:textId="41822CD9" w:rsidR="00570F16" w:rsidRPr="00454F8D" w:rsidRDefault="00CA260A" w:rsidP="00570F16">
      <w:pPr>
        <w:pStyle w:val="ListParagraph"/>
        <w:numPr>
          <w:ilvl w:val="0"/>
          <w:numId w:val="1"/>
        </w:numPr>
        <w:spacing w:line="360" w:lineRule="auto"/>
        <w:jc w:val="both"/>
        <w:rPr>
          <w:rFonts w:ascii="Cambria Math" w:eastAsia="SimSun" w:hAnsi="Cambria Math"/>
          <w:color w:val="000000"/>
          <w:lang w:val="vi-VN"/>
        </w:rPr>
      </w:pPr>
      <w:r>
        <w:rPr>
          <w:noProof/>
        </w:rPr>
        <w:drawing>
          <wp:anchor distT="0" distB="0" distL="114300" distR="114300" simplePos="0" relativeHeight="251713536" behindDoc="0" locked="0" layoutInCell="1" allowOverlap="1" wp14:anchorId="73B48B05" wp14:editId="03508E97">
            <wp:simplePos x="0" y="0"/>
            <wp:positionH relativeFrom="margin">
              <wp:align>right</wp:align>
            </wp:positionH>
            <wp:positionV relativeFrom="margin">
              <wp:posOffset>4465955</wp:posOffset>
            </wp:positionV>
            <wp:extent cx="2159635" cy="1473200"/>
            <wp:effectExtent l="0" t="0" r="0" b="0"/>
            <wp:wrapSquare wrapText="bothSides"/>
            <wp:docPr id="1282660889" name="Picture 5" descr="TÙNG BÌNH CÂU - TIỂU CỬU TRẠI C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ÙNG BÌNH CÂU - TIỂU CỬU TRẠI CÂ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473200"/>
                    </a:xfrm>
                    <a:prstGeom prst="rect">
                      <a:avLst/>
                    </a:prstGeom>
                    <a:ln>
                      <a:noFill/>
                    </a:ln>
                    <a:effectLst>
                      <a:softEdge rad="112500"/>
                    </a:effectLst>
                  </pic:spPr>
                </pic:pic>
              </a:graphicData>
            </a:graphic>
            <wp14:sizeRelV relativeFrom="margin">
              <wp14:pctHeight>0</wp14:pctHeight>
            </wp14:sizeRelV>
          </wp:anchor>
        </w:drawing>
      </w:r>
      <w:r w:rsidR="00570F16" w:rsidRPr="00570F16">
        <w:rPr>
          <w:rFonts w:ascii="Cambria Math" w:hAnsi="Cambria Math"/>
          <w:b/>
          <w:color w:val="E36C0A" w:themeColor="accent6" w:themeShade="BF"/>
          <w:lang w:val="vi-VN"/>
        </w:rPr>
        <w:t>Tùng Bình Câu -</w:t>
      </w:r>
      <w:r w:rsidR="00570F16" w:rsidRPr="00570F16">
        <w:rPr>
          <w:rFonts w:ascii="Cambria Math" w:hAnsi="Cambria Math"/>
          <w:lang w:val="vi-VN"/>
        </w:rPr>
        <w:t xml:space="preserve"> được mệnh danh là Tiểu Cửu Trại Câu, khu thắng cảnh này được công nhận đạt cấp AAAA quốc gia. Một không gian bạt ngàn núi non với những hồ nước trong vắt nhìn thấy tận đáy. Với các điểm tham quan nổi tiếng như: Bạch Thạch, Thác Trân Châu, Hắc Hải, Trường Hải…  Hồ nước trên cao nguyên, rừng nguyên sinh, cảnh đồi núi, suối nước chảy </w:t>
      </w:r>
      <w:r w:rsidR="00570F16">
        <w:rPr>
          <w:rFonts w:ascii="Cambria Math" w:hAnsi="Cambria Math"/>
          <w:lang w:val="vi-VN"/>
        </w:rPr>
        <w:t xml:space="preserve">xiết. </w:t>
      </w:r>
      <w:r w:rsidR="00570F16" w:rsidRPr="008B30E1">
        <w:rPr>
          <w:rFonts w:ascii="Cambria Math" w:eastAsia="PMingLiU" w:hAnsi="Cambria Math"/>
          <w:bCs/>
          <w:color w:val="EE0000"/>
          <w:lang w:val="vi-VN"/>
        </w:rPr>
        <w:t>(</w:t>
      </w:r>
      <w:r w:rsidR="00277CE8">
        <w:rPr>
          <w:rFonts w:ascii="Cambria Math" w:eastAsia="PMingLiU" w:hAnsi="Cambria Math"/>
          <w:bCs/>
          <w:color w:val="EE0000"/>
          <w:lang w:val="vi-VN"/>
        </w:rPr>
        <w:t>B</w:t>
      </w:r>
      <w:r w:rsidR="00570F16" w:rsidRPr="008B30E1">
        <w:rPr>
          <w:rFonts w:ascii="Cambria Math" w:eastAsia="PMingLiU" w:hAnsi="Cambria Math"/>
          <w:bCs/>
          <w:color w:val="EE0000"/>
          <w:lang w:val="vi-VN"/>
        </w:rPr>
        <w:t>ao gồm xe điện công cộng)</w:t>
      </w:r>
    </w:p>
    <w:p w14:paraId="0E7C4B69" w14:textId="6BA81C63" w:rsidR="00454F8D" w:rsidRPr="00141F1E" w:rsidRDefault="00454F8D" w:rsidP="00454F8D">
      <w:pPr>
        <w:pStyle w:val="ListParagraph"/>
        <w:numPr>
          <w:ilvl w:val="0"/>
          <w:numId w:val="1"/>
        </w:numPr>
        <w:spacing w:line="360" w:lineRule="auto"/>
        <w:jc w:val="both"/>
        <w:rPr>
          <w:rFonts w:ascii="Cambria Math" w:hAnsi="Cambria Math"/>
          <w:bCs/>
          <w:color w:val="000000" w:themeColor="text1"/>
          <w:lang w:val="vi-VN"/>
        </w:rPr>
      </w:pPr>
      <w:r w:rsidRPr="00141F1E">
        <w:rPr>
          <w:rFonts w:ascii="Cambria Math" w:hAnsi="Cambria Math"/>
          <w:bCs/>
          <w:color w:val="000000" w:themeColor="text1"/>
          <w:lang w:val="vi-VN"/>
        </w:rPr>
        <w:t xml:space="preserve">Sau tham quan đoàn di chuyển về </w:t>
      </w:r>
      <w:r>
        <w:rPr>
          <w:rFonts w:ascii="Cambria Math" w:hAnsi="Cambria Math"/>
          <w:bCs/>
          <w:color w:val="000000" w:themeColor="text1"/>
          <w:lang w:val="vi-VN"/>
        </w:rPr>
        <w:t>Hắc Thủy</w:t>
      </w:r>
    </w:p>
    <w:p w14:paraId="73696502" w14:textId="59EA2627" w:rsidR="00916A68" w:rsidRDefault="00916A68" w:rsidP="00916A68">
      <w:pPr>
        <w:spacing w:line="360" w:lineRule="auto"/>
        <w:jc w:val="both"/>
        <w:rPr>
          <w:rFonts w:ascii="Cambria Math" w:hAnsi="Cambria Math"/>
          <w:szCs w:val="24"/>
          <w:lang w:val="vi-VN"/>
        </w:rPr>
      </w:pPr>
      <w:r w:rsidRPr="009176AE">
        <w:rPr>
          <w:rFonts w:ascii="Cambria Math" w:hAnsi="Cambria Math"/>
          <w:b/>
          <w:color w:val="000000"/>
          <w:szCs w:val="24"/>
          <w:lang w:val="vi-VN"/>
        </w:rPr>
        <w:t>Tối</w:t>
      </w:r>
      <w:r w:rsidRPr="009176AE">
        <w:rPr>
          <w:rFonts w:ascii="Cambria Math" w:hAnsi="Cambria Math"/>
          <w:color w:val="000000"/>
          <w:szCs w:val="24"/>
          <w:lang w:val="vi-VN"/>
        </w:rPr>
        <w:t xml:space="preserve">: </w:t>
      </w:r>
      <w:r w:rsidR="00454F8D">
        <w:rPr>
          <w:rFonts w:ascii="Cambria Math" w:hAnsi="Cambria Math"/>
          <w:color w:val="000000"/>
          <w:szCs w:val="24"/>
          <w:lang w:val="vi-VN"/>
        </w:rPr>
        <w:t>Đến nơi, q</w:t>
      </w:r>
      <w:r>
        <w:rPr>
          <w:rFonts w:ascii="Cambria Math" w:hAnsi="Cambria Math"/>
          <w:color w:val="000000"/>
          <w:szCs w:val="24"/>
          <w:lang w:val="vi-VN"/>
        </w:rPr>
        <w:t>uý k</w:t>
      </w:r>
      <w:r w:rsidRPr="009176AE">
        <w:rPr>
          <w:rFonts w:ascii="Cambria Math" w:hAnsi="Cambria Math"/>
          <w:color w:val="000000"/>
          <w:szCs w:val="24"/>
          <w:lang w:val="vi-VN"/>
        </w:rPr>
        <w:t xml:space="preserve">hách dùng bữa tối </w:t>
      </w:r>
      <w:r w:rsidR="00454F8D">
        <w:rPr>
          <w:rFonts w:ascii="Cambria Math" w:hAnsi="Cambria Math"/>
          <w:b/>
          <w:color w:val="E36C0A" w:themeColor="accent6" w:themeShade="BF"/>
          <w:lang w:val="vi-VN"/>
        </w:rPr>
        <w:t xml:space="preserve">Lẩu Dưỡng Sinh </w:t>
      </w:r>
      <w:r w:rsidRPr="009176AE">
        <w:rPr>
          <w:rFonts w:ascii="Cambria Math" w:hAnsi="Cambria Math"/>
          <w:color w:val="000000"/>
          <w:szCs w:val="24"/>
          <w:lang w:val="vi-VN"/>
        </w:rPr>
        <w:t xml:space="preserve">tại nhà hàng địa phương. </w:t>
      </w:r>
      <w:r w:rsidRPr="009176AE">
        <w:rPr>
          <w:rFonts w:ascii="Cambria Math" w:hAnsi="Cambria Math"/>
          <w:szCs w:val="24"/>
          <w:lang w:val="vi-VN"/>
        </w:rPr>
        <w:t xml:space="preserve">sau </w:t>
      </w:r>
      <w:r>
        <w:rPr>
          <w:rFonts w:ascii="Cambria Math" w:hAnsi="Cambria Math"/>
          <w:szCs w:val="24"/>
          <w:lang w:val="vi-VN"/>
        </w:rPr>
        <w:t>bữa tối đoàn về nhận phòng khách sạn nghỉ ngơi.</w:t>
      </w:r>
    </w:p>
    <w:p w14:paraId="3BB864B8" w14:textId="576DD070" w:rsidR="000D4354" w:rsidRDefault="000D4354" w:rsidP="00916A68">
      <w:pPr>
        <w:spacing w:line="360" w:lineRule="auto"/>
        <w:jc w:val="both"/>
        <w:rPr>
          <w:rFonts w:ascii="Cambria Math" w:hAnsi="Cambria Math"/>
          <w:b/>
          <w:bCs/>
          <w:szCs w:val="24"/>
          <w:lang w:val="vi-VN"/>
        </w:rPr>
      </w:pPr>
      <w:r w:rsidRPr="000D4354">
        <w:rPr>
          <w:rFonts w:ascii="Cambria Math" w:hAnsi="Cambria Math"/>
          <w:b/>
          <w:bCs/>
          <w:szCs w:val="24"/>
          <w:lang w:val="vi-VN"/>
        </w:rPr>
        <w:t xml:space="preserve">Nghỉ đêm tại </w:t>
      </w:r>
      <w:r w:rsidR="00454F8D">
        <w:rPr>
          <w:rFonts w:ascii="Cambria Math" w:hAnsi="Cambria Math"/>
          <w:b/>
          <w:bCs/>
          <w:szCs w:val="24"/>
          <w:lang w:val="vi-VN"/>
        </w:rPr>
        <w:t>Hắc Thủy</w:t>
      </w:r>
    </w:p>
    <w:tbl>
      <w:tblPr>
        <w:tblpPr w:leftFromText="180" w:rightFromText="180" w:vertAnchor="text" w:horzAnchor="margin" w:tblpXSpec="center" w:tblpY="109"/>
        <w:tblW w:w="11339"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817"/>
        <w:gridCol w:w="5526"/>
        <w:gridCol w:w="3996"/>
      </w:tblGrid>
      <w:tr w:rsidR="000D4354" w:rsidRPr="009176AE" w14:paraId="4F8B5B6C" w14:textId="77777777" w:rsidTr="00495C24">
        <w:trPr>
          <w:trHeight w:val="327"/>
        </w:trPr>
        <w:tc>
          <w:tcPr>
            <w:tcW w:w="1817" w:type="dxa"/>
            <w:shd w:val="clear" w:color="auto" w:fill="E36C0A" w:themeFill="accent6" w:themeFillShade="BF"/>
            <w:vAlign w:val="center"/>
            <w:hideMark/>
          </w:tcPr>
          <w:p w14:paraId="7F2EBF3D" w14:textId="3A6DC389" w:rsidR="000D4354" w:rsidRPr="002A3678" w:rsidRDefault="000D4354" w:rsidP="008D5612">
            <w:pPr>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t xml:space="preserve">NGÀY </w:t>
            </w:r>
            <w:r w:rsidR="002A3678">
              <w:rPr>
                <w:rFonts w:ascii="Cambria Math" w:hAnsi="Cambria Math"/>
                <w:b/>
                <w:color w:val="FFFFFF" w:themeColor="background1"/>
                <w:szCs w:val="24"/>
              </w:rPr>
              <w:t>4</w:t>
            </w:r>
          </w:p>
        </w:tc>
        <w:tc>
          <w:tcPr>
            <w:tcW w:w="5526" w:type="dxa"/>
            <w:shd w:val="clear" w:color="auto" w:fill="FFFFCC"/>
            <w:vAlign w:val="center"/>
            <w:hideMark/>
          </w:tcPr>
          <w:p w14:paraId="3F6B8BB5" w14:textId="1DD25D45" w:rsidR="000D4354" w:rsidRPr="000D4354" w:rsidRDefault="00454F8D" w:rsidP="008D5612">
            <w:pPr>
              <w:spacing w:line="360" w:lineRule="auto"/>
              <w:rPr>
                <w:rFonts w:ascii="Cambria Math" w:hAnsi="Cambria Math"/>
                <w:b/>
                <w:szCs w:val="24"/>
                <w:lang w:val="vi-VN"/>
              </w:rPr>
            </w:pPr>
            <w:r>
              <w:rPr>
                <w:rFonts w:ascii="Cambria Math" w:hAnsi="Cambria Math"/>
                <w:b/>
                <w:color w:val="000000" w:themeColor="text1"/>
                <w:szCs w:val="24"/>
                <w:lang w:val="vi-VN"/>
              </w:rPr>
              <w:t>HẮC THỦY</w:t>
            </w:r>
            <w:r w:rsidR="000D4354">
              <w:rPr>
                <w:rFonts w:ascii="Cambria Math" w:hAnsi="Cambria Math"/>
                <w:b/>
                <w:color w:val="000000" w:themeColor="text1"/>
                <w:szCs w:val="24"/>
                <w:lang w:val="vi-VN"/>
              </w:rPr>
              <w:t xml:space="preserve"> </w:t>
            </w:r>
            <w:r w:rsidRPr="009176AE">
              <w:rPr>
                <w:rFonts w:ascii="Cambria Math" w:hAnsi="Cambria Math"/>
                <w:b/>
                <w:color w:val="000000" w:themeColor="text1"/>
                <w:szCs w:val="24"/>
              </w:rPr>
              <w:sym w:font="Webdings" w:char="F076"/>
            </w:r>
            <w:r>
              <w:rPr>
                <w:rFonts w:ascii="Cambria Math" w:hAnsi="Cambria Math"/>
                <w:b/>
                <w:color w:val="000000" w:themeColor="text1"/>
                <w:szCs w:val="24"/>
                <w:lang w:val="vi-VN"/>
              </w:rPr>
              <w:t xml:space="preserve"> ĐẠT CỔ BĂNG XUYÊN</w:t>
            </w:r>
            <w:r w:rsidR="000D4354">
              <w:rPr>
                <w:rFonts w:ascii="Cambria Math" w:hAnsi="Cambria Math"/>
                <w:b/>
                <w:color w:val="000000" w:themeColor="text1"/>
                <w:szCs w:val="24"/>
                <w:lang w:val="vi-VN"/>
              </w:rPr>
              <w:t xml:space="preserve"> </w:t>
            </w:r>
            <w:r w:rsidRPr="009176AE">
              <w:rPr>
                <w:rFonts w:ascii="Cambria Math" w:hAnsi="Cambria Math"/>
                <w:b/>
                <w:color w:val="000000" w:themeColor="text1"/>
                <w:szCs w:val="24"/>
              </w:rPr>
              <w:sym w:font="Webdings" w:char="F076"/>
            </w:r>
            <w:r w:rsidR="000D4354">
              <w:rPr>
                <w:rFonts w:ascii="Cambria Math" w:hAnsi="Cambria Math"/>
                <w:b/>
                <w:color w:val="000000" w:themeColor="text1"/>
                <w:szCs w:val="24"/>
                <w:lang w:val="vi-VN"/>
              </w:rPr>
              <w:t xml:space="preserve"> </w:t>
            </w:r>
            <w:r w:rsidR="002A3678">
              <w:rPr>
                <w:rFonts w:ascii="Cambria Math" w:hAnsi="Cambria Math"/>
                <w:b/>
                <w:color w:val="000000" w:themeColor="text1"/>
                <w:szCs w:val="24"/>
                <w:lang w:val="vi-VN"/>
              </w:rPr>
              <w:t>THÀNH ĐÔ</w:t>
            </w:r>
          </w:p>
        </w:tc>
        <w:tc>
          <w:tcPr>
            <w:tcW w:w="3996" w:type="dxa"/>
            <w:shd w:val="clear" w:color="auto" w:fill="FFFFCC"/>
            <w:vAlign w:val="center"/>
          </w:tcPr>
          <w:p w14:paraId="1BDB8509" w14:textId="48637FB4" w:rsidR="000D4354" w:rsidRPr="009176AE" w:rsidRDefault="000D4354" w:rsidP="008D5612">
            <w:pPr>
              <w:spacing w:line="360" w:lineRule="auto"/>
              <w:rPr>
                <w:rFonts w:ascii="Cambria Math" w:hAnsi="Cambria Math"/>
                <w:b/>
                <w:szCs w:val="24"/>
                <w:lang w:val="vi-VN"/>
              </w:rPr>
            </w:pPr>
            <w:r w:rsidRPr="009176AE">
              <w:rPr>
                <w:rFonts w:ascii="Cambria Math" w:hAnsi="Cambria Math"/>
                <w:b/>
                <w:szCs w:val="24"/>
                <w:lang w:val="vi-VN"/>
              </w:rPr>
              <w:t xml:space="preserve">            </w:t>
            </w:r>
            <w:r>
              <w:rPr>
                <w:rFonts w:ascii="Cambria Math" w:hAnsi="Cambria Math"/>
                <w:b/>
                <w:szCs w:val="24"/>
                <w:lang w:val="vi-VN"/>
              </w:rPr>
              <w:t xml:space="preserve">   </w:t>
            </w:r>
            <w:r w:rsidRPr="009176AE">
              <w:rPr>
                <w:rFonts w:ascii="Cambria Math" w:hAnsi="Cambria Math"/>
                <w:b/>
                <w:szCs w:val="24"/>
                <w:lang w:val="vi-VN"/>
              </w:rPr>
              <w:t xml:space="preserve">(Ăn </w:t>
            </w:r>
            <w:r>
              <w:rPr>
                <w:rFonts w:ascii="Cambria Math" w:hAnsi="Cambria Math"/>
                <w:b/>
                <w:szCs w:val="24"/>
                <w:lang w:val="vi-VN"/>
              </w:rPr>
              <w:t xml:space="preserve">sáng – Ăn trưa </w:t>
            </w:r>
            <w:r w:rsidRPr="009176AE">
              <w:rPr>
                <w:rFonts w:ascii="Cambria Math" w:hAnsi="Cambria Math"/>
                <w:b/>
                <w:szCs w:val="24"/>
                <w:lang w:val="vi-VN"/>
              </w:rPr>
              <w:t>- Ăn tối)</w:t>
            </w:r>
          </w:p>
        </w:tc>
      </w:tr>
    </w:tbl>
    <w:p w14:paraId="33730892" w14:textId="2AE23F91" w:rsidR="00A01494" w:rsidRDefault="00543F0D" w:rsidP="00A01494">
      <w:pPr>
        <w:spacing w:line="360" w:lineRule="auto"/>
        <w:jc w:val="both"/>
        <w:rPr>
          <w:rFonts w:ascii="Cambria Math" w:hAnsi="Cambria Math"/>
          <w:color w:val="000000"/>
          <w:lang w:val="vi-VN"/>
        </w:rPr>
      </w:pPr>
      <w:r>
        <w:rPr>
          <w:noProof/>
        </w:rPr>
        <w:drawing>
          <wp:anchor distT="0" distB="0" distL="114300" distR="114300" simplePos="0" relativeHeight="251714560" behindDoc="0" locked="0" layoutInCell="1" allowOverlap="1" wp14:anchorId="207A6292" wp14:editId="1B353385">
            <wp:simplePos x="0" y="0"/>
            <wp:positionH relativeFrom="margin">
              <wp:align>right</wp:align>
            </wp:positionH>
            <wp:positionV relativeFrom="margin">
              <wp:posOffset>6339840</wp:posOffset>
            </wp:positionV>
            <wp:extent cx="2159635" cy="1436370"/>
            <wp:effectExtent l="0" t="0" r="0" b="0"/>
            <wp:wrapSquare wrapText="bothSides"/>
            <wp:docPr id="1571581513" name="Picture 8" descr="❄️ #ĐẠT_CỔ_BĂNG_XUYÊN - KÌ QUAN THIÊN NHIÊN ĐÁNG KHÁM PHÁ TẠI TRUNG QUỐC ❄️  💙 Đạt Cổ Băng Xuyên, là một sông băng trên núi hiện đại. Diện tích quy  hoạch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ĐẠT_CỔ_BĂNG_XUYÊN - KÌ QUAN THIÊN NHIÊN ĐÁNG KHÁM PHÁ TẠI TRUNG QUỐC ❄️  💙 Đạt Cổ Băng Xuyên, là một sông băng trên núi hiện đại. Diện tích quy  hoạch củ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1436370"/>
                    </a:xfrm>
                    <a:prstGeom prst="rect">
                      <a:avLst/>
                    </a:prstGeom>
                    <a:ln>
                      <a:noFill/>
                    </a:ln>
                    <a:effectLst>
                      <a:softEdge rad="112500"/>
                    </a:effectLst>
                  </pic:spPr>
                </pic:pic>
              </a:graphicData>
            </a:graphic>
          </wp:anchor>
        </w:drawing>
      </w:r>
      <w:r w:rsidR="00A01494" w:rsidRPr="00675623">
        <w:rPr>
          <w:rFonts w:ascii="Cambria Math" w:hAnsi="Cambria Math"/>
          <w:b/>
          <w:color w:val="000000"/>
        </w:rPr>
        <w:t>Sáng</w:t>
      </w:r>
      <w:r w:rsidR="00A01494" w:rsidRPr="00675623">
        <w:rPr>
          <w:rFonts w:ascii="Cambria Math" w:hAnsi="Cambria Math"/>
          <w:color w:val="000000"/>
        </w:rPr>
        <w:t>: Quý khách dùng bữa</w:t>
      </w:r>
      <w:r w:rsidR="00A01494" w:rsidRPr="00675623">
        <w:rPr>
          <w:rFonts w:ascii="Cambria Math" w:hAnsi="Cambria Math"/>
          <w:color w:val="000000"/>
          <w:lang w:val="vi-VN"/>
        </w:rPr>
        <w:t xml:space="preserve"> sáng</w:t>
      </w:r>
      <w:r w:rsidR="00A01494" w:rsidRPr="00675623">
        <w:rPr>
          <w:rFonts w:ascii="Cambria Math" w:hAnsi="Cambria Math"/>
          <w:color w:val="000000"/>
        </w:rPr>
        <w:t xml:space="preserve"> tại khách sạn,</w:t>
      </w:r>
      <w:r w:rsidR="00A01494" w:rsidRPr="00675623">
        <w:rPr>
          <w:rFonts w:ascii="Cambria Math" w:hAnsi="Cambria Math"/>
          <w:color w:val="000000"/>
          <w:lang w:val="vi-VN"/>
        </w:rPr>
        <w:t xml:space="preserve"> </w:t>
      </w:r>
      <w:r w:rsidR="00277CE8">
        <w:rPr>
          <w:rFonts w:ascii="Cambria Math" w:hAnsi="Cambria Math"/>
          <w:color w:val="000000"/>
          <w:lang w:val="vi-VN"/>
        </w:rPr>
        <w:t>sau bữa sáng đoàn khởi hành tham quan:</w:t>
      </w:r>
      <w:r w:rsidR="002A3678">
        <w:rPr>
          <w:rFonts w:ascii="Cambria Math" w:hAnsi="Cambria Math"/>
          <w:color w:val="000000"/>
          <w:lang w:val="vi-VN"/>
        </w:rPr>
        <w:t xml:space="preserve"> </w:t>
      </w:r>
    </w:p>
    <w:p w14:paraId="18332AF5" w14:textId="2FAE09E3" w:rsidR="00277CE8" w:rsidRPr="00277CE8" w:rsidRDefault="00543F0D" w:rsidP="00277CE8">
      <w:pPr>
        <w:pStyle w:val="ListParagraph"/>
        <w:numPr>
          <w:ilvl w:val="0"/>
          <w:numId w:val="1"/>
        </w:numPr>
        <w:spacing w:line="360" w:lineRule="auto"/>
        <w:jc w:val="both"/>
        <w:rPr>
          <w:rFonts w:ascii="Cambria Math" w:hAnsi="Cambria Math"/>
          <w:b/>
          <w:bCs/>
          <w:color w:val="E36C0A" w:themeColor="accent6" w:themeShade="BF"/>
          <w:lang w:val="vi-VN"/>
        </w:rPr>
      </w:pPr>
      <w:r>
        <w:rPr>
          <w:noProof/>
        </w:rPr>
        <w:drawing>
          <wp:anchor distT="0" distB="0" distL="114300" distR="114300" simplePos="0" relativeHeight="251715584" behindDoc="0" locked="0" layoutInCell="1" allowOverlap="1" wp14:anchorId="487821C8" wp14:editId="40E7450B">
            <wp:simplePos x="0" y="0"/>
            <wp:positionH relativeFrom="margin">
              <wp:align>right</wp:align>
            </wp:positionH>
            <wp:positionV relativeFrom="margin">
              <wp:align>bottom</wp:align>
            </wp:positionV>
            <wp:extent cx="2159635" cy="1439545"/>
            <wp:effectExtent l="0" t="0" r="0" b="8255"/>
            <wp:wrapSquare wrapText="bothSides"/>
            <wp:docPr id="1034083476" name="Picture 9" descr="Tour Đạt Cổ Băng Xuyên – Tùng Bình Câu | 6N5Đ | Tự Do Khám Phá Thành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ur Đạt Cổ Băng Xuyên – Tùng Bình Câu | 6N5Đ | Tự Do Khám Phá Thành Đ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ln>
                      <a:noFill/>
                    </a:ln>
                    <a:effectLst>
                      <a:softEdge rad="112500"/>
                    </a:effectLst>
                  </pic:spPr>
                </pic:pic>
              </a:graphicData>
            </a:graphic>
          </wp:anchor>
        </w:drawing>
      </w:r>
      <w:r w:rsidR="00277CE8" w:rsidRPr="00277CE8">
        <w:rPr>
          <w:rFonts w:ascii="Cambria Math" w:hAnsi="Cambria Math"/>
          <w:b/>
          <w:color w:val="E36C0A" w:themeColor="accent6" w:themeShade="BF"/>
          <w:lang w:val="vi-VN"/>
        </w:rPr>
        <w:t xml:space="preserve">Đạt Cổ Băng Xuyên - </w:t>
      </w:r>
      <w:r w:rsidR="00277CE8" w:rsidRPr="00277CE8">
        <w:rPr>
          <w:rFonts w:ascii="Cambria Math" w:hAnsi="Cambria Math"/>
          <w:color w:val="000000"/>
          <w:lang w:val="vi-VN"/>
        </w:rPr>
        <w:t xml:space="preserve">Đây là một trong những điểm tham quan nổi tiếng ở Tứ Xuyên. </w:t>
      </w:r>
      <w:r w:rsidR="009672A6">
        <w:rPr>
          <w:rFonts w:ascii="Cambria Math" w:hAnsi="Cambria Math"/>
          <w:color w:val="000000"/>
          <w:lang w:val="vi-VN"/>
        </w:rPr>
        <w:t>Nơi đây là dòng sông băng</w:t>
      </w:r>
      <w:r w:rsidR="00277CE8" w:rsidRPr="00277CE8">
        <w:rPr>
          <w:rFonts w:ascii="Cambria Math" w:hAnsi="Cambria Math"/>
          <w:color w:val="000000"/>
          <w:lang w:val="vi-VN"/>
        </w:rPr>
        <w:t xml:space="preserve"> đã không bị động chạm trong hàng triệu năm cho đến 1992, các nhà khoa học phát hiện ra được bao quanh bởi những ngọn núi phủ tuyết bằng vệ tinh. Với độ cao gần 4860m, tại đây có rất nhiều hồ nước đẹp, với màu xanh ngọc tương phản với những dải núi phủ đầy tuyết trắng, tạo nên một khung cảnh cực kỳ hùng vĩ, quanh năm tuyết phủ trắng </w:t>
      </w:r>
      <w:r w:rsidR="00277CE8">
        <w:rPr>
          <w:rFonts w:ascii="Cambria Math" w:hAnsi="Cambria Math"/>
          <w:color w:val="000000"/>
          <w:lang w:val="vi-VN"/>
        </w:rPr>
        <w:t>xóa.</w:t>
      </w:r>
      <w:r w:rsidR="00277CE8" w:rsidRPr="00277CE8">
        <w:rPr>
          <w:rFonts w:ascii="Cambria Math" w:hAnsi="Cambria Math"/>
          <w:color w:val="EE0000"/>
          <w:lang w:val="vi-VN"/>
        </w:rPr>
        <w:t xml:space="preserve"> </w:t>
      </w:r>
      <w:r w:rsidR="00277CE8" w:rsidRPr="00277CE8">
        <w:rPr>
          <w:rFonts w:ascii="Cambria Math" w:hAnsi="Cambria Math"/>
          <w:color w:val="EE0000"/>
          <w:lang w:val="vi-VN"/>
        </w:rPr>
        <w:t>(Bao gồm cáp treo khứ hồi</w:t>
      </w:r>
      <w:r w:rsidR="00277CE8">
        <w:rPr>
          <w:rFonts w:ascii="Cambria Math" w:hAnsi="Cambria Math"/>
          <w:color w:val="EE0000"/>
          <w:lang w:val="vi-VN"/>
        </w:rPr>
        <w:t xml:space="preserve"> </w:t>
      </w:r>
      <w:r w:rsidR="00277CE8" w:rsidRPr="00277CE8">
        <w:rPr>
          <w:rFonts w:ascii="Cambria Math" w:hAnsi="Cambria Math"/>
          <w:color w:val="EE0000"/>
          <w:lang w:val="vi-VN"/>
        </w:rPr>
        <w:t>và xe điện)</w:t>
      </w:r>
      <w:r w:rsidRPr="00543F0D">
        <w:t xml:space="preserve"> </w:t>
      </w:r>
    </w:p>
    <w:p w14:paraId="3041ABA5" w14:textId="17677835" w:rsidR="001F570F" w:rsidRPr="009357A6" w:rsidRDefault="009357A6" w:rsidP="009357A6">
      <w:pPr>
        <w:pStyle w:val="ListParagraph"/>
        <w:shd w:val="clear" w:color="auto" w:fill="FDE9D9" w:themeFill="accent6" w:themeFillTint="33"/>
        <w:spacing w:line="360" w:lineRule="auto"/>
        <w:ind w:left="360"/>
        <w:jc w:val="both"/>
        <w:rPr>
          <w:rFonts w:ascii="Cambria Math" w:hAnsi="Cambria Math"/>
          <w:i/>
          <w:iCs/>
          <w:lang w:val="vi-VN"/>
        </w:rPr>
      </w:pPr>
      <w:r>
        <w:rPr>
          <w:rFonts w:ascii="Cambria Math" w:hAnsi="Cambria Math"/>
          <w:b/>
          <w:bCs/>
          <w:i/>
          <w:iCs/>
          <w:color w:val="D70000"/>
          <w:lang w:val="vi-VN"/>
        </w:rPr>
        <w:t xml:space="preserve">LƯU Ý:  </w:t>
      </w:r>
      <w:r w:rsidRPr="009357A6">
        <w:rPr>
          <w:rFonts w:ascii="Cambria Math" w:hAnsi="Cambria Math"/>
          <w:i/>
          <w:iCs/>
          <w:lang w:val="vi-VN"/>
        </w:rPr>
        <w:t xml:space="preserve">Cáp treo sẽ đưa du khách lên độ cao 4860m. </w:t>
      </w:r>
      <w:r w:rsidRPr="009357A6">
        <w:rPr>
          <w:rFonts w:ascii="Cambria Math" w:hAnsi="Cambria Math"/>
          <w:i/>
          <w:iCs/>
          <w:lang w:val="vi-VN"/>
        </w:rPr>
        <w:t xml:space="preserve">Du khách cần trang bị bình oxy cầm tay để dùng khi gặp tình trạng lên cao không khí loãng, bị </w:t>
      </w:r>
      <w:r w:rsidR="00543F0D">
        <w:rPr>
          <w:noProof/>
        </w:rPr>
        <w:lastRenderedPageBreak/>
        <w:drawing>
          <wp:anchor distT="0" distB="0" distL="114300" distR="114300" simplePos="0" relativeHeight="251716608" behindDoc="0" locked="0" layoutInCell="1" allowOverlap="1" wp14:anchorId="1ECAFD5B" wp14:editId="3739D684">
            <wp:simplePos x="723900" y="1435100"/>
            <wp:positionH relativeFrom="margin">
              <wp:align>right</wp:align>
            </wp:positionH>
            <wp:positionV relativeFrom="margin">
              <wp:align>top</wp:align>
            </wp:positionV>
            <wp:extent cx="2159635" cy="1295400"/>
            <wp:effectExtent l="0" t="0" r="0" b="0"/>
            <wp:wrapSquare wrapText="bothSides"/>
            <wp:docPr id="729161604" name="Picture 10" descr="Tour du lịch Trung Quốc hè Trùng Khánh | LỆ GIANG | SHANGRILA | Vân Nam |  7N6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ur du lịch Trung Quốc hè Trùng Khánh | LỆ GIANG | SHANGRILA | Vân Nam |  7N6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295400"/>
                    </a:xfrm>
                    <a:prstGeom prst="rect">
                      <a:avLst/>
                    </a:prstGeom>
                    <a:ln>
                      <a:noFill/>
                    </a:ln>
                    <a:effectLst>
                      <a:softEdge rad="112500"/>
                    </a:effectLst>
                  </pic:spPr>
                </pic:pic>
              </a:graphicData>
            </a:graphic>
            <wp14:sizeRelV relativeFrom="margin">
              <wp14:pctHeight>0</wp14:pctHeight>
            </wp14:sizeRelV>
          </wp:anchor>
        </w:drawing>
      </w:r>
      <w:r w:rsidRPr="009357A6">
        <w:rPr>
          <w:rFonts w:ascii="Cambria Math" w:hAnsi="Cambria Math"/>
          <w:i/>
          <w:iCs/>
          <w:lang w:val="vi-VN"/>
        </w:rPr>
        <w:t xml:space="preserve">thiếu oxy, khó thở. Cần chuẩn bị thêm thức ăn nhanh nạp năng lượng, nước uống, quần áo lạnh, mắt kính chống chói, bao tay và chống nắng cẩn </w:t>
      </w:r>
      <w:r w:rsidR="00E556C7">
        <w:rPr>
          <w:rFonts w:ascii="Cambria Math" w:hAnsi="Cambria Math"/>
          <w:i/>
          <w:iCs/>
          <w:lang w:val="vi-VN"/>
        </w:rPr>
        <w:t>thận.</w:t>
      </w:r>
    </w:p>
    <w:p w14:paraId="03FFD7D2" w14:textId="338C4757" w:rsidR="009357A6" w:rsidRDefault="00DE67E5" w:rsidP="009357A6">
      <w:pPr>
        <w:spacing w:line="360" w:lineRule="auto"/>
        <w:jc w:val="both"/>
        <w:rPr>
          <w:rFonts w:ascii="Cambria Math" w:hAnsi="Cambria Math"/>
          <w:lang w:val="vi-VN"/>
        </w:rPr>
      </w:pPr>
      <w:r w:rsidRPr="00DE67E5">
        <w:rPr>
          <w:rFonts w:ascii="Cambria Math" w:hAnsi="Cambria Math"/>
          <w:b/>
          <w:bCs/>
          <w:lang w:val="vi-VN"/>
        </w:rPr>
        <w:t>Trưa</w:t>
      </w:r>
      <w:r w:rsidRPr="00DE67E5">
        <w:rPr>
          <w:rFonts w:ascii="Cambria Math" w:hAnsi="Cambria Math"/>
          <w:lang w:val="vi-VN"/>
        </w:rPr>
        <w:t>: Đoàn ăn trưa tại nhà hàng địa phương, sau</w:t>
      </w:r>
      <w:r w:rsidR="009357A6">
        <w:rPr>
          <w:rFonts w:ascii="Cambria Math" w:hAnsi="Cambria Math"/>
          <w:lang w:val="vi-VN"/>
        </w:rPr>
        <w:t xml:space="preserve"> bữa trưa đoàn di chuyển về lại Thành Đô</w:t>
      </w:r>
    </w:p>
    <w:p w14:paraId="0C062AA7" w14:textId="58E5ED9E" w:rsidR="00DE67E5" w:rsidRPr="00DE67E5" w:rsidRDefault="00DE67E5" w:rsidP="00DE67E5">
      <w:pPr>
        <w:spacing w:line="360" w:lineRule="auto"/>
        <w:jc w:val="both"/>
        <w:rPr>
          <w:rFonts w:ascii="Cambria Math" w:hAnsi="Cambria Math"/>
          <w:lang w:val="vi-VN"/>
        </w:rPr>
      </w:pPr>
      <w:r w:rsidRPr="00DE67E5">
        <w:rPr>
          <w:rFonts w:ascii="Cambria Math" w:hAnsi="Cambria Math"/>
          <w:b/>
          <w:color w:val="000000"/>
          <w:lang w:val="vi-VN"/>
        </w:rPr>
        <w:t>Tối</w:t>
      </w:r>
      <w:r w:rsidRPr="00DE67E5">
        <w:rPr>
          <w:rFonts w:ascii="Cambria Math" w:hAnsi="Cambria Math"/>
          <w:color w:val="000000"/>
          <w:lang w:val="vi-VN"/>
        </w:rPr>
        <w:t xml:space="preserve">: </w:t>
      </w:r>
      <w:r w:rsidR="002D2986">
        <w:rPr>
          <w:rFonts w:ascii="Cambria Math" w:hAnsi="Cambria Math"/>
          <w:color w:val="000000"/>
          <w:lang w:val="vi-VN"/>
        </w:rPr>
        <w:t xml:space="preserve">Đến nơi, quý </w:t>
      </w:r>
      <w:r w:rsidRPr="00DE67E5">
        <w:rPr>
          <w:rFonts w:ascii="Cambria Math" w:hAnsi="Cambria Math"/>
          <w:color w:val="000000"/>
          <w:lang w:val="vi-VN"/>
        </w:rPr>
        <w:t xml:space="preserve">khách dùng bữa tối tại nhà hàng địa phương. </w:t>
      </w:r>
      <w:r w:rsidRPr="00DE67E5">
        <w:rPr>
          <w:rFonts w:ascii="Cambria Math" w:hAnsi="Cambria Math"/>
          <w:lang w:val="vi-VN"/>
        </w:rPr>
        <w:t>sau bữa tối đoàn về nhận phòng  nghỉ ngơi.</w:t>
      </w:r>
      <w:r w:rsidR="00A837CA" w:rsidRPr="00A837CA">
        <w:t xml:space="preserve"> </w:t>
      </w:r>
    </w:p>
    <w:p w14:paraId="613C68FB" w14:textId="2AD5A544" w:rsidR="00706287" w:rsidRDefault="00DE67E5" w:rsidP="00916A68">
      <w:pPr>
        <w:spacing w:line="360" w:lineRule="auto"/>
        <w:jc w:val="both"/>
        <w:rPr>
          <w:rFonts w:ascii="Cambria Math" w:hAnsi="Cambria Math" w:cs="Arial"/>
          <w:b/>
          <w:lang w:val="vi-VN"/>
        </w:rPr>
      </w:pPr>
      <w:r w:rsidRPr="00DE67E5">
        <w:rPr>
          <w:rFonts w:ascii="Cambria Math" w:hAnsi="Cambria Math" w:cs="Arial"/>
          <w:b/>
          <w:lang w:val="vi-VN"/>
        </w:rPr>
        <w:t xml:space="preserve">Nghỉ đêm tại </w:t>
      </w:r>
      <w:r w:rsidR="00433C4C">
        <w:rPr>
          <w:rFonts w:ascii="Cambria Math" w:hAnsi="Cambria Math" w:cs="Arial"/>
          <w:b/>
          <w:lang w:val="vi-VN"/>
        </w:rPr>
        <w:t>Thành Đô</w:t>
      </w:r>
    </w:p>
    <w:tbl>
      <w:tblPr>
        <w:tblpPr w:leftFromText="180" w:rightFromText="180" w:vertAnchor="text" w:horzAnchor="margin" w:tblpXSpec="center" w:tblpY="109"/>
        <w:tblW w:w="11339"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817"/>
        <w:gridCol w:w="5526"/>
        <w:gridCol w:w="3996"/>
      </w:tblGrid>
      <w:tr w:rsidR="00433C4C" w:rsidRPr="009176AE" w14:paraId="21A0EBC3" w14:textId="77777777" w:rsidTr="00495C24">
        <w:trPr>
          <w:trHeight w:val="327"/>
        </w:trPr>
        <w:tc>
          <w:tcPr>
            <w:tcW w:w="1817" w:type="dxa"/>
            <w:shd w:val="clear" w:color="auto" w:fill="E36C0A" w:themeFill="accent6" w:themeFillShade="BF"/>
            <w:vAlign w:val="center"/>
            <w:hideMark/>
          </w:tcPr>
          <w:p w14:paraId="7AD3E90A" w14:textId="2BECE35D" w:rsidR="00433C4C" w:rsidRPr="00433C4C" w:rsidRDefault="00433C4C" w:rsidP="008D5612">
            <w:pPr>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t xml:space="preserve">NGÀY </w:t>
            </w:r>
            <w:r>
              <w:rPr>
                <w:rFonts w:ascii="Cambria Math" w:hAnsi="Cambria Math"/>
                <w:b/>
                <w:color w:val="FFFFFF" w:themeColor="background1"/>
                <w:szCs w:val="24"/>
              </w:rPr>
              <w:t>5</w:t>
            </w:r>
          </w:p>
        </w:tc>
        <w:tc>
          <w:tcPr>
            <w:tcW w:w="5526" w:type="dxa"/>
            <w:shd w:val="clear" w:color="auto" w:fill="FFFFCC"/>
            <w:vAlign w:val="center"/>
            <w:hideMark/>
          </w:tcPr>
          <w:p w14:paraId="2EA01673" w14:textId="637F07F0" w:rsidR="00433C4C" w:rsidRPr="000D4354" w:rsidRDefault="00744DC7" w:rsidP="008D5612">
            <w:pPr>
              <w:spacing w:line="360" w:lineRule="auto"/>
              <w:rPr>
                <w:rFonts w:ascii="Cambria Math" w:hAnsi="Cambria Math"/>
                <w:b/>
                <w:szCs w:val="24"/>
                <w:lang w:val="vi-VN"/>
              </w:rPr>
            </w:pPr>
            <w:r>
              <w:rPr>
                <w:rFonts w:ascii="Cambria Math" w:hAnsi="Cambria Math"/>
                <w:b/>
                <w:color w:val="000000" w:themeColor="text1"/>
                <w:szCs w:val="24"/>
                <w:lang w:val="vi-VN"/>
              </w:rPr>
              <w:t>KHÁM PHÁ</w:t>
            </w:r>
            <w:r w:rsidR="00433C4C">
              <w:rPr>
                <w:rFonts w:ascii="Cambria Math" w:hAnsi="Cambria Math"/>
                <w:b/>
                <w:color w:val="000000" w:themeColor="text1"/>
                <w:szCs w:val="24"/>
                <w:lang w:val="vi-VN"/>
              </w:rPr>
              <w:t xml:space="preserve"> THÀNH ĐÔ</w:t>
            </w:r>
          </w:p>
        </w:tc>
        <w:tc>
          <w:tcPr>
            <w:tcW w:w="3996" w:type="dxa"/>
            <w:shd w:val="clear" w:color="auto" w:fill="FFFFCC"/>
            <w:vAlign w:val="center"/>
          </w:tcPr>
          <w:p w14:paraId="4E8A1052" w14:textId="77777777" w:rsidR="00433C4C" w:rsidRPr="009176AE" w:rsidRDefault="00433C4C" w:rsidP="008D5612">
            <w:pPr>
              <w:spacing w:line="360" w:lineRule="auto"/>
              <w:rPr>
                <w:rFonts w:ascii="Cambria Math" w:hAnsi="Cambria Math"/>
                <w:b/>
                <w:szCs w:val="24"/>
                <w:lang w:val="vi-VN"/>
              </w:rPr>
            </w:pPr>
            <w:r w:rsidRPr="009176AE">
              <w:rPr>
                <w:rFonts w:ascii="Cambria Math" w:hAnsi="Cambria Math"/>
                <w:b/>
                <w:szCs w:val="24"/>
                <w:lang w:val="vi-VN"/>
              </w:rPr>
              <w:t xml:space="preserve">            </w:t>
            </w:r>
            <w:r>
              <w:rPr>
                <w:rFonts w:ascii="Cambria Math" w:hAnsi="Cambria Math"/>
                <w:b/>
                <w:szCs w:val="24"/>
                <w:lang w:val="vi-VN"/>
              </w:rPr>
              <w:t xml:space="preserve">   </w:t>
            </w:r>
            <w:r w:rsidRPr="009176AE">
              <w:rPr>
                <w:rFonts w:ascii="Cambria Math" w:hAnsi="Cambria Math"/>
                <w:b/>
                <w:szCs w:val="24"/>
                <w:lang w:val="vi-VN"/>
              </w:rPr>
              <w:t xml:space="preserve">(Ăn </w:t>
            </w:r>
            <w:r>
              <w:rPr>
                <w:rFonts w:ascii="Cambria Math" w:hAnsi="Cambria Math"/>
                <w:b/>
                <w:szCs w:val="24"/>
                <w:lang w:val="vi-VN"/>
              </w:rPr>
              <w:t xml:space="preserve">sáng – Ăn trưa </w:t>
            </w:r>
            <w:r w:rsidRPr="009176AE">
              <w:rPr>
                <w:rFonts w:ascii="Cambria Math" w:hAnsi="Cambria Math"/>
                <w:b/>
                <w:szCs w:val="24"/>
                <w:lang w:val="vi-VN"/>
              </w:rPr>
              <w:t>- Ăn tối)</w:t>
            </w:r>
          </w:p>
        </w:tc>
      </w:tr>
    </w:tbl>
    <w:p w14:paraId="6A289D06" w14:textId="6131DD92" w:rsidR="00433C4C" w:rsidRDefault="006A2350" w:rsidP="00433C4C">
      <w:pPr>
        <w:spacing w:line="360" w:lineRule="auto"/>
        <w:jc w:val="both"/>
        <w:rPr>
          <w:rFonts w:ascii="Cambria Math" w:hAnsi="Cambria Math"/>
          <w:color w:val="000000"/>
          <w:lang w:val="vi-VN"/>
        </w:rPr>
      </w:pPr>
      <w:r>
        <w:rPr>
          <w:noProof/>
        </w:rPr>
        <w:drawing>
          <wp:anchor distT="0" distB="0" distL="114300" distR="114300" simplePos="0" relativeHeight="251718656" behindDoc="0" locked="0" layoutInCell="1" allowOverlap="1" wp14:anchorId="7DB6B409" wp14:editId="7BEEEE14">
            <wp:simplePos x="0" y="0"/>
            <wp:positionH relativeFrom="margin">
              <wp:posOffset>5041900</wp:posOffset>
            </wp:positionH>
            <wp:positionV relativeFrom="margin">
              <wp:posOffset>2245995</wp:posOffset>
            </wp:positionV>
            <wp:extent cx="2159635" cy="1551940"/>
            <wp:effectExtent l="0" t="0" r="0" b="0"/>
            <wp:wrapSquare wrapText="bothSides"/>
            <wp:docPr id="1900315076" name="Picture 3" descr="Tất tần tật kinh nghiệm khám phá công viên gấu trúc Thành Đô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ất tần tật kinh nghiệm khám phá công viên gấu trúc Thành Đô | Vietjet 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551940"/>
                    </a:xfrm>
                    <a:prstGeom prst="rect">
                      <a:avLst/>
                    </a:prstGeom>
                    <a:ln>
                      <a:noFill/>
                    </a:ln>
                    <a:effectLst>
                      <a:softEdge rad="112500"/>
                    </a:effectLst>
                  </pic:spPr>
                </pic:pic>
              </a:graphicData>
            </a:graphic>
            <wp14:sizeRelV relativeFrom="margin">
              <wp14:pctHeight>0</wp14:pctHeight>
            </wp14:sizeRelV>
          </wp:anchor>
        </w:drawing>
      </w:r>
      <w:r w:rsidR="00433C4C" w:rsidRPr="00675623">
        <w:rPr>
          <w:rFonts w:ascii="Cambria Math" w:hAnsi="Cambria Math"/>
          <w:b/>
          <w:color w:val="000000"/>
        </w:rPr>
        <w:t>Sáng</w:t>
      </w:r>
      <w:r w:rsidR="00433C4C" w:rsidRPr="00675623">
        <w:rPr>
          <w:rFonts w:ascii="Cambria Math" w:hAnsi="Cambria Math"/>
          <w:color w:val="000000"/>
        </w:rPr>
        <w:t>: Quý khách dùng bữa</w:t>
      </w:r>
      <w:r w:rsidR="00433C4C" w:rsidRPr="00675623">
        <w:rPr>
          <w:rFonts w:ascii="Cambria Math" w:hAnsi="Cambria Math"/>
          <w:color w:val="000000"/>
          <w:lang w:val="vi-VN"/>
        </w:rPr>
        <w:t xml:space="preserve"> sáng</w:t>
      </w:r>
      <w:r w:rsidR="00433C4C" w:rsidRPr="00675623">
        <w:rPr>
          <w:rFonts w:ascii="Cambria Math" w:hAnsi="Cambria Math"/>
          <w:color w:val="000000"/>
        </w:rPr>
        <w:t xml:space="preserve"> tại khách sạn,</w:t>
      </w:r>
      <w:r w:rsidR="00433C4C" w:rsidRPr="00675623">
        <w:rPr>
          <w:rFonts w:ascii="Cambria Math" w:hAnsi="Cambria Math"/>
          <w:color w:val="000000"/>
          <w:lang w:val="vi-VN"/>
        </w:rPr>
        <w:t xml:space="preserve"> </w:t>
      </w:r>
      <w:r w:rsidR="00433C4C">
        <w:rPr>
          <w:rFonts w:ascii="Cambria Math" w:hAnsi="Cambria Math"/>
          <w:color w:val="000000"/>
          <w:lang w:val="vi-VN"/>
        </w:rPr>
        <w:t xml:space="preserve">sau bữa sáng đoàn </w:t>
      </w:r>
      <w:r w:rsidR="00433C4C" w:rsidRPr="00675623">
        <w:rPr>
          <w:rFonts w:ascii="Cambria Math" w:hAnsi="Cambria Math"/>
          <w:color w:val="000000"/>
          <w:lang w:val="vi-VN"/>
        </w:rPr>
        <w:t>khởi hành</w:t>
      </w:r>
      <w:r w:rsidR="00433C4C">
        <w:rPr>
          <w:rFonts w:ascii="Cambria Math" w:hAnsi="Cambria Math"/>
          <w:color w:val="000000"/>
          <w:lang w:val="vi-VN"/>
        </w:rPr>
        <w:t xml:space="preserve"> tham quan: </w:t>
      </w:r>
    </w:p>
    <w:p w14:paraId="4B1FC119" w14:textId="653AB195" w:rsidR="00803ED0" w:rsidRPr="007E28BA" w:rsidRDefault="006A2350" w:rsidP="00803ED0">
      <w:pPr>
        <w:pStyle w:val="ListParagraph"/>
        <w:numPr>
          <w:ilvl w:val="0"/>
          <w:numId w:val="1"/>
        </w:numPr>
        <w:spacing w:line="360" w:lineRule="auto"/>
        <w:jc w:val="both"/>
        <w:rPr>
          <w:rFonts w:ascii="Cambria Math" w:hAnsi="Cambria Math"/>
          <w:b/>
          <w:bCs/>
          <w:color w:val="E36C0A" w:themeColor="accent6" w:themeShade="BF"/>
          <w:lang w:val="vi-VN"/>
        </w:rPr>
      </w:pPr>
      <w:r>
        <w:rPr>
          <w:noProof/>
        </w:rPr>
        <w:drawing>
          <wp:anchor distT="0" distB="0" distL="114300" distR="114300" simplePos="0" relativeHeight="251721728" behindDoc="0" locked="0" layoutInCell="1" allowOverlap="1" wp14:anchorId="434FA8BC" wp14:editId="7C670352">
            <wp:simplePos x="0" y="0"/>
            <wp:positionH relativeFrom="margin">
              <wp:align>right</wp:align>
            </wp:positionH>
            <wp:positionV relativeFrom="margin">
              <wp:posOffset>3769360</wp:posOffset>
            </wp:positionV>
            <wp:extent cx="2159635" cy="1524000"/>
            <wp:effectExtent l="0" t="0" r="0" b="0"/>
            <wp:wrapSquare wrapText="bothSides"/>
            <wp:docPr id="1647048778" name="Picture 16" descr="Phố Cổ Cẩm Lý - Nét đẹp cổ kính đậm chất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ố Cổ Cẩm Lý - Nét đẹp cổ kính đậm chất Trung Ho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13"/>
                    <a:stretch>
                      <a:fillRect/>
                    </a:stretch>
                  </pic:blipFill>
                  <pic:spPr bwMode="auto">
                    <a:xfrm>
                      <a:off x="0" y="0"/>
                      <a:ext cx="2159635" cy="152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ED0" w:rsidRPr="00440EEE">
        <w:rPr>
          <w:rFonts w:ascii="Cambria Math" w:hAnsi="Cambria Math"/>
          <w:b/>
          <w:color w:val="E36C0A" w:themeColor="accent6" w:themeShade="BF"/>
          <w:lang w:val="vi-VN"/>
        </w:rPr>
        <w:t xml:space="preserve">Công viên Gấu Trúc Thành Đô  - </w:t>
      </w:r>
      <w:r w:rsidR="00803ED0" w:rsidRPr="00440EEE">
        <w:rPr>
          <w:rFonts w:ascii="Cambria Math" w:hAnsi="Cambria Math"/>
          <w:lang w:val="vi-VN"/>
        </w:rPr>
        <w:t>được xem như là ngôi nhà thiên đường dành cho gấu trúc - loài động vật đáng yêu đang trên đà tuyệt chủng. Ngày nay, số lượng gấu trúc trên Trái Đất chỉ còn lại rất ít ỏi, chúng sớm có nguy cơ tuyệt chủng trong tương lai gần. Theo như các thống kê gần đây, số lượng gấu trúc cho đến thời điểm này còn lại chỉ còn lại 1864 cá thể. Trước nguy cơ tuyệt chủng của loài động vật đáng yêu này, Trung Quốc đã quyết định xây dựng nhà trẻ dành riêng cho việc nuôi dưỡng gấu trúc từ lúc chúng mới lọt lòng.</w:t>
      </w:r>
      <w:r w:rsidR="00803ED0" w:rsidRPr="00FB576B">
        <w:t xml:space="preserve"> </w:t>
      </w:r>
      <w:r w:rsidR="00803ED0" w:rsidRPr="008B30E1">
        <w:rPr>
          <w:rFonts w:ascii="Cambria Math" w:eastAsia="PMingLiU" w:hAnsi="Cambria Math"/>
          <w:bCs/>
          <w:color w:val="EE0000"/>
          <w:lang w:val="vi-VN"/>
        </w:rPr>
        <w:t>(</w:t>
      </w:r>
      <w:r w:rsidR="00803ED0">
        <w:rPr>
          <w:rFonts w:ascii="Cambria Math" w:eastAsia="PMingLiU" w:hAnsi="Cambria Math"/>
          <w:bCs/>
          <w:color w:val="EE0000"/>
          <w:lang w:val="vi-VN"/>
        </w:rPr>
        <w:t>B</w:t>
      </w:r>
      <w:r w:rsidR="00803ED0" w:rsidRPr="008B30E1">
        <w:rPr>
          <w:rFonts w:ascii="Cambria Math" w:eastAsia="PMingLiU" w:hAnsi="Cambria Math"/>
          <w:bCs/>
          <w:color w:val="EE0000"/>
          <w:lang w:val="vi-VN"/>
        </w:rPr>
        <w:t>ao gồm xe điện công cộng)</w:t>
      </w:r>
      <w:r w:rsidRPr="006A2350">
        <w:rPr>
          <w:noProof/>
        </w:rPr>
        <w:t xml:space="preserve"> </w:t>
      </w:r>
    </w:p>
    <w:p w14:paraId="3B9AB37C" w14:textId="2E5D4FF9" w:rsidR="00170599" w:rsidRPr="00170599" w:rsidRDefault="006A2350" w:rsidP="00170599">
      <w:pPr>
        <w:pStyle w:val="ListParagraph"/>
        <w:numPr>
          <w:ilvl w:val="0"/>
          <w:numId w:val="1"/>
        </w:numPr>
        <w:spacing w:line="360" w:lineRule="auto"/>
        <w:jc w:val="both"/>
        <w:rPr>
          <w:rFonts w:ascii="Cambria Math" w:hAnsi="Cambria Math"/>
          <w:b/>
          <w:bCs/>
          <w:color w:val="E36C0A" w:themeColor="accent6" w:themeShade="BF"/>
          <w:lang w:val="vi-VN"/>
        </w:rPr>
      </w:pPr>
      <w:r>
        <w:rPr>
          <w:noProof/>
        </w:rPr>
        <w:drawing>
          <wp:anchor distT="0" distB="0" distL="114300" distR="114300" simplePos="0" relativeHeight="251722752" behindDoc="0" locked="0" layoutInCell="1" allowOverlap="1" wp14:anchorId="261A0283" wp14:editId="7D4D9208">
            <wp:simplePos x="0" y="0"/>
            <wp:positionH relativeFrom="margin">
              <wp:align>right</wp:align>
            </wp:positionH>
            <wp:positionV relativeFrom="margin">
              <wp:posOffset>5291455</wp:posOffset>
            </wp:positionV>
            <wp:extent cx="2159635" cy="1638300"/>
            <wp:effectExtent l="0" t="0" r="0" b="0"/>
            <wp:wrapSquare wrapText="bothSides"/>
            <wp:docPr id="310506008" name="Picture 12" descr="Anshun Bridge - reviews,open hours,photo spots,things to do | WanderBoat AI  Trip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hun Bridge - reviews,open hours,photo spots,things to do | WanderBoat AI  Trip Plan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38300"/>
                    </a:xfrm>
                    <a:prstGeom prst="rect">
                      <a:avLst/>
                    </a:prstGeom>
                    <a:ln>
                      <a:noFill/>
                    </a:ln>
                    <a:effectLst>
                      <a:softEdge rad="112500"/>
                    </a:effectLst>
                  </pic:spPr>
                </pic:pic>
              </a:graphicData>
            </a:graphic>
            <wp14:sizeRelV relativeFrom="margin">
              <wp14:pctHeight>0</wp14:pctHeight>
            </wp14:sizeRelV>
          </wp:anchor>
        </w:drawing>
      </w:r>
      <w:r w:rsidR="007E28BA" w:rsidRPr="00440EEE">
        <w:rPr>
          <w:rFonts w:ascii="Cambria Math" w:hAnsi="Cambria Math"/>
          <w:b/>
          <w:color w:val="E36C0A" w:themeColor="accent6" w:themeShade="BF"/>
          <w:lang w:val="vi-VN"/>
        </w:rPr>
        <w:t xml:space="preserve">Phố cổ Cẩm Lý - </w:t>
      </w:r>
      <w:r w:rsidR="007E28BA" w:rsidRPr="00440EEE">
        <w:rPr>
          <w:rFonts w:ascii="Cambria Math" w:hAnsi="Cambria Math"/>
          <w:lang w:val="vi-VN"/>
        </w:rPr>
        <w:t>là một phần của đền Vũ Hầu với kiến trúc được xây dựng theo phong cách triều đại nhà Thanh, nơi đây được coi là thánh địa trong bộ tiểu thuyết nổi tiếng Tam quốc diễn nghĩa. Đây cũng là nơi có những di tích tưởng nhớ những người nổi tiếng như: Lưu Bị, Gia Cát Lượng.</w:t>
      </w:r>
      <w:r w:rsidRPr="006A2350">
        <w:rPr>
          <w:noProof/>
        </w:rPr>
        <w:t xml:space="preserve"> </w:t>
      </w:r>
    </w:p>
    <w:p w14:paraId="767E159F" w14:textId="5897939A" w:rsidR="00170599" w:rsidRPr="00170599" w:rsidRDefault="00170599" w:rsidP="00170599">
      <w:pPr>
        <w:spacing w:line="360" w:lineRule="auto"/>
        <w:jc w:val="both"/>
        <w:rPr>
          <w:rFonts w:ascii="Cambria Math" w:hAnsi="Cambria Math"/>
          <w:color w:val="000000"/>
          <w:szCs w:val="24"/>
          <w:lang w:val="vi-VN"/>
        </w:rPr>
      </w:pPr>
      <w:r w:rsidRPr="00170599">
        <w:rPr>
          <w:rFonts w:ascii="Cambria Math" w:hAnsi="Cambria Math"/>
          <w:b/>
          <w:bCs/>
          <w:lang w:val="vi-VN"/>
        </w:rPr>
        <w:t>Trưa</w:t>
      </w:r>
      <w:r w:rsidRPr="00170599">
        <w:rPr>
          <w:rFonts w:ascii="Cambria Math" w:hAnsi="Cambria Math"/>
          <w:lang w:val="vi-VN"/>
        </w:rPr>
        <w:t xml:space="preserve">: Đoàn ăn trưa tại nhà hàng địa phương, sau đó </w:t>
      </w:r>
      <w:r w:rsidRPr="00170599">
        <w:rPr>
          <w:rFonts w:ascii="Cambria Math" w:hAnsi="Cambria Math"/>
          <w:color w:val="000000"/>
          <w:szCs w:val="24"/>
          <w:lang w:val="vi-VN"/>
        </w:rPr>
        <w:t>đoàn tiếp tục tham quan:</w:t>
      </w:r>
      <w:r w:rsidR="006A2350" w:rsidRPr="006A2350">
        <w:t xml:space="preserve"> </w:t>
      </w:r>
    </w:p>
    <w:p w14:paraId="0A537335" w14:textId="3D51B54B" w:rsidR="00170599" w:rsidRPr="00170599" w:rsidRDefault="003F61D2" w:rsidP="00170599">
      <w:pPr>
        <w:pStyle w:val="ListParagraph"/>
        <w:numPr>
          <w:ilvl w:val="0"/>
          <w:numId w:val="1"/>
        </w:numPr>
        <w:spacing w:line="360" w:lineRule="auto"/>
        <w:jc w:val="both"/>
        <w:rPr>
          <w:rFonts w:ascii="Cambria Math" w:hAnsi="Cambria Math"/>
          <w:b/>
          <w:bCs/>
          <w:color w:val="E36C0A" w:themeColor="accent6" w:themeShade="BF"/>
          <w:lang w:val="vi-VN"/>
        </w:rPr>
      </w:pPr>
      <w:r>
        <w:rPr>
          <w:noProof/>
        </w:rPr>
        <w:drawing>
          <wp:anchor distT="0" distB="0" distL="114300" distR="114300" simplePos="0" relativeHeight="251723776" behindDoc="0" locked="0" layoutInCell="1" allowOverlap="1" wp14:anchorId="53F8B32B" wp14:editId="7FC1B02E">
            <wp:simplePos x="0" y="0"/>
            <wp:positionH relativeFrom="margin">
              <wp:align>right</wp:align>
            </wp:positionH>
            <wp:positionV relativeFrom="margin">
              <wp:posOffset>6955155</wp:posOffset>
            </wp:positionV>
            <wp:extent cx="1079500" cy="1930400"/>
            <wp:effectExtent l="0" t="0" r="6350" b="0"/>
            <wp:wrapSquare wrapText="bothSides"/>
            <wp:docPr id="212376442" name="Picture 13" descr="Khám Phá Tháp Đôi Trung Tâm Tài Chính Thiên P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hám Phá Tháp Đôi Trung Tâm Tài Chính Thiên Phủ"/>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1930400"/>
                    </a:xfrm>
                    <a:prstGeom prst="rect">
                      <a:avLst/>
                    </a:prstGeom>
                    <a:ln>
                      <a:noFill/>
                    </a:ln>
                    <a:effectLst>
                      <a:softEdge rad="112500"/>
                    </a:effectLst>
                  </pic:spPr>
                </pic:pic>
              </a:graphicData>
            </a:graphic>
            <wp14:sizeRelV relativeFrom="margin">
              <wp14:pctHeight>0</wp14:pctHeight>
            </wp14:sizeRelV>
          </wp:anchor>
        </w:drawing>
      </w:r>
      <w:r>
        <w:rPr>
          <w:noProof/>
        </w:rPr>
        <w:drawing>
          <wp:anchor distT="0" distB="0" distL="114300" distR="114300" simplePos="0" relativeHeight="251724800" behindDoc="0" locked="0" layoutInCell="1" allowOverlap="1" wp14:anchorId="34FE95D7" wp14:editId="145433A2">
            <wp:simplePos x="0" y="0"/>
            <wp:positionH relativeFrom="margin">
              <wp:posOffset>5088255</wp:posOffset>
            </wp:positionH>
            <wp:positionV relativeFrom="margin">
              <wp:posOffset>6929755</wp:posOffset>
            </wp:positionV>
            <wp:extent cx="1079500" cy="1943100"/>
            <wp:effectExtent l="0" t="0" r="6350" b="0"/>
            <wp:wrapSquare wrapText="bothSides"/>
            <wp:docPr id="390836715" name="Picture 14" descr="Tour Thành Đô – Cửu Trại Câu – Công Viên Gấu Trúc 6 Ngày 5 Đ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ur Thành Đô – Cửu Trại Câu – Công Viên Gấu Trúc 6 Ngày 5 Đê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1943100"/>
                    </a:xfrm>
                    <a:prstGeom prst="rect">
                      <a:avLst/>
                    </a:prstGeom>
                    <a:ln>
                      <a:noFill/>
                    </a:ln>
                    <a:effectLst>
                      <a:softEdge rad="112500"/>
                    </a:effectLst>
                  </pic:spPr>
                </pic:pic>
              </a:graphicData>
            </a:graphic>
            <wp14:sizeRelV relativeFrom="margin">
              <wp14:pctHeight>0</wp14:pctHeight>
            </wp14:sizeRelV>
          </wp:anchor>
        </w:drawing>
      </w:r>
      <w:r w:rsidR="00170599" w:rsidRPr="00170599">
        <w:rPr>
          <w:rFonts w:ascii="Cambria Math" w:hAnsi="Cambria Math"/>
          <w:b/>
          <w:color w:val="E36C0A" w:themeColor="accent6" w:themeShade="BF"/>
          <w:lang w:val="vi-VN"/>
        </w:rPr>
        <w:t xml:space="preserve">Cầu Anshun - </w:t>
      </w:r>
      <w:r w:rsidR="00170599" w:rsidRPr="00170599">
        <w:rPr>
          <w:rFonts w:ascii="Cambria Math" w:hAnsi="Cambria Math"/>
          <w:noProof/>
          <w:lang w:val="vi-VN" w:eastAsia="zh-CN"/>
        </w:rPr>
        <w:t>Cây cầu có vị trí chiến lược dọc theo sông Phù Nam, mang đến cho du khách những khung cảnh đẹp như tranh vẽ của tuyến đường thủy và khu vực xung quanh. Cầu Anshun là địa điểm tuyệt vời để chụp ảnh ban đêm, với phố quán bar liền kề mang đến phông nền rực rỡ và sống động để ghi lại những khoảnh khắc đáng nhớ.</w:t>
      </w:r>
      <w:r w:rsidR="00C16EA5" w:rsidRPr="00C16EA5">
        <w:t xml:space="preserve"> </w:t>
      </w:r>
    </w:p>
    <w:p w14:paraId="09ABEC00" w14:textId="30B67251" w:rsidR="00170599" w:rsidRPr="00170599" w:rsidRDefault="00170599" w:rsidP="00170599">
      <w:pPr>
        <w:pStyle w:val="ListParagraph"/>
        <w:numPr>
          <w:ilvl w:val="0"/>
          <w:numId w:val="1"/>
        </w:numPr>
        <w:spacing w:line="360" w:lineRule="auto"/>
        <w:jc w:val="both"/>
        <w:rPr>
          <w:rFonts w:ascii="Cambria Math" w:hAnsi="Cambria Math"/>
          <w:b/>
          <w:bCs/>
          <w:color w:val="E36C0A" w:themeColor="accent6" w:themeShade="BF"/>
          <w:lang w:val="vi-VN"/>
        </w:rPr>
      </w:pPr>
      <w:r>
        <w:rPr>
          <w:rFonts w:ascii="Cambria Math" w:hAnsi="Cambria Math"/>
          <w:b/>
          <w:color w:val="E36C0A" w:themeColor="accent6" w:themeShade="BF"/>
          <w:lang w:val="vi-VN"/>
        </w:rPr>
        <w:t>Check in Tháp đôi Trung tâm Tài Chính Thành Đô – Cầu đi bộ Vòng tròn lửa Jiaozi</w:t>
      </w:r>
    </w:p>
    <w:p w14:paraId="6FB4D96B" w14:textId="4359930B" w:rsidR="00A6280F" w:rsidRDefault="00A6280F" w:rsidP="00A6280F">
      <w:pPr>
        <w:spacing w:line="360" w:lineRule="auto"/>
        <w:jc w:val="both"/>
        <w:rPr>
          <w:rFonts w:ascii="Cambria Math" w:hAnsi="Cambria Math"/>
          <w:lang w:val="vi-VN"/>
        </w:rPr>
      </w:pPr>
      <w:r w:rsidRPr="00A6280F">
        <w:rPr>
          <w:rFonts w:ascii="Cambria Math" w:hAnsi="Cambria Math"/>
          <w:b/>
          <w:color w:val="000000"/>
          <w:lang w:val="vi-VN"/>
        </w:rPr>
        <w:t>Tối</w:t>
      </w:r>
      <w:r w:rsidRPr="00A6280F">
        <w:rPr>
          <w:rFonts w:ascii="Cambria Math" w:hAnsi="Cambria Math"/>
          <w:color w:val="000000"/>
          <w:lang w:val="vi-VN"/>
        </w:rPr>
        <w:t xml:space="preserve">: </w:t>
      </w:r>
      <w:r w:rsidR="00170599">
        <w:rPr>
          <w:rFonts w:ascii="Cambria Math" w:hAnsi="Cambria Math"/>
          <w:color w:val="000000"/>
          <w:lang w:val="vi-VN"/>
        </w:rPr>
        <w:t>Q</w:t>
      </w:r>
      <w:r w:rsidRPr="00A6280F">
        <w:rPr>
          <w:rFonts w:ascii="Cambria Math" w:hAnsi="Cambria Math"/>
          <w:color w:val="000000"/>
          <w:lang w:val="vi-VN"/>
        </w:rPr>
        <w:t>uý khách dùng bữa tối</w:t>
      </w:r>
      <w:r w:rsidR="00342C25">
        <w:rPr>
          <w:rFonts w:ascii="Cambria Math" w:hAnsi="Cambria Math"/>
          <w:color w:val="000000"/>
          <w:lang w:val="vi-VN"/>
        </w:rPr>
        <w:t xml:space="preserve"> </w:t>
      </w:r>
      <w:r w:rsidR="00342C25" w:rsidRPr="00342C25">
        <w:rPr>
          <w:rFonts w:ascii="Cambria Math" w:hAnsi="Cambria Math"/>
          <w:b/>
          <w:bCs/>
          <w:color w:val="E36C0A" w:themeColor="accent6" w:themeShade="BF"/>
          <w:lang w:val="vi-VN"/>
        </w:rPr>
        <w:t>Lẩu Tứ Xuyên</w:t>
      </w:r>
      <w:r w:rsidRPr="00342C25">
        <w:rPr>
          <w:rFonts w:ascii="Cambria Math" w:hAnsi="Cambria Math"/>
          <w:color w:val="E36C0A" w:themeColor="accent6" w:themeShade="BF"/>
          <w:lang w:val="vi-VN"/>
        </w:rPr>
        <w:t xml:space="preserve"> </w:t>
      </w:r>
      <w:r w:rsidRPr="00A6280F">
        <w:rPr>
          <w:rFonts w:ascii="Cambria Math" w:hAnsi="Cambria Math"/>
          <w:color w:val="000000"/>
          <w:lang w:val="vi-VN"/>
        </w:rPr>
        <w:t xml:space="preserve">tại nhà hàng địa phương. </w:t>
      </w:r>
      <w:r w:rsidRPr="00A6280F">
        <w:rPr>
          <w:rFonts w:ascii="Cambria Math" w:hAnsi="Cambria Math"/>
          <w:lang w:val="vi-VN"/>
        </w:rPr>
        <w:t>sau bữa tối đoàn về nhận phòng khách sạn nghỉ ngơi.</w:t>
      </w:r>
      <w:r w:rsidR="00C16EA5" w:rsidRPr="00C16EA5">
        <w:t xml:space="preserve"> </w:t>
      </w:r>
    </w:p>
    <w:p w14:paraId="22FD60C9" w14:textId="7E7AEA35" w:rsidR="00A6280F" w:rsidRDefault="00A6280F" w:rsidP="00A6280F">
      <w:pPr>
        <w:spacing w:line="360" w:lineRule="auto"/>
        <w:jc w:val="both"/>
        <w:rPr>
          <w:rFonts w:ascii="Cambria Math" w:hAnsi="Cambria Math" w:cs="Arial"/>
          <w:b/>
          <w:lang w:val="vi-VN"/>
        </w:rPr>
      </w:pPr>
      <w:r w:rsidRPr="00A6280F">
        <w:rPr>
          <w:rFonts w:ascii="Cambria Math" w:hAnsi="Cambria Math" w:cs="Arial"/>
          <w:b/>
          <w:lang w:val="vi-VN"/>
        </w:rPr>
        <w:t>Nghỉ đêm tại Thành Đô</w:t>
      </w:r>
    </w:p>
    <w:p w14:paraId="04FF92D8" w14:textId="77777777" w:rsidR="003F61D2" w:rsidRPr="00342C25" w:rsidRDefault="003F61D2" w:rsidP="00A6280F">
      <w:pPr>
        <w:spacing w:line="360" w:lineRule="auto"/>
        <w:jc w:val="both"/>
        <w:rPr>
          <w:rFonts w:ascii="Cambria Math" w:hAnsi="Cambria Math" w:cs="Arial"/>
          <w:b/>
        </w:rPr>
      </w:pPr>
    </w:p>
    <w:tbl>
      <w:tblPr>
        <w:tblpPr w:leftFromText="180" w:rightFromText="180" w:vertAnchor="text" w:horzAnchor="margin" w:tblpXSpec="center" w:tblpY="109"/>
        <w:tblW w:w="11339"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817"/>
        <w:gridCol w:w="4841"/>
        <w:gridCol w:w="4681"/>
      </w:tblGrid>
      <w:tr w:rsidR="00DE67E5" w:rsidRPr="009176AE" w14:paraId="2C78FB39" w14:textId="77777777" w:rsidTr="00F90FEA">
        <w:trPr>
          <w:trHeight w:val="327"/>
        </w:trPr>
        <w:tc>
          <w:tcPr>
            <w:tcW w:w="1817" w:type="dxa"/>
            <w:shd w:val="clear" w:color="auto" w:fill="E36C0A" w:themeFill="accent6" w:themeFillShade="BF"/>
            <w:vAlign w:val="center"/>
            <w:hideMark/>
          </w:tcPr>
          <w:p w14:paraId="42F72A23" w14:textId="63EF6DE7" w:rsidR="00DE67E5" w:rsidRPr="00DE67E5" w:rsidRDefault="00DE67E5" w:rsidP="008D5612">
            <w:pPr>
              <w:spacing w:line="360" w:lineRule="auto"/>
              <w:rPr>
                <w:rFonts w:ascii="Cambria Math" w:hAnsi="Cambria Math"/>
                <w:b/>
                <w:color w:val="FFFFFF" w:themeColor="background1"/>
                <w:szCs w:val="24"/>
                <w:lang w:val="vi-VN"/>
              </w:rPr>
            </w:pPr>
            <w:r w:rsidRPr="009176AE">
              <w:rPr>
                <w:rFonts w:ascii="Cambria Math" w:hAnsi="Cambria Math"/>
                <w:b/>
                <w:color w:val="FFFFFF" w:themeColor="background1"/>
                <w:szCs w:val="24"/>
              </w:rPr>
              <w:lastRenderedPageBreak/>
              <w:t xml:space="preserve">NGÀY </w:t>
            </w:r>
            <w:r>
              <w:rPr>
                <w:rFonts w:ascii="Cambria Math" w:hAnsi="Cambria Math"/>
                <w:b/>
                <w:color w:val="FFFFFF" w:themeColor="background1"/>
                <w:szCs w:val="24"/>
              </w:rPr>
              <w:t>6</w:t>
            </w:r>
          </w:p>
        </w:tc>
        <w:tc>
          <w:tcPr>
            <w:tcW w:w="4841" w:type="dxa"/>
            <w:shd w:val="clear" w:color="auto" w:fill="FFFFCC"/>
            <w:vAlign w:val="center"/>
            <w:hideMark/>
          </w:tcPr>
          <w:p w14:paraId="1F18547D" w14:textId="5611629F" w:rsidR="00DE67E5" w:rsidRPr="00DE67E5" w:rsidRDefault="00DE67E5" w:rsidP="008D5612">
            <w:pPr>
              <w:spacing w:line="360" w:lineRule="auto"/>
              <w:rPr>
                <w:rFonts w:ascii="Cambria Math" w:hAnsi="Cambria Math"/>
                <w:b/>
                <w:szCs w:val="24"/>
                <w:lang w:val="vi-VN"/>
              </w:rPr>
            </w:pPr>
            <w:r>
              <w:rPr>
                <w:rFonts w:ascii="Cambria Math" w:hAnsi="Cambria Math"/>
                <w:b/>
                <w:color w:val="000000" w:themeColor="text1"/>
                <w:szCs w:val="24"/>
                <w:lang w:val="vi-VN"/>
              </w:rPr>
              <w:t xml:space="preserve">THÀNH ĐÔ  </w:t>
            </w:r>
            <w:r w:rsidRPr="009176AE">
              <w:rPr>
                <w:rFonts w:ascii="Cambria Math" w:hAnsi="Cambria Math"/>
                <w:b/>
                <w:color w:val="000000" w:themeColor="text1"/>
                <w:szCs w:val="24"/>
              </w:rPr>
              <w:sym w:font="Wingdings" w:char="F051"/>
            </w:r>
            <w:r>
              <w:rPr>
                <w:rFonts w:ascii="Cambria Math" w:hAnsi="Cambria Math"/>
                <w:b/>
                <w:color w:val="000000" w:themeColor="text1"/>
                <w:szCs w:val="24"/>
                <w:lang w:val="vi-VN"/>
              </w:rPr>
              <w:t xml:space="preserve"> TP. HỒ CHÍ MINH</w:t>
            </w:r>
          </w:p>
        </w:tc>
        <w:tc>
          <w:tcPr>
            <w:tcW w:w="4681" w:type="dxa"/>
            <w:shd w:val="clear" w:color="auto" w:fill="FFFFCC"/>
            <w:vAlign w:val="center"/>
          </w:tcPr>
          <w:p w14:paraId="036DF5BD" w14:textId="4CF43E07" w:rsidR="00DE67E5" w:rsidRPr="009176AE" w:rsidRDefault="00990F68" w:rsidP="008D5612">
            <w:pPr>
              <w:spacing w:line="360" w:lineRule="auto"/>
              <w:rPr>
                <w:rFonts w:ascii="Cambria Math" w:hAnsi="Cambria Math"/>
                <w:b/>
                <w:szCs w:val="24"/>
                <w:lang w:val="vi-VN"/>
              </w:rPr>
            </w:pPr>
            <w:r>
              <w:rPr>
                <w:rFonts w:ascii="Cambria Math" w:hAnsi="Cambria Math"/>
                <w:b/>
                <w:szCs w:val="24"/>
                <w:lang w:val="vi-VN"/>
              </w:rPr>
              <w:t xml:space="preserve"> </w:t>
            </w:r>
            <w:r w:rsidR="00DE67E5" w:rsidRPr="009176AE">
              <w:rPr>
                <w:rFonts w:ascii="Cambria Math" w:hAnsi="Cambria Math"/>
                <w:b/>
                <w:szCs w:val="24"/>
                <w:lang w:val="vi-VN"/>
              </w:rPr>
              <w:t xml:space="preserve">(Ăn </w:t>
            </w:r>
            <w:r w:rsidR="00DE67E5">
              <w:rPr>
                <w:rFonts w:ascii="Cambria Math" w:hAnsi="Cambria Math"/>
                <w:b/>
                <w:szCs w:val="24"/>
                <w:lang w:val="vi-VN"/>
              </w:rPr>
              <w:t>sáng – Ăn trưa</w:t>
            </w:r>
            <w:r w:rsidR="00F90FEA">
              <w:rPr>
                <w:rFonts w:ascii="Cambria Math" w:hAnsi="Cambria Math"/>
                <w:b/>
                <w:szCs w:val="24"/>
                <w:lang w:val="vi-VN"/>
              </w:rPr>
              <w:t xml:space="preserve"> – Ăn nhẹ trên máy bay</w:t>
            </w:r>
            <w:r w:rsidR="00DE67E5" w:rsidRPr="009176AE">
              <w:rPr>
                <w:rFonts w:ascii="Cambria Math" w:hAnsi="Cambria Math"/>
                <w:b/>
                <w:szCs w:val="24"/>
                <w:lang w:val="vi-VN"/>
              </w:rPr>
              <w:t>)</w:t>
            </w:r>
          </w:p>
        </w:tc>
      </w:tr>
    </w:tbl>
    <w:p w14:paraId="0653A700" w14:textId="5DC8A5F7" w:rsidR="00CC7E19" w:rsidRPr="00170599" w:rsidRDefault="003F61D2" w:rsidP="00170599">
      <w:pPr>
        <w:spacing w:line="360" w:lineRule="auto"/>
        <w:jc w:val="both"/>
        <w:rPr>
          <w:rFonts w:ascii="Cambria Math" w:hAnsi="Cambria Math"/>
          <w:lang w:val="vi-VN"/>
        </w:rPr>
      </w:pPr>
      <w:r>
        <w:rPr>
          <w:noProof/>
        </w:rPr>
        <w:drawing>
          <wp:anchor distT="0" distB="0" distL="114300" distR="114300" simplePos="0" relativeHeight="251726848" behindDoc="0" locked="0" layoutInCell="1" allowOverlap="1" wp14:anchorId="442A72B4" wp14:editId="397A2D33">
            <wp:simplePos x="0" y="0"/>
            <wp:positionH relativeFrom="margin">
              <wp:posOffset>5041900</wp:posOffset>
            </wp:positionH>
            <wp:positionV relativeFrom="margin">
              <wp:posOffset>366395</wp:posOffset>
            </wp:positionV>
            <wp:extent cx="2159635" cy="1439545"/>
            <wp:effectExtent l="0" t="0" r="0" b="8255"/>
            <wp:wrapSquare wrapText="bothSides"/>
            <wp:docPr id="692930676" name="Picture 1" descr="Ngõ Rộng Ngõ Hẹp - Con phố “ăn chơi” bậc nhất Thành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õ Rộng Ngõ Hẹp - Con phố “ăn chơi” bậc nhất Thành Đô"/>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48E4" w:rsidRPr="00E648E4">
        <w:rPr>
          <w:rFonts w:ascii="Cambria Math" w:hAnsi="Cambria Math"/>
          <w:b/>
          <w:color w:val="000000"/>
          <w:lang w:val="vi-VN"/>
        </w:rPr>
        <w:t>Sáng</w:t>
      </w:r>
      <w:r w:rsidR="00E648E4" w:rsidRPr="00E648E4">
        <w:rPr>
          <w:rFonts w:ascii="Cambria Math" w:hAnsi="Cambria Math"/>
          <w:color w:val="000000"/>
          <w:lang w:val="vi-VN"/>
        </w:rPr>
        <w:t xml:space="preserve">: </w:t>
      </w:r>
      <w:r w:rsidR="00E648E4" w:rsidRPr="00E648E4">
        <w:rPr>
          <w:rFonts w:ascii="Cambria Math" w:hAnsi="Cambria Math"/>
        </w:rPr>
        <w:t>Đoàn dùng bữa sáng tại khách sạn,</w:t>
      </w:r>
      <w:r w:rsidR="00E648E4" w:rsidRPr="00E648E4">
        <w:rPr>
          <w:rFonts w:ascii="Cambria Math" w:hAnsi="Cambria Math"/>
          <w:lang w:val="vi-VN"/>
        </w:rPr>
        <w:t xml:space="preserve"> Quý khách tham quan:</w:t>
      </w:r>
    </w:p>
    <w:p w14:paraId="75D1A27E" w14:textId="7105C042" w:rsidR="00CC7E19" w:rsidRPr="00652717" w:rsidRDefault="00CC7E19" w:rsidP="00652717">
      <w:pPr>
        <w:pStyle w:val="ListParagraph"/>
        <w:numPr>
          <w:ilvl w:val="0"/>
          <w:numId w:val="1"/>
        </w:numPr>
        <w:tabs>
          <w:tab w:val="left" w:pos="5103"/>
        </w:tabs>
        <w:spacing w:line="360" w:lineRule="auto"/>
        <w:jc w:val="both"/>
        <w:rPr>
          <w:rFonts w:ascii="Cambria Math" w:hAnsi="Cambria Math"/>
          <w:b/>
          <w:bCs/>
          <w:color w:val="E36C0A" w:themeColor="accent6" w:themeShade="BF"/>
          <w:lang w:val="vi-VN"/>
        </w:rPr>
      </w:pPr>
      <w:r w:rsidRPr="00440EEE">
        <w:rPr>
          <w:rFonts w:ascii="Cambria Math" w:hAnsi="Cambria Math"/>
          <w:b/>
          <w:bCs/>
          <w:color w:val="E36C0A" w:themeColor="accent6" w:themeShade="BF"/>
        </w:rPr>
        <w:t>Dạo</w:t>
      </w:r>
      <w:r w:rsidRPr="00440EEE">
        <w:rPr>
          <w:rFonts w:ascii="Cambria Math" w:hAnsi="Cambria Math"/>
          <w:b/>
          <w:bCs/>
          <w:color w:val="E36C0A" w:themeColor="accent6" w:themeShade="BF"/>
          <w:lang w:val="vi-VN"/>
        </w:rPr>
        <w:t xml:space="preserve"> phố Ngõ Rộng Ngõ Hẹp - </w:t>
      </w:r>
      <w:r w:rsidRPr="00440EEE">
        <w:rPr>
          <w:rFonts w:ascii="Cambria Math" w:hAnsi="Cambria Math"/>
          <w:lang w:val="vi-VN"/>
        </w:rPr>
        <w:t xml:space="preserve">con phố được ví như là hình mẫu thu nhỏ của Thành Đô– chỉ cần bạn đến đây sẽ thấy được hết những nét đặc sắc nhất của thành phố, ngoài ra, nơi đây còn là nơi hội tụ nhiều món ăn đường phố nổi tiếng nhất của địa </w:t>
      </w:r>
      <w:r>
        <w:rPr>
          <w:rFonts w:ascii="Cambria Math" w:hAnsi="Cambria Math"/>
          <w:lang w:val="vi-VN"/>
        </w:rPr>
        <w:t>phương.</w:t>
      </w:r>
      <w:r w:rsidR="003F61D2" w:rsidRPr="003F61D2">
        <w:rPr>
          <w:noProof/>
        </w:rPr>
        <w:t xml:space="preserve"> </w:t>
      </w:r>
    </w:p>
    <w:p w14:paraId="2138F823" w14:textId="0C8928B4" w:rsidR="00990F68" w:rsidRDefault="003F61D2" w:rsidP="00990F68">
      <w:pPr>
        <w:spacing w:line="360" w:lineRule="auto"/>
        <w:jc w:val="both"/>
        <w:rPr>
          <w:rFonts w:ascii="Cambria Math" w:hAnsi="Cambria Math"/>
          <w:lang w:val="vi-VN"/>
        </w:rPr>
      </w:pPr>
      <w:r>
        <w:rPr>
          <w:noProof/>
        </w:rPr>
        <w:drawing>
          <wp:anchor distT="0" distB="0" distL="114300" distR="114300" simplePos="0" relativeHeight="251727872" behindDoc="0" locked="0" layoutInCell="1" allowOverlap="1" wp14:anchorId="4BA1CF00" wp14:editId="2CBAC63F">
            <wp:simplePos x="0" y="0"/>
            <wp:positionH relativeFrom="margin">
              <wp:posOffset>5041900</wp:posOffset>
            </wp:positionH>
            <wp:positionV relativeFrom="margin">
              <wp:posOffset>1807845</wp:posOffset>
            </wp:positionV>
            <wp:extent cx="2159635" cy="1356360"/>
            <wp:effectExtent l="0" t="0" r="0" b="0"/>
            <wp:wrapSquare wrapText="bothSides"/>
            <wp:docPr id="405083678" name="Picture 2" descr="Phố Thái Cổ Lý – Trung Tâm Mua Sắm Nổi Tiếng Hàng Đầu Thành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ố Thái Cổ Lý – Trung Tâm Mua Sắm Nổi Tiếng Hàng Đầu Thành Đô"/>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356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0F68" w:rsidRPr="00990F68">
        <w:rPr>
          <w:rFonts w:ascii="Cambria Math" w:hAnsi="Cambria Math"/>
          <w:b/>
          <w:bCs/>
          <w:lang w:val="vi-VN"/>
        </w:rPr>
        <w:t>Trưa</w:t>
      </w:r>
      <w:r w:rsidR="00990F68" w:rsidRPr="00990F68">
        <w:rPr>
          <w:rFonts w:ascii="Cambria Math" w:hAnsi="Cambria Math"/>
          <w:lang w:val="vi-VN"/>
        </w:rPr>
        <w:t>: Đoàn ăn trưa tại nhà hàng địa phương, sau đó tham quan:</w:t>
      </w:r>
    </w:p>
    <w:p w14:paraId="5F1BD55B" w14:textId="7CF6362C" w:rsidR="00652717" w:rsidRPr="00652717" w:rsidRDefault="00652717" w:rsidP="00990F68">
      <w:pPr>
        <w:pStyle w:val="ListParagraph"/>
        <w:numPr>
          <w:ilvl w:val="0"/>
          <w:numId w:val="1"/>
        </w:numPr>
        <w:spacing w:line="360" w:lineRule="auto"/>
        <w:jc w:val="both"/>
        <w:rPr>
          <w:rFonts w:ascii="Cambria Math" w:hAnsi="Cambria Math"/>
          <w:b/>
          <w:bCs/>
          <w:color w:val="E36C0A" w:themeColor="accent6" w:themeShade="BF"/>
          <w:lang w:val="vi-VN"/>
        </w:rPr>
      </w:pPr>
      <w:r w:rsidRPr="00440EEE">
        <w:rPr>
          <w:rFonts w:ascii="Cambria Math" w:hAnsi="Cambria Math"/>
          <w:b/>
          <w:bCs/>
          <w:color w:val="E36C0A" w:themeColor="accent6" w:themeShade="BF"/>
          <w:lang w:val="vi-VN"/>
        </w:rPr>
        <w:t xml:space="preserve">Thái Cổ Lý - </w:t>
      </w:r>
      <w:r w:rsidRPr="00440EEE">
        <w:rPr>
          <w:rFonts w:ascii="Cambria Math" w:hAnsi="Cambria Math"/>
        </w:rPr>
        <w:t>Một trong những khu thương mại hiện đại ở Thành Đô.</w:t>
      </w:r>
    </w:p>
    <w:p w14:paraId="07316733" w14:textId="6009F456" w:rsidR="00652717" w:rsidRPr="00652717" w:rsidRDefault="00652717" w:rsidP="00652717">
      <w:pPr>
        <w:pStyle w:val="ListParagraph"/>
        <w:numPr>
          <w:ilvl w:val="0"/>
          <w:numId w:val="1"/>
        </w:numPr>
        <w:spacing w:line="360" w:lineRule="auto"/>
        <w:jc w:val="both"/>
        <w:rPr>
          <w:rFonts w:ascii="Cambria Math" w:hAnsi="Cambria Math"/>
          <w:b/>
          <w:bCs/>
          <w:noProof/>
          <w:lang w:val="vi-VN" w:eastAsia="zh-CN"/>
        </w:rPr>
      </w:pPr>
      <w:r w:rsidRPr="00440EEE">
        <w:rPr>
          <w:rFonts w:ascii="Cambria Math" w:hAnsi="Cambria Math"/>
          <w:b/>
          <w:bCs/>
          <w:color w:val="E36C0A" w:themeColor="accent6" w:themeShade="BF"/>
          <w:lang w:val="vi-VN"/>
        </w:rPr>
        <w:t xml:space="preserve">Xuân Hi Lộ </w:t>
      </w:r>
      <w:r w:rsidRPr="00440EEE">
        <w:rPr>
          <w:rFonts w:ascii="Cambria Math" w:hAnsi="Cambria Math"/>
        </w:rPr>
        <w:t>-</w:t>
      </w:r>
      <w:r w:rsidRPr="00440EEE">
        <w:rPr>
          <w:rFonts w:ascii="Cambria Math" w:hAnsi="Cambria Math"/>
          <w:lang w:val="vi-VN"/>
        </w:rPr>
        <w:t xml:space="preserve"> </w:t>
      </w:r>
      <w:r w:rsidRPr="00440EEE">
        <w:rPr>
          <w:rFonts w:ascii="Cambria Math" w:hAnsi="Cambria Math"/>
        </w:rPr>
        <w:t>con phố thương mại vô cùng nhộn nhịp, có hơn 700 cửa hàng khác nhau trên con đường sầm uất này. Ngoài ra, nơi đây còn là nơi hội tụ nhiều món ăn đường phố nổi tiếng nhất của địa phương</w:t>
      </w:r>
      <w:r w:rsidRPr="00440EEE">
        <w:rPr>
          <w:rFonts w:ascii="Cambria Math" w:hAnsi="Cambria Math"/>
          <w:lang w:val="vi-VN"/>
        </w:rPr>
        <w:t>.</w:t>
      </w:r>
      <w:r w:rsidRPr="0028723D">
        <w:rPr>
          <w:noProof/>
        </w:rPr>
        <w:t xml:space="preserve"> </w:t>
      </w:r>
    </w:p>
    <w:p w14:paraId="5E61FDB6" w14:textId="51ACBA55" w:rsidR="00440EEE" w:rsidRPr="00440EEE" w:rsidRDefault="003F61D2" w:rsidP="00440EEE">
      <w:pPr>
        <w:pStyle w:val="ListParagraph"/>
        <w:numPr>
          <w:ilvl w:val="0"/>
          <w:numId w:val="1"/>
        </w:numPr>
        <w:spacing w:line="360" w:lineRule="auto"/>
        <w:jc w:val="both"/>
        <w:rPr>
          <w:rFonts w:ascii="Cambria Math" w:hAnsi="Cambria Math"/>
          <w:b/>
          <w:bCs/>
          <w:noProof/>
          <w:lang w:val="vi-VN" w:eastAsia="zh-CN"/>
        </w:rPr>
      </w:pPr>
      <w:r>
        <w:rPr>
          <w:noProof/>
        </w:rPr>
        <w:drawing>
          <wp:anchor distT="0" distB="0" distL="114300" distR="114300" simplePos="0" relativeHeight="251729920" behindDoc="0" locked="0" layoutInCell="1" allowOverlap="1" wp14:anchorId="4BAC12C9" wp14:editId="6A754257">
            <wp:simplePos x="0" y="0"/>
            <wp:positionH relativeFrom="margin">
              <wp:align>right</wp:align>
            </wp:positionH>
            <wp:positionV relativeFrom="margin">
              <wp:posOffset>3169285</wp:posOffset>
            </wp:positionV>
            <wp:extent cx="2159635" cy="1346200"/>
            <wp:effectExtent l="0" t="0" r="0" b="6350"/>
            <wp:wrapSquare wrapText="bothSides"/>
            <wp:docPr id="66637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87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1346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0F68" w:rsidRPr="00990F68">
        <w:rPr>
          <w:rFonts w:ascii="Cambria Math" w:hAnsi="Cambria Math"/>
          <w:b/>
          <w:bCs/>
          <w:color w:val="E36C0A" w:themeColor="accent6" w:themeShade="BF"/>
          <w:lang w:val="vi-VN"/>
        </w:rPr>
        <w:t xml:space="preserve">Trung tâm thương mại IFS - </w:t>
      </w:r>
      <w:r w:rsidR="00990F68" w:rsidRPr="00990F68">
        <w:rPr>
          <w:rFonts w:ascii="Cambria Math" w:hAnsi="Cambria Math"/>
          <w:b/>
          <w:iCs/>
          <w:color w:val="E36C0A" w:themeColor="accent6" w:themeShade="BF"/>
        </w:rPr>
        <w:t>check in Gấu trúc trèo tường</w:t>
      </w:r>
      <w:r w:rsidR="00990F68" w:rsidRPr="00990F68">
        <w:rPr>
          <w:rFonts w:ascii="Cambria Math" w:hAnsi="Cambria Math"/>
          <w:color w:val="E36C0A" w:themeColor="accent6" w:themeShade="BF"/>
        </w:rPr>
        <w:t xml:space="preserve"> </w:t>
      </w:r>
      <w:r w:rsidR="00990F68" w:rsidRPr="00990F68">
        <w:rPr>
          <w:rFonts w:ascii="Cambria Math" w:hAnsi="Cambria Math"/>
        </w:rPr>
        <w:t>- là tác phẩm kiến trúc mang tính thời đại Loại động vật có nguy cơ tuyệt chủng của toàn thế giới đang được bảo tồn tại Công viên gấu trúc</w:t>
      </w:r>
    </w:p>
    <w:p w14:paraId="6F89A36D" w14:textId="0E4F896F" w:rsidR="008A5E4D" w:rsidRPr="008A5E4D" w:rsidRDefault="00B9713B" w:rsidP="00514B3B">
      <w:pPr>
        <w:widowControl/>
        <w:adjustRightInd/>
        <w:spacing w:line="360" w:lineRule="auto"/>
        <w:jc w:val="both"/>
        <w:textAlignment w:val="auto"/>
        <w:rPr>
          <w:lang w:val="vi-VN"/>
        </w:rPr>
      </w:pPr>
      <w:r w:rsidRPr="009176AE">
        <w:rPr>
          <w:rFonts w:ascii="Cambria Math" w:hAnsi="Cambria Math"/>
          <w:bCs/>
          <w:color w:val="000000"/>
          <w:szCs w:val="24"/>
          <w:lang w:val="vi-VN"/>
        </w:rPr>
        <w:t>Đến giờ</w:t>
      </w:r>
      <w:r w:rsidR="00990F68">
        <w:rPr>
          <w:rFonts w:ascii="Cambria Math" w:hAnsi="Cambria Math"/>
          <w:bCs/>
          <w:color w:val="000000"/>
          <w:szCs w:val="24"/>
          <w:lang w:val="vi-VN"/>
        </w:rPr>
        <w:t xml:space="preserve"> hẹn</w:t>
      </w:r>
      <w:r w:rsidRPr="009176AE">
        <w:rPr>
          <w:rFonts w:ascii="Cambria Math" w:hAnsi="Cambria Math"/>
          <w:bCs/>
          <w:color w:val="000000"/>
          <w:szCs w:val="24"/>
          <w:lang w:val="vi-VN"/>
        </w:rPr>
        <w:t>,</w:t>
      </w:r>
      <w:r w:rsidR="00264CF2" w:rsidRPr="009176AE">
        <w:rPr>
          <w:rFonts w:ascii="Cambria Math" w:hAnsi="Cambria Math"/>
          <w:bCs/>
          <w:color w:val="000000"/>
          <w:szCs w:val="24"/>
          <w:lang w:val="vi-VN"/>
        </w:rPr>
        <w:t xml:space="preserve"> </w:t>
      </w:r>
      <w:r w:rsidR="00905764" w:rsidRPr="009176AE">
        <w:rPr>
          <w:rFonts w:ascii="Cambria Math" w:hAnsi="Cambria Math"/>
          <w:szCs w:val="24"/>
          <w:lang w:val="vi-VN"/>
        </w:rPr>
        <w:t xml:space="preserve">HDV đưa đoàn ra sân bay làm thủ tục đáp chuyến bay </w:t>
      </w:r>
      <w:r w:rsidR="00E926F5">
        <w:rPr>
          <w:rFonts w:ascii="Cambria Math" w:eastAsia="DengXian" w:hAnsi="Cambria Math"/>
          <w:b/>
          <w:bCs/>
          <w:color w:val="E36C0A" w:themeColor="accent6" w:themeShade="BF"/>
          <w:szCs w:val="24"/>
          <w:lang w:val="vi-VN"/>
        </w:rPr>
        <w:t xml:space="preserve">3U3903 TFUSGN </w:t>
      </w:r>
      <w:r w:rsidRPr="005B2488">
        <w:rPr>
          <w:rFonts w:ascii="Cambria Math" w:eastAsia="DengXian" w:hAnsi="Cambria Math"/>
          <w:b/>
          <w:bCs/>
          <w:color w:val="E36C0A" w:themeColor="accent6" w:themeShade="BF"/>
          <w:szCs w:val="24"/>
          <w:lang w:val="vi-VN"/>
        </w:rPr>
        <w:t xml:space="preserve">lúc </w:t>
      </w:r>
      <w:r w:rsidR="00E926F5">
        <w:rPr>
          <w:rFonts w:ascii="Cambria Math" w:eastAsia="DengXian" w:hAnsi="Cambria Math"/>
          <w:b/>
          <w:bCs/>
          <w:color w:val="E36C0A" w:themeColor="accent6" w:themeShade="BF"/>
          <w:szCs w:val="24"/>
          <w:lang w:val="vi-VN"/>
        </w:rPr>
        <w:t>19</w:t>
      </w:r>
      <w:r w:rsidR="00905764" w:rsidRPr="005B2488">
        <w:rPr>
          <w:rFonts w:ascii="Cambria Math" w:eastAsia="DengXian" w:hAnsi="Cambria Math"/>
          <w:b/>
          <w:bCs/>
          <w:color w:val="E36C0A" w:themeColor="accent6" w:themeShade="BF"/>
          <w:szCs w:val="24"/>
          <w:lang w:val="vi-VN"/>
        </w:rPr>
        <w:t>:</w:t>
      </w:r>
      <w:r w:rsidR="00E926F5">
        <w:rPr>
          <w:rFonts w:ascii="Cambria Math" w:eastAsia="DengXian" w:hAnsi="Cambria Math"/>
          <w:b/>
          <w:bCs/>
          <w:color w:val="E36C0A" w:themeColor="accent6" w:themeShade="BF"/>
          <w:szCs w:val="24"/>
          <w:lang w:val="vi-VN"/>
        </w:rPr>
        <w:t>3</w:t>
      </w:r>
      <w:r w:rsidR="007E02FB" w:rsidRPr="005B2488">
        <w:rPr>
          <w:rFonts w:ascii="Cambria Math" w:eastAsia="DengXian" w:hAnsi="Cambria Math"/>
          <w:b/>
          <w:bCs/>
          <w:color w:val="E36C0A" w:themeColor="accent6" w:themeShade="BF"/>
          <w:szCs w:val="24"/>
          <w:lang w:val="vi-VN"/>
        </w:rPr>
        <w:t>5</w:t>
      </w:r>
      <w:r w:rsidR="00E926F5">
        <w:rPr>
          <w:rFonts w:ascii="Cambria Math" w:eastAsia="DengXian" w:hAnsi="Cambria Math"/>
          <w:b/>
          <w:bCs/>
          <w:color w:val="E36C0A" w:themeColor="accent6" w:themeShade="BF"/>
          <w:szCs w:val="24"/>
          <w:lang w:val="vi-VN"/>
        </w:rPr>
        <w:t xml:space="preserve"> – 22:20</w:t>
      </w:r>
      <w:r w:rsidR="00905764" w:rsidRPr="005B2488">
        <w:rPr>
          <w:rFonts w:ascii="Cambria Math" w:eastAsia="DengXian" w:hAnsi="Cambria Math"/>
          <w:b/>
          <w:bCs/>
          <w:color w:val="E36C0A" w:themeColor="accent6" w:themeShade="BF"/>
          <w:szCs w:val="24"/>
          <w:lang w:val="vi-VN"/>
        </w:rPr>
        <w:t xml:space="preserve"> </w:t>
      </w:r>
      <w:r w:rsidR="00905764" w:rsidRPr="009176AE">
        <w:rPr>
          <w:rFonts w:ascii="Cambria Math" w:hAnsi="Cambria Math"/>
          <w:szCs w:val="24"/>
          <w:lang w:val="vi-VN"/>
        </w:rPr>
        <w:t>về</w:t>
      </w:r>
      <w:r w:rsidRPr="009176AE">
        <w:rPr>
          <w:rFonts w:ascii="Cambria Math" w:hAnsi="Cambria Math"/>
          <w:szCs w:val="24"/>
          <w:lang w:val="vi-VN"/>
        </w:rPr>
        <w:t xml:space="preserve"> lại</w:t>
      </w:r>
      <w:r w:rsidR="00905764" w:rsidRPr="009176AE">
        <w:rPr>
          <w:rFonts w:ascii="Cambria Math" w:hAnsi="Cambria Math"/>
          <w:szCs w:val="24"/>
          <w:lang w:val="vi-VN"/>
        </w:rPr>
        <w:t xml:space="preserve"> </w:t>
      </w:r>
      <w:r w:rsidRPr="009176AE">
        <w:rPr>
          <w:rFonts w:ascii="Cambria Math" w:hAnsi="Cambria Math"/>
          <w:szCs w:val="24"/>
          <w:lang w:val="vi-VN"/>
        </w:rPr>
        <w:t>TP.HCM</w:t>
      </w:r>
      <w:r w:rsidR="00905764" w:rsidRPr="009176AE">
        <w:rPr>
          <w:rFonts w:ascii="Cambria Math" w:hAnsi="Cambria Math"/>
          <w:szCs w:val="24"/>
          <w:lang w:val="vi-VN"/>
        </w:rPr>
        <w:t>. Đến nơi, đoàn làm thủ tục nhập cảnh và nhận lại hành lý.</w:t>
      </w:r>
      <w:r w:rsidR="001C2C0E" w:rsidRPr="001C2C0E">
        <w:t xml:space="preserve"> </w:t>
      </w:r>
    </w:p>
    <w:p w14:paraId="650FA48E" w14:textId="77777777" w:rsidR="00B50906" w:rsidRDefault="00B50906" w:rsidP="00B9713B">
      <w:pPr>
        <w:widowControl/>
        <w:adjustRightInd/>
        <w:spacing w:line="360" w:lineRule="auto"/>
        <w:jc w:val="center"/>
        <w:textAlignment w:val="auto"/>
        <w:rPr>
          <w:rFonts w:ascii="Cambria Math" w:hAnsi="Cambria Math"/>
          <w:b/>
          <w:bCs/>
          <w:color w:val="EE0000"/>
          <w:sz w:val="28"/>
          <w:szCs w:val="28"/>
          <w:lang w:val="vi-VN"/>
        </w:rPr>
      </w:pPr>
    </w:p>
    <w:p w14:paraId="6A2CC275" w14:textId="051A8291" w:rsidR="00AF396D" w:rsidRPr="00B50906" w:rsidRDefault="00A87296" w:rsidP="00B9713B">
      <w:pPr>
        <w:widowControl/>
        <w:adjustRightInd/>
        <w:spacing w:line="360" w:lineRule="auto"/>
        <w:jc w:val="center"/>
        <w:textAlignment w:val="auto"/>
        <w:rPr>
          <w:rFonts w:ascii="Cambria Math" w:hAnsi="Cambria Math"/>
          <w:b/>
          <w:bCs/>
          <w:color w:val="EE0000"/>
          <w:sz w:val="28"/>
          <w:szCs w:val="28"/>
          <w:lang w:val="vi-VN"/>
        </w:rPr>
      </w:pPr>
      <w:r w:rsidRPr="00B50906">
        <w:rPr>
          <w:rFonts w:ascii="Cambria Math" w:hAnsi="Cambria Math"/>
          <w:b/>
          <w:bCs/>
          <w:color w:val="EE0000"/>
          <w:sz w:val="28"/>
          <w:szCs w:val="28"/>
          <w:lang w:val="vi-VN"/>
        </w:rPr>
        <w:t>KẾT THÚC CHƯƠNG TRÌNH CHIA TAY VÀ HẸN GẶP LẠI</w:t>
      </w:r>
      <w:bookmarkStart w:id="0" w:name="_Hlk162635113"/>
    </w:p>
    <w:p w14:paraId="21F6C301" w14:textId="53F4D235" w:rsidR="00990F68" w:rsidRDefault="00CC5CDE" w:rsidP="003A6423">
      <w:pPr>
        <w:spacing w:line="360" w:lineRule="auto"/>
        <w:jc w:val="both"/>
        <w:rPr>
          <w:rFonts w:ascii="Cambria Math" w:hAnsi="Cambria Math"/>
          <w:szCs w:val="24"/>
          <w:lang w:val="vi-VN"/>
        </w:rPr>
      </w:pPr>
      <w:r w:rsidRPr="009176AE">
        <w:rPr>
          <w:rFonts w:ascii="Cambria Math" w:hAnsi="Cambria Math"/>
          <w:b/>
          <w:szCs w:val="24"/>
          <w:lang w:val="vi"/>
        </w:rPr>
        <w:t>**</w:t>
      </w:r>
      <w:bookmarkEnd w:id="0"/>
      <w:r w:rsidRPr="009176AE">
        <w:rPr>
          <w:rFonts w:ascii="Cambria Math" w:hAnsi="Cambria Math"/>
          <w:b/>
          <w:szCs w:val="24"/>
          <w:lang w:val="vi"/>
        </w:rPr>
        <w:t>* Chú ý: Thứ tự chương trình có thể thay đổi theo sự sắp xếp của Hướng Dẫn Viên để phù hợp với tình hình thực tế nhưng vẫn đảm bảo đầy đủ các điểm tham quan đã nêu trong chương trình.</w:t>
      </w:r>
      <w:r w:rsidR="00AF396D" w:rsidRPr="009176AE">
        <w:rPr>
          <w:rFonts w:ascii="Cambria Math" w:hAnsi="Cambria Math"/>
          <w:szCs w:val="24"/>
        </w:rPr>
        <w:t xml:space="preserve"> </w:t>
      </w:r>
    </w:p>
    <w:p w14:paraId="705196FE" w14:textId="77777777" w:rsidR="00B50906" w:rsidRPr="00B50906" w:rsidRDefault="00B50906" w:rsidP="003A6423">
      <w:pPr>
        <w:spacing w:line="360" w:lineRule="auto"/>
        <w:jc w:val="both"/>
        <w:rPr>
          <w:rFonts w:ascii="Cambria Math" w:hAnsi="Cambria Math"/>
          <w:szCs w:val="24"/>
          <w:lang w:val="vi-VN"/>
        </w:rPr>
      </w:pPr>
    </w:p>
    <w:tbl>
      <w:tblPr>
        <w:tblW w:w="116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4"/>
      </w:tblGrid>
      <w:tr w:rsidR="00044100" w:rsidRPr="009176AE" w14:paraId="14A76685" w14:textId="77777777" w:rsidTr="00C92FA5">
        <w:trPr>
          <w:trHeight w:val="267"/>
        </w:trPr>
        <w:tc>
          <w:tcPr>
            <w:tcW w:w="11624" w:type="dxa"/>
            <w:shd w:val="clear" w:color="auto" w:fill="E36C0A" w:themeFill="accent6" w:themeFillShade="BF"/>
            <w:vAlign w:val="bottom"/>
            <w:hideMark/>
          </w:tcPr>
          <w:p w14:paraId="1EFE163A" w14:textId="77777777" w:rsidR="00044100" w:rsidRPr="007C7B3F" w:rsidRDefault="00044100" w:rsidP="00236E8A">
            <w:pPr>
              <w:tabs>
                <w:tab w:val="num" w:pos="513"/>
              </w:tabs>
              <w:spacing w:line="360" w:lineRule="auto"/>
              <w:jc w:val="center"/>
              <w:rPr>
                <w:rFonts w:ascii="Cambria Math" w:hAnsi="Cambria Math"/>
                <w:b/>
                <w:color w:val="FFFFFF" w:themeColor="background1"/>
                <w:sz w:val="28"/>
                <w:szCs w:val="28"/>
                <w:lang w:eastAsia="en-US"/>
              </w:rPr>
            </w:pPr>
            <w:r w:rsidRPr="007C7B3F">
              <w:rPr>
                <w:rFonts w:ascii="Cambria Math" w:hAnsi="Cambria Math"/>
                <w:b/>
                <w:i/>
                <w:iCs/>
                <w:color w:val="FFFFFF" w:themeColor="background1"/>
                <w:sz w:val="28"/>
                <w:szCs w:val="28"/>
              </w:rPr>
              <w:br w:type="column"/>
            </w:r>
            <w:bookmarkStart w:id="1" w:name="_Hlk534292148"/>
            <w:r w:rsidRPr="007C7B3F">
              <w:rPr>
                <w:rFonts w:ascii="Cambria Math" w:hAnsi="Cambria Math"/>
                <w:b/>
                <w:color w:val="FFFFFF" w:themeColor="background1"/>
                <w:sz w:val="28"/>
                <w:szCs w:val="28"/>
                <w:lang w:eastAsia="en-US"/>
              </w:rPr>
              <w:t>GIÁ TOUR BAO GỒM</w:t>
            </w:r>
          </w:p>
        </w:tc>
      </w:tr>
      <w:tr w:rsidR="00044100" w:rsidRPr="009176AE" w14:paraId="15841BCD" w14:textId="77777777" w:rsidTr="00C92FA5">
        <w:trPr>
          <w:trHeight w:val="125"/>
        </w:trPr>
        <w:tc>
          <w:tcPr>
            <w:tcW w:w="11624" w:type="dxa"/>
            <w:hideMark/>
          </w:tcPr>
          <w:p w14:paraId="380A3500" w14:textId="2EC985CE" w:rsidR="00044100" w:rsidRPr="00C92FA5" w:rsidRDefault="00044100" w:rsidP="00C92FA5">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eastAsia="MingLiU" w:hAnsi="Cambria Math"/>
                <w:szCs w:val="24"/>
              </w:rPr>
              <w:t>Vé máy bay khứ hồi theo đoàn</w:t>
            </w:r>
            <w:r w:rsidR="007F4D4F">
              <w:rPr>
                <w:rFonts w:ascii="Cambria Math" w:eastAsia="MingLiU" w:hAnsi="Cambria Math"/>
                <w:szCs w:val="24"/>
                <w:lang w:val="vi-VN"/>
              </w:rPr>
              <w:t xml:space="preserve"> </w:t>
            </w:r>
            <w:r w:rsidR="000E28A9">
              <w:rPr>
                <w:rFonts w:ascii="Cambria Math" w:eastAsia="MingLiU" w:hAnsi="Cambria Math"/>
                <w:szCs w:val="24"/>
                <w:lang w:val="vi-VN"/>
              </w:rPr>
              <w:t>TP.HCM – Thành Đô</w:t>
            </w:r>
            <w:r w:rsidRPr="009176AE">
              <w:rPr>
                <w:rFonts w:ascii="Cambria Math" w:eastAsia="MingLiU" w:hAnsi="Cambria Math"/>
                <w:szCs w:val="24"/>
              </w:rPr>
              <w:t xml:space="preserve"> </w:t>
            </w:r>
            <w:r w:rsidR="00C92FA5">
              <w:rPr>
                <w:rFonts w:ascii="Cambria Math" w:eastAsia="MingLiU" w:hAnsi="Cambria Math"/>
                <w:szCs w:val="24"/>
                <w:lang w:val="vi-VN"/>
              </w:rPr>
              <w:t xml:space="preserve">( </w:t>
            </w:r>
            <w:r w:rsidR="00903761" w:rsidRPr="00C92FA5">
              <w:rPr>
                <w:rFonts w:ascii="Cambria Math" w:eastAsia="MingLiU" w:hAnsi="Cambria Math"/>
                <w:szCs w:val="24"/>
                <w:lang w:val="vi-VN"/>
              </w:rPr>
              <w:t>1 kiện</w:t>
            </w:r>
            <w:r w:rsidRPr="00C92FA5">
              <w:rPr>
                <w:rFonts w:ascii="Cambria Math" w:eastAsia="MingLiU" w:hAnsi="Cambria Math"/>
                <w:szCs w:val="24"/>
              </w:rPr>
              <w:t xml:space="preserve"> hành lý ký </w:t>
            </w:r>
            <w:r w:rsidR="00903761" w:rsidRPr="00C92FA5">
              <w:rPr>
                <w:rFonts w:ascii="Cambria Math" w:eastAsia="MingLiU" w:hAnsi="Cambria Math"/>
                <w:szCs w:val="24"/>
              </w:rPr>
              <w:t>gửi</w:t>
            </w:r>
            <w:r w:rsidRPr="00C92FA5">
              <w:rPr>
                <w:rFonts w:ascii="Cambria Math" w:eastAsia="MingLiU" w:hAnsi="Cambria Math"/>
                <w:szCs w:val="24"/>
              </w:rPr>
              <w:t xml:space="preserve"> </w:t>
            </w:r>
            <w:r w:rsidR="00903761" w:rsidRPr="00C92FA5">
              <w:rPr>
                <w:rFonts w:ascii="Cambria Math" w:eastAsia="MingLiU" w:hAnsi="Cambria Math"/>
                <w:szCs w:val="24"/>
              </w:rPr>
              <w:t>23</w:t>
            </w:r>
            <w:r w:rsidRPr="00C92FA5">
              <w:rPr>
                <w:rFonts w:ascii="Cambria Math" w:eastAsia="MingLiU" w:hAnsi="Cambria Math"/>
                <w:szCs w:val="24"/>
              </w:rPr>
              <w:t xml:space="preserve">kg + 7kg xách </w:t>
            </w:r>
            <w:r w:rsidR="00C92FA5">
              <w:rPr>
                <w:rFonts w:ascii="Cambria Math" w:eastAsia="MingLiU" w:hAnsi="Cambria Math"/>
                <w:szCs w:val="24"/>
              </w:rPr>
              <w:t>tay</w:t>
            </w:r>
            <w:r w:rsidR="00C92FA5">
              <w:rPr>
                <w:rFonts w:ascii="Cambria Math" w:eastAsia="MingLiU" w:hAnsi="Cambria Math"/>
                <w:szCs w:val="24"/>
                <w:lang w:val="vi-VN"/>
              </w:rPr>
              <w:t>)</w:t>
            </w:r>
          </w:p>
          <w:p w14:paraId="7AA0233A" w14:textId="77777777" w:rsidR="00044100" w:rsidRPr="009176AE"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Thuế phi trường 2 nước, thuế an ninh, phụ phí xăng dầu.</w:t>
            </w:r>
          </w:p>
          <w:p w14:paraId="6C746D4A" w14:textId="1AE334AC" w:rsidR="00044100" w:rsidRPr="009176AE" w:rsidRDefault="00C92FA5"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Pr>
                <w:rFonts w:ascii="Cambria Math" w:hAnsi="Cambria Math"/>
                <w:szCs w:val="24"/>
                <w:bdr w:val="none" w:sz="0" w:space="0" w:color="auto" w:frame="1"/>
              </w:rPr>
              <w:t>Phí</w:t>
            </w:r>
            <w:r>
              <w:rPr>
                <w:rFonts w:ascii="Cambria Math" w:hAnsi="Cambria Math"/>
                <w:szCs w:val="24"/>
                <w:bdr w:val="none" w:sz="0" w:space="0" w:color="auto" w:frame="1"/>
                <w:lang w:val="vi-VN"/>
              </w:rPr>
              <w:t xml:space="preserve"> làm visa đoàn Trung Quốc 1 lần</w:t>
            </w:r>
          </w:p>
          <w:p w14:paraId="4991AE96" w14:textId="77777777" w:rsidR="00044100" w:rsidRPr="000707CD"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Xe ô tô chất lượng cao có máy lạnh đưa đón tham quan theo chương trình.</w:t>
            </w:r>
          </w:p>
          <w:p w14:paraId="017357B2" w14:textId="4980B0D7" w:rsidR="000707CD" w:rsidRPr="009176AE" w:rsidRDefault="000707CD"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Pr>
                <w:rFonts w:ascii="Cambria Math" w:hAnsi="Cambria Math"/>
                <w:szCs w:val="24"/>
                <w:bdr w:val="none" w:sz="0" w:space="0" w:color="auto" w:frame="1"/>
                <w:lang w:val="vi-VN"/>
              </w:rPr>
              <w:t>Vé tàu cao tốc khứ hồi Thành Đô – Cửu Trại Câu.</w:t>
            </w:r>
          </w:p>
          <w:p w14:paraId="74E39053" w14:textId="2109B28C" w:rsidR="00044100" w:rsidRPr="007B284F"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Khách sạn</w:t>
            </w:r>
            <w:r w:rsidRPr="009176AE">
              <w:rPr>
                <w:rFonts w:ascii="Cambria Math" w:hAnsi="Cambria Math"/>
                <w:szCs w:val="24"/>
              </w:rPr>
              <w:t> </w:t>
            </w:r>
            <w:r w:rsidRPr="009176AE">
              <w:rPr>
                <w:rFonts w:ascii="Cambria Math" w:hAnsi="Cambria Math"/>
                <w:szCs w:val="24"/>
                <w:bdr w:val="none" w:sz="0" w:space="0" w:color="auto" w:frame="1"/>
              </w:rPr>
              <w:t>tiêu chuẩn</w:t>
            </w:r>
            <w:r w:rsidR="007F4D4F">
              <w:rPr>
                <w:rFonts w:ascii="Cambria Math" w:hAnsi="Cambria Math"/>
                <w:szCs w:val="24"/>
                <w:bdr w:val="none" w:sz="0" w:space="0" w:color="auto" w:frame="1"/>
                <w:lang w:val="vi-VN"/>
              </w:rPr>
              <w:t xml:space="preserve"> 4 sao </w:t>
            </w:r>
            <w:r w:rsidRPr="009176AE">
              <w:rPr>
                <w:rFonts w:ascii="Cambria Math" w:hAnsi="Cambria Math"/>
                <w:szCs w:val="24"/>
                <w:bdr w:val="none" w:sz="0" w:space="0" w:color="auto" w:frame="1"/>
              </w:rPr>
              <w:t>(2-3 khách /phòng, khách đi lẻ ở ghép phòng 3)</w:t>
            </w:r>
          </w:p>
          <w:p w14:paraId="76B0928A" w14:textId="14F10AFA" w:rsidR="00044100" w:rsidRPr="009176AE"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Các bữa ăn theo chương trình</w:t>
            </w:r>
            <w:r w:rsidR="007F4D4F">
              <w:rPr>
                <w:rFonts w:ascii="Cambria Math" w:hAnsi="Cambria Math"/>
                <w:szCs w:val="24"/>
                <w:bdr w:val="none" w:sz="0" w:space="0" w:color="auto" w:frame="1"/>
                <w:lang w:val="vi-VN"/>
              </w:rPr>
              <w:t xml:space="preserve"> và 1 chai nước 500ml /ngày.</w:t>
            </w:r>
          </w:p>
          <w:p w14:paraId="6EF2BA5B" w14:textId="77777777" w:rsidR="00044100" w:rsidRPr="009176AE"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Phí tham quan theo chương trình.</w:t>
            </w:r>
          </w:p>
          <w:p w14:paraId="70E42992" w14:textId="77777777" w:rsidR="00044100" w:rsidRPr="009176AE" w:rsidRDefault="00044100" w:rsidP="007E02FB">
            <w:pPr>
              <w:widowControl/>
              <w:numPr>
                <w:ilvl w:val="0"/>
                <w:numId w:val="4"/>
              </w:numPr>
              <w:tabs>
                <w:tab w:val="left" w:pos="426"/>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Hướng dẫn viên và trưởng đoàn phục vụ đoàn trong suốt hành trình.</w:t>
            </w:r>
          </w:p>
          <w:p w14:paraId="4A40081D" w14:textId="798280E1" w:rsidR="00044100" w:rsidRPr="008A5E4D" w:rsidRDefault="00044100" w:rsidP="00595D33">
            <w:pPr>
              <w:widowControl/>
              <w:numPr>
                <w:ilvl w:val="0"/>
                <w:numId w:val="4"/>
              </w:numPr>
              <w:tabs>
                <w:tab w:val="left" w:pos="450"/>
              </w:tabs>
              <w:adjustRightInd/>
              <w:spacing w:line="360" w:lineRule="auto"/>
              <w:ind w:left="609" w:right="90"/>
              <w:jc w:val="both"/>
              <w:textAlignment w:val="auto"/>
              <w:rPr>
                <w:rFonts w:ascii="Cambria Math" w:eastAsia="MingLiU" w:hAnsi="Cambria Math"/>
                <w:szCs w:val="24"/>
              </w:rPr>
            </w:pPr>
            <w:r w:rsidRPr="009176AE">
              <w:rPr>
                <w:rFonts w:ascii="Cambria Math" w:hAnsi="Cambria Math"/>
                <w:szCs w:val="24"/>
                <w:bdr w:val="none" w:sz="0" w:space="0" w:color="auto" w:frame="1"/>
              </w:rPr>
              <w:t>Bảo hiểm du lịch</w:t>
            </w:r>
            <w:r w:rsidR="00903761">
              <w:rPr>
                <w:rFonts w:ascii="Cambria Math" w:hAnsi="Cambria Math"/>
                <w:szCs w:val="24"/>
                <w:bdr w:val="none" w:sz="0" w:space="0" w:color="auto" w:frame="1"/>
                <w:lang w:val="vi-VN"/>
              </w:rPr>
              <w:t xml:space="preserve"> quốc tế</w:t>
            </w:r>
            <w:r w:rsidRPr="009176AE">
              <w:rPr>
                <w:rFonts w:ascii="Cambria Math" w:hAnsi="Cambria Math"/>
                <w:szCs w:val="24"/>
                <w:bdr w:val="none" w:sz="0" w:space="0" w:color="auto" w:frame="1"/>
              </w:rPr>
              <w:t xml:space="preserve"> </w:t>
            </w:r>
            <w:r w:rsidR="00903761">
              <w:rPr>
                <w:rFonts w:ascii="Cambria Math" w:hAnsi="Cambria Math"/>
                <w:szCs w:val="24"/>
                <w:bdr w:val="none" w:sz="0" w:space="0" w:color="auto" w:frame="1"/>
              </w:rPr>
              <w:t>suốt</w:t>
            </w:r>
            <w:r w:rsidR="00903761">
              <w:rPr>
                <w:rFonts w:ascii="Cambria Math" w:hAnsi="Cambria Math"/>
                <w:szCs w:val="24"/>
                <w:bdr w:val="none" w:sz="0" w:space="0" w:color="auto" w:frame="1"/>
                <w:lang w:val="vi-VN"/>
              </w:rPr>
              <w:t xml:space="preserve"> tuyến. </w:t>
            </w:r>
          </w:p>
        </w:tc>
      </w:tr>
      <w:tr w:rsidR="00044100" w:rsidRPr="009176AE" w14:paraId="7EDFFE2B" w14:textId="77777777" w:rsidTr="00C92FA5">
        <w:trPr>
          <w:trHeight w:val="361"/>
        </w:trPr>
        <w:tc>
          <w:tcPr>
            <w:tcW w:w="11624" w:type="dxa"/>
            <w:shd w:val="clear" w:color="auto" w:fill="E36C0A" w:themeFill="accent6" w:themeFillShade="BF"/>
            <w:vAlign w:val="center"/>
            <w:hideMark/>
          </w:tcPr>
          <w:p w14:paraId="082B4418" w14:textId="77777777" w:rsidR="00044100" w:rsidRPr="007C7B3F" w:rsidRDefault="00044100" w:rsidP="003633B9">
            <w:pPr>
              <w:spacing w:line="360" w:lineRule="auto"/>
              <w:ind w:left="-86"/>
              <w:jc w:val="center"/>
              <w:rPr>
                <w:rFonts w:ascii="Cambria Math" w:hAnsi="Cambria Math"/>
                <w:b/>
                <w:color w:val="FFFFFF" w:themeColor="background1"/>
                <w:sz w:val="28"/>
                <w:szCs w:val="28"/>
                <w:lang w:val="pt-BR" w:eastAsia="en-US"/>
              </w:rPr>
            </w:pPr>
            <w:r w:rsidRPr="007C7B3F">
              <w:rPr>
                <w:rFonts w:ascii="Cambria Math" w:hAnsi="Cambria Math"/>
                <w:b/>
                <w:color w:val="FFFFFF" w:themeColor="background1"/>
                <w:sz w:val="28"/>
                <w:szCs w:val="28"/>
                <w:lang w:eastAsia="en-US"/>
              </w:rPr>
              <w:lastRenderedPageBreak/>
              <w:t>GIÁ TOUR KHÔNG BAO GỒM</w:t>
            </w:r>
          </w:p>
        </w:tc>
      </w:tr>
      <w:tr w:rsidR="00044100" w:rsidRPr="009176AE" w14:paraId="3E4C50CA" w14:textId="77777777" w:rsidTr="00C92FA5">
        <w:trPr>
          <w:trHeight w:val="2722"/>
        </w:trPr>
        <w:tc>
          <w:tcPr>
            <w:tcW w:w="11624" w:type="dxa"/>
            <w:hideMark/>
          </w:tcPr>
          <w:p w14:paraId="7226B353" w14:textId="58650215" w:rsidR="00044100" w:rsidRPr="00FF05B9" w:rsidRDefault="00044100" w:rsidP="007E02FB">
            <w:pPr>
              <w:widowControl/>
              <w:numPr>
                <w:ilvl w:val="0"/>
                <w:numId w:val="5"/>
              </w:numPr>
              <w:adjustRightInd/>
              <w:spacing w:line="360" w:lineRule="auto"/>
              <w:ind w:left="467" w:hanging="283"/>
              <w:jc w:val="both"/>
              <w:textAlignment w:val="auto"/>
              <w:rPr>
                <w:rFonts w:ascii="Cambria Math" w:eastAsia="MingLiU" w:hAnsi="Cambria Math"/>
                <w:b/>
                <w:szCs w:val="24"/>
              </w:rPr>
            </w:pPr>
            <w:r w:rsidRPr="009176AE">
              <w:rPr>
                <w:rFonts w:ascii="Cambria Math" w:eastAsia="MingLiU" w:hAnsi="Cambria Math"/>
                <w:szCs w:val="24"/>
              </w:rPr>
              <w:t>Phụ thu phòng đơn (</w:t>
            </w:r>
            <w:r w:rsidR="00FF05B9">
              <w:rPr>
                <w:rFonts w:ascii="Cambria Math" w:eastAsia="MingLiU" w:hAnsi="Cambria Math"/>
                <w:szCs w:val="24"/>
              </w:rPr>
              <w:t>Nếu</w:t>
            </w:r>
            <w:r w:rsidR="00FF05B9">
              <w:rPr>
                <w:rFonts w:ascii="Cambria Math" w:eastAsia="MingLiU" w:hAnsi="Cambria Math"/>
                <w:szCs w:val="24"/>
                <w:lang w:val="vi-VN"/>
              </w:rPr>
              <w:t xml:space="preserve"> khách yêu cầu</w:t>
            </w:r>
            <w:r w:rsidR="009176AE">
              <w:rPr>
                <w:rFonts w:ascii="Cambria Math" w:eastAsia="MingLiU" w:hAnsi="Cambria Math"/>
                <w:szCs w:val="24"/>
                <w:lang w:val="vi-VN"/>
              </w:rPr>
              <w:t xml:space="preserve">): </w:t>
            </w:r>
            <w:r w:rsidR="007F4D4F">
              <w:rPr>
                <w:rFonts w:ascii="Cambria Math" w:eastAsia="MingLiU" w:hAnsi="Cambria Math"/>
                <w:b/>
                <w:color w:val="FF0000"/>
                <w:szCs w:val="24"/>
              </w:rPr>
              <w:t>3</w:t>
            </w:r>
            <w:r w:rsidR="009176AE">
              <w:rPr>
                <w:rFonts w:ascii="Cambria Math" w:eastAsia="MingLiU" w:hAnsi="Cambria Math"/>
                <w:b/>
                <w:color w:val="FF0000"/>
                <w:szCs w:val="24"/>
                <w:lang w:val="vi-VN"/>
              </w:rPr>
              <w:t>.</w:t>
            </w:r>
            <w:r w:rsidR="00FF05B9">
              <w:rPr>
                <w:rFonts w:ascii="Cambria Math" w:eastAsia="MingLiU" w:hAnsi="Cambria Math"/>
                <w:b/>
                <w:color w:val="FF0000"/>
                <w:szCs w:val="24"/>
                <w:lang w:val="vi-VN"/>
              </w:rPr>
              <w:t>50</w:t>
            </w:r>
            <w:r w:rsidR="009176AE" w:rsidRPr="009176AE">
              <w:rPr>
                <w:rFonts w:ascii="Cambria Math" w:eastAsia="MingLiU" w:hAnsi="Cambria Math"/>
                <w:b/>
                <w:color w:val="FF0000"/>
                <w:szCs w:val="24"/>
              </w:rPr>
              <w:t>0.000</w:t>
            </w:r>
            <w:r w:rsidR="009176AE">
              <w:rPr>
                <w:rFonts w:ascii="Cambria Math" w:eastAsia="MingLiU" w:hAnsi="Cambria Math"/>
                <w:b/>
                <w:color w:val="FF0000"/>
                <w:szCs w:val="24"/>
                <w:lang w:val="vi-VN"/>
              </w:rPr>
              <w:t xml:space="preserve"> VND</w:t>
            </w:r>
          </w:p>
          <w:p w14:paraId="78E0B70B" w14:textId="77777777" w:rsidR="00044100" w:rsidRPr="00B552E2" w:rsidRDefault="00044100" w:rsidP="007E02FB">
            <w:pPr>
              <w:widowControl/>
              <w:numPr>
                <w:ilvl w:val="0"/>
                <w:numId w:val="5"/>
              </w:numPr>
              <w:adjustRightInd/>
              <w:spacing w:line="360" w:lineRule="auto"/>
              <w:ind w:left="467" w:hanging="283"/>
              <w:jc w:val="both"/>
              <w:textAlignment w:val="auto"/>
              <w:rPr>
                <w:rFonts w:ascii="Cambria Math" w:eastAsia="MingLiU" w:hAnsi="Cambria Math"/>
                <w:b/>
                <w:szCs w:val="24"/>
              </w:rPr>
            </w:pPr>
            <w:r w:rsidRPr="009176AE">
              <w:rPr>
                <w:rFonts w:ascii="Cambria Math" w:eastAsia="MingLiU" w:hAnsi="Cambria Math"/>
                <w:szCs w:val="24"/>
              </w:rPr>
              <w:t xml:space="preserve">Phí xuất hoá đơn </w:t>
            </w:r>
            <w:r w:rsidR="00320E99" w:rsidRPr="009176AE">
              <w:rPr>
                <w:rFonts w:ascii="Cambria Math" w:eastAsia="MingLiU" w:hAnsi="Cambria Math"/>
                <w:szCs w:val="24"/>
              </w:rPr>
              <w:t>VAT</w:t>
            </w:r>
            <w:r w:rsidR="00320E99" w:rsidRPr="009176AE">
              <w:rPr>
                <w:rFonts w:ascii="Cambria Math" w:eastAsia="MingLiU" w:hAnsi="Cambria Math"/>
                <w:szCs w:val="24"/>
                <w:lang w:val="vi-VN"/>
              </w:rPr>
              <w:t>.</w:t>
            </w:r>
          </w:p>
          <w:p w14:paraId="5FDB2851" w14:textId="77777777" w:rsidR="00B552E2" w:rsidRPr="009176AE" w:rsidRDefault="00B552E2" w:rsidP="007E02FB">
            <w:pPr>
              <w:widowControl/>
              <w:numPr>
                <w:ilvl w:val="0"/>
                <w:numId w:val="5"/>
              </w:numPr>
              <w:adjustRightInd/>
              <w:spacing w:line="360" w:lineRule="auto"/>
              <w:ind w:left="467" w:hanging="283"/>
              <w:jc w:val="both"/>
              <w:textAlignment w:val="auto"/>
              <w:rPr>
                <w:rFonts w:ascii="Cambria Math" w:eastAsia="MingLiU" w:hAnsi="Cambria Math"/>
                <w:b/>
                <w:szCs w:val="24"/>
              </w:rPr>
            </w:pPr>
            <w:r w:rsidRPr="009176AE">
              <w:rPr>
                <w:rFonts w:ascii="Cambria Math" w:hAnsi="Cambria Math"/>
                <w:szCs w:val="24"/>
              </w:rPr>
              <w:t xml:space="preserve">Visa tái nhập Việt Nam đối với khách quốc tịch nước ngoài </w:t>
            </w:r>
            <w:r>
              <w:rPr>
                <w:rFonts w:ascii="Cambria Math" w:hAnsi="Cambria Math"/>
                <w:szCs w:val="24"/>
                <w:lang w:val="vi-VN"/>
              </w:rPr>
              <w:t>(Nếu có)</w:t>
            </w:r>
          </w:p>
          <w:p w14:paraId="75A6870F" w14:textId="77777777" w:rsidR="00044100" w:rsidRPr="009176AE" w:rsidRDefault="00044100" w:rsidP="007E02FB">
            <w:pPr>
              <w:widowControl/>
              <w:numPr>
                <w:ilvl w:val="0"/>
                <w:numId w:val="5"/>
              </w:numPr>
              <w:adjustRightInd/>
              <w:spacing w:line="360" w:lineRule="auto"/>
              <w:ind w:left="467" w:hanging="283"/>
              <w:jc w:val="both"/>
              <w:textAlignment w:val="auto"/>
              <w:rPr>
                <w:rFonts w:ascii="Cambria Math" w:eastAsia="MingLiU" w:hAnsi="Cambria Math"/>
                <w:b/>
                <w:szCs w:val="24"/>
              </w:rPr>
            </w:pPr>
            <w:r w:rsidRPr="009176AE">
              <w:rPr>
                <w:rFonts w:ascii="Cambria Math" w:hAnsi="Cambria Math"/>
                <w:szCs w:val="24"/>
              </w:rPr>
              <w:t>Nước uống (bia rượu trong bữa ăn), điện thoại, giặt ủi, hành lý quá cước theo quy định của hàng không, thuốc men, bệnh viện… và chi phí cá nhân của khách ngoài chương trình.</w:t>
            </w:r>
          </w:p>
          <w:p w14:paraId="10985046" w14:textId="44DBCAC0" w:rsidR="0095638A" w:rsidRPr="0095638A" w:rsidRDefault="00044100" w:rsidP="0095638A">
            <w:pPr>
              <w:widowControl/>
              <w:numPr>
                <w:ilvl w:val="0"/>
                <w:numId w:val="5"/>
              </w:numPr>
              <w:adjustRightInd/>
              <w:spacing w:line="360" w:lineRule="auto"/>
              <w:ind w:left="467" w:right="89" w:hanging="283"/>
              <w:jc w:val="both"/>
              <w:textAlignment w:val="auto"/>
              <w:rPr>
                <w:rFonts w:ascii="Cambria Math" w:eastAsia="MingLiU" w:hAnsi="Cambria Math"/>
                <w:b/>
                <w:color w:val="FF0000"/>
                <w:szCs w:val="24"/>
              </w:rPr>
            </w:pPr>
            <w:r w:rsidRPr="009176AE">
              <w:rPr>
                <w:rFonts w:ascii="Cambria Math" w:eastAsia="MingLiU" w:hAnsi="Cambria Math"/>
                <w:bCs/>
                <w:color w:val="212121"/>
                <w:szCs w:val="24"/>
              </w:rPr>
              <w:t>Phí bồi dưỡng cho Hướng dẫn viên địa phương và tài xế:</w:t>
            </w:r>
            <w:r w:rsidRPr="009176AE">
              <w:rPr>
                <w:rFonts w:ascii="Cambria Math" w:eastAsia="MingLiU" w:hAnsi="Cambria Math"/>
                <w:b/>
                <w:color w:val="212121"/>
                <w:szCs w:val="24"/>
              </w:rPr>
              <w:t xml:space="preserve"> </w:t>
            </w:r>
            <w:r w:rsidR="00652717">
              <w:rPr>
                <w:rFonts w:ascii="Cambria Math" w:eastAsia="MingLiU" w:hAnsi="Cambria Math"/>
                <w:b/>
                <w:color w:val="FF0000"/>
                <w:szCs w:val="24"/>
              </w:rPr>
              <w:t>36</w:t>
            </w:r>
            <w:r w:rsidR="000707CD">
              <w:rPr>
                <w:rFonts w:ascii="Cambria Math" w:eastAsia="MingLiU" w:hAnsi="Cambria Math"/>
                <w:b/>
                <w:color w:val="FF0000"/>
                <w:szCs w:val="24"/>
                <w:lang w:val="vi-VN"/>
              </w:rPr>
              <w:t xml:space="preserve"> USD</w:t>
            </w:r>
            <w:r w:rsidR="009176AE">
              <w:rPr>
                <w:rFonts w:ascii="Cambria Math" w:eastAsia="MingLiU" w:hAnsi="Cambria Math"/>
                <w:b/>
                <w:color w:val="FF0000"/>
                <w:szCs w:val="24"/>
                <w:lang w:val="vi-VN"/>
              </w:rPr>
              <w:t xml:space="preserve"> </w:t>
            </w:r>
            <w:r w:rsidRPr="009176AE">
              <w:rPr>
                <w:rFonts w:ascii="Cambria Math" w:eastAsia="MingLiU" w:hAnsi="Cambria Math"/>
                <w:b/>
                <w:color w:val="FF0000"/>
                <w:szCs w:val="24"/>
              </w:rPr>
              <w:t>/</w:t>
            </w:r>
            <w:r w:rsidR="009176AE">
              <w:rPr>
                <w:rFonts w:ascii="Cambria Math" w:eastAsia="MingLiU" w:hAnsi="Cambria Math"/>
                <w:b/>
                <w:color w:val="FF0000"/>
                <w:szCs w:val="24"/>
                <w:lang w:val="vi-VN"/>
              </w:rPr>
              <w:t xml:space="preserve"> </w:t>
            </w:r>
            <w:r w:rsidRPr="009176AE">
              <w:rPr>
                <w:rFonts w:ascii="Cambria Math" w:eastAsia="MingLiU" w:hAnsi="Cambria Math"/>
                <w:b/>
                <w:color w:val="FF0000"/>
                <w:szCs w:val="24"/>
              </w:rPr>
              <w:t>khách</w:t>
            </w:r>
            <w:r w:rsidR="009176AE">
              <w:rPr>
                <w:rFonts w:ascii="Cambria Math" w:eastAsia="MingLiU" w:hAnsi="Cambria Math"/>
                <w:b/>
                <w:color w:val="FF0000"/>
                <w:szCs w:val="24"/>
                <w:lang w:val="vi-VN"/>
              </w:rPr>
              <w:t xml:space="preserve"> </w:t>
            </w:r>
            <w:r w:rsidRPr="009176AE">
              <w:rPr>
                <w:rFonts w:ascii="Cambria Math" w:eastAsia="MingLiU" w:hAnsi="Cambria Math"/>
                <w:b/>
                <w:color w:val="FF0000"/>
                <w:szCs w:val="24"/>
              </w:rPr>
              <w:t>/</w:t>
            </w:r>
            <w:r w:rsidR="009176AE">
              <w:rPr>
                <w:rFonts w:ascii="Cambria Math" w:eastAsia="MingLiU" w:hAnsi="Cambria Math"/>
                <w:b/>
                <w:color w:val="FF0000"/>
                <w:szCs w:val="24"/>
                <w:lang w:val="vi-VN"/>
              </w:rPr>
              <w:t xml:space="preserve"> </w:t>
            </w:r>
            <w:r w:rsidRPr="009176AE">
              <w:rPr>
                <w:rFonts w:ascii="Cambria Math" w:eastAsia="MingLiU" w:hAnsi="Cambria Math"/>
                <w:b/>
                <w:color w:val="FF0000"/>
                <w:szCs w:val="24"/>
              </w:rPr>
              <w:t>tour</w:t>
            </w:r>
          </w:p>
        </w:tc>
      </w:tr>
      <w:tr w:rsidR="00044100" w:rsidRPr="009176AE" w14:paraId="7F8C29CC" w14:textId="77777777" w:rsidTr="00C92FA5">
        <w:trPr>
          <w:trHeight w:val="362"/>
        </w:trPr>
        <w:tc>
          <w:tcPr>
            <w:tcW w:w="11624" w:type="dxa"/>
            <w:shd w:val="clear" w:color="auto" w:fill="E36C0A" w:themeFill="accent6" w:themeFillShade="BF"/>
            <w:vAlign w:val="center"/>
          </w:tcPr>
          <w:p w14:paraId="36DAB630" w14:textId="77777777" w:rsidR="00044100" w:rsidRPr="007C7B3F" w:rsidRDefault="00044100" w:rsidP="007C7B3F">
            <w:pPr>
              <w:spacing w:line="360" w:lineRule="auto"/>
              <w:jc w:val="center"/>
              <w:rPr>
                <w:rFonts w:ascii="Cambria Math" w:hAnsi="Cambria Math"/>
                <w:b/>
                <w:bCs/>
                <w:color w:val="FFFFFF" w:themeColor="background1"/>
                <w:sz w:val="28"/>
                <w:szCs w:val="28"/>
                <w:lang w:eastAsia="en-US"/>
              </w:rPr>
            </w:pPr>
            <w:r w:rsidRPr="007C7B3F">
              <w:rPr>
                <w:rFonts w:ascii="Cambria Math" w:hAnsi="Cambria Math"/>
                <w:b/>
                <w:color w:val="FFFFFF" w:themeColor="background1"/>
                <w:sz w:val="28"/>
                <w:szCs w:val="28"/>
                <w:lang w:eastAsia="en-US"/>
              </w:rPr>
              <w:t>ĐIỀU KIỆN HOÀN/HỦY TOUR</w:t>
            </w:r>
          </w:p>
        </w:tc>
      </w:tr>
      <w:tr w:rsidR="00044100" w:rsidRPr="009176AE" w14:paraId="6CB9325B" w14:textId="77777777" w:rsidTr="00C92FA5">
        <w:trPr>
          <w:trHeight w:val="409"/>
        </w:trPr>
        <w:tc>
          <w:tcPr>
            <w:tcW w:w="11624" w:type="dxa"/>
            <w:shd w:val="clear" w:color="auto" w:fill="FFFFFF"/>
            <w:vAlign w:val="center"/>
          </w:tcPr>
          <w:p w14:paraId="3F2C798F" w14:textId="7D1FCCC1" w:rsidR="00044100" w:rsidRPr="00B552E2" w:rsidRDefault="00044100" w:rsidP="00595D33">
            <w:pPr>
              <w:spacing w:line="360" w:lineRule="auto"/>
              <w:jc w:val="both"/>
              <w:rPr>
                <w:rFonts w:ascii="Cambria Math" w:hAnsi="Cambria Math"/>
                <w:b/>
                <w:color w:val="ED0000"/>
                <w:szCs w:val="24"/>
                <w:u w:val="single"/>
              </w:rPr>
            </w:pPr>
            <w:r w:rsidRPr="00B552E2">
              <w:rPr>
                <w:rFonts w:ascii="Cambria Math" w:hAnsi="Cambria Math"/>
                <w:b/>
                <w:bCs/>
                <w:color w:val="ED0000"/>
                <w:szCs w:val="24"/>
              </w:rPr>
              <w:t>Ngay sau khi đăng kí tour, cọc 50% tổng giá tour, phần còn lại vui lòng thanh toán trước 10 ngày khởi hành</w:t>
            </w:r>
          </w:p>
          <w:p w14:paraId="284045EE" w14:textId="77777777" w:rsidR="00044100" w:rsidRPr="009176AE" w:rsidRDefault="00044100" w:rsidP="007E02FB">
            <w:pPr>
              <w:pStyle w:val="ListParagraph"/>
              <w:widowControl w:val="0"/>
              <w:numPr>
                <w:ilvl w:val="0"/>
                <w:numId w:val="7"/>
              </w:numPr>
              <w:spacing w:line="360" w:lineRule="auto"/>
              <w:ind w:left="467" w:hanging="283"/>
              <w:jc w:val="both"/>
              <w:rPr>
                <w:rFonts w:ascii="Cambria Math" w:hAnsi="Cambria Math"/>
                <w:color w:val="000000"/>
                <w:lang w:val="vi-VN"/>
              </w:rPr>
            </w:pPr>
            <w:r w:rsidRPr="009176AE">
              <w:rPr>
                <w:rFonts w:ascii="Cambria Math" w:hAnsi="Cambria Math"/>
                <w:color w:val="000000"/>
                <w:lang w:val="vi-VN"/>
              </w:rPr>
              <w:t>Hủy tour sau khi đăng ký mất cọc (+ phí visa nếu có).</w:t>
            </w:r>
          </w:p>
          <w:p w14:paraId="44C79347" w14:textId="539FA32D" w:rsidR="00044100" w:rsidRPr="009176AE" w:rsidRDefault="00044100" w:rsidP="007E02FB">
            <w:pPr>
              <w:pStyle w:val="ListParagraph"/>
              <w:widowControl w:val="0"/>
              <w:numPr>
                <w:ilvl w:val="0"/>
                <w:numId w:val="7"/>
              </w:numPr>
              <w:spacing w:line="360" w:lineRule="auto"/>
              <w:ind w:left="467" w:hanging="283"/>
              <w:jc w:val="both"/>
              <w:rPr>
                <w:rFonts w:ascii="Cambria Math" w:hAnsi="Cambria Math"/>
                <w:color w:val="000000"/>
              </w:rPr>
            </w:pPr>
            <w:r w:rsidRPr="009176AE">
              <w:rPr>
                <w:rFonts w:ascii="Cambria Math" w:hAnsi="Cambria Math"/>
                <w:color w:val="000000"/>
                <w:lang w:val="vi-VN"/>
              </w:rPr>
              <w:t>Hủy tour trước 20 ngày phí phạt = 70% tổng giá tour chương trình (+phí visa nếu có).</w:t>
            </w:r>
          </w:p>
          <w:p w14:paraId="3769E023" w14:textId="77777777" w:rsidR="00044100" w:rsidRPr="009176AE" w:rsidRDefault="00044100" w:rsidP="007E02FB">
            <w:pPr>
              <w:pStyle w:val="ListParagraph"/>
              <w:widowControl w:val="0"/>
              <w:numPr>
                <w:ilvl w:val="0"/>
                <w:numId w:val="7"/>
              </w:numPr>
              <w:spacing w:line="360" w:lineRule="auto"/>
              <w:ind w:left="467" w:hanging="283"/>
              <w:jc w:val="both"/>
              <w:rPr>
                <w:rFonts w:ascii="Cambria Math" w:hAnsi="Cambria Math"/>
                <w:color w:val="000000"/>
              </w:rPr>
            </w:pPr>
            <w:r w:rsidRPr="009176AE">
              <w:rPr>
                <w:rFonts w:ascii="Cambria Math" w:hAnsi="Cambria Math"/>
                <w:color w:val="000000"/>
              </w:rPr>
              <w:t>Sau thời gian trên phí phạt = 100% tổng giá trị chương trình (Tính theo ngày làm việc)</w:t>
            </w:r>
          </w:p>
          <w:p w14:paraId="73C87448" w14:textId="77777777" w:rsidR="00044100" w:rsidRPr="009176AE" w:rsidRDefault="00044100" w:rsidP="007E02FB">
            <w:pPr>
              <w:pStyle w:val="ListParagraph"/>
              <w:widowControl w:val="0"/>
              <w:numPr>
                <w:ilvl w:val="0"/>
                <w:numId w:val="7"/>
              </w:numPr>
              <w:spacing w:line="360" w:lineRule="auto"/>
              <w:ind w:left="467" w:hanging="283"/>
              <w:jc w:val="both"/>
              <w:rPr>
                <w:rFonts w:ascii="Cambria Math" w:hAnsi="Cambria Math"/>
                <w:color w:val="000000"/>
              </w:rPr>
            </w:pPr>
            <w:r w:rsidRPr="009176AE">
              <w:rPr>
                <w:rFonts w:ascii="Cambria Math" w:hAnsi="Cambria Math"/>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C21D8A1" w14:textId="77777777" w:rsidR="00044100" w:rsidRPr="009176AE" w:rsidRDefault="00044100" w:rsidP="007E02FB">
            <w:pPr>
              <w:pStyle w:val="ListParagraph"/>
              <w:widowControl w:val="0"/>
              <w:numPr>
                <w:ilvl w:val="0"/>
                <w:numId w:val="7"/>
              </w:numPr>
              <w:spacing w:line="360" w:lineRule="auto"/>
              <w:ind w:left="467" w:hanging="283"/>
              <w:jc w:val="both"/>
              <w:rPr>
                <w:rFonts w:ascii="Cambria Math" w:hAnsi="Cambria Math"/>
                <w:color w:val="000000"/>
              </w:rPr>
            </w:pPr>
            <w:r w:rsidRPr="009176AE">
              <w:rPr>
                <w:rFonts w:ascii="Cambria Math" w:hAnsi="Cambria Math"/>
                <w:color w:val="000000"/>
              </w:rPr>
              <w:t>Thời gian hủy tour được tính cho ngày làm việc, không tính thứ bảy, chủ nhật và các ngày Lễ Tết.</w:t>
            </w:r>
          </w:p>
          <w:p w14:paraId="00558AC4" w14:textId="4E4D1F20" w:rsidR="00044100" w:rsidRPr="008143AF" w:rsidRDefault="00044100" w:rsidP="008143AF">
            <w:pPr>
              <w:pStyle w:val="ListParagraph"/>
              <w:widowControl w:val="0"/>
              <w:numPr>
                <w:ilvl w:val="0"/>
                <w:numId w:val="7"/>
              </w:numPr>
              <w:spacing w:line="360" w:lineRule="auto"/>
              <w:ind w:left="467" w:hanging="283"/>
              <w:jc w:val="both"/>
              <w:rPr>
                <w:rFonts w:ascii="Cambria Math" w:hAnsi="Cambria Math"/>
                <w:color w:val="000000"/>
              </w:rPr>
            </w:pPr>
            <w:r w:rsidRPr="009176AE">
              <w:rPr>
                <w:rFonts w:ascii="Cambria Math" w:hAnsi="Cambria Math" w:cs="Calibri"/>
                <w:color w:val="000000"/>
              </w:rPr>
              <w:t>Giai đoạn Lễ/Tết: không hoàn, không hủy, không đổi.</w:t>
            </w:r>
          </w:p>
        </w:tc>
      </w:tr>
      <w:tr w:rsidR="00044100" w:rsidRPr="009176AE" w14:paraId="486E9B57" w14:textId="77777777" w:rsidTr="00C92FA5">
        <w:trPr>
          <w:trHeight w:val="413"/>
        </w:trPr>
        <w:tc>
          <w:tcPr>
            <w:tcW w:w="11624" w:type="dxa"/>
            <w:shd w:val="clear" w:color="auto" w:fill="E36C0A" w:themeFill="accent6" w:themeFillShade="BF"/>
            <w:vAlign w:val="center"/>
          </w:tcPr>
          <w:p w14:paraId="17CDACE5" w14:textId="77777777" w:rsidR="00044100" w:rsidRPr="007C7B3F" w:rsidRDefault="00044100" w:rsidP="007C7B3F">
            <w:pPr>
              <w:spacing w:line="360" w:lineRule="auto"/>
              <w:jc w:val="center"/>
              <w:rPr>
                <w:rFonts w:ascii="Cambria Math" w:hAnsi="Cambria Math"/>
                <w:b/>
                <w:color w:val="FF0000"/>
                <w:sz w:val="28"/>
                <w:szCs w:val="28"/>
                <w:lang w:val="pt-BR" w:eastAsia="en-US"/>
              </w:rPr>
            </w:pPr>
            <w:r w:rsidRPr="007C7B3F">
              <w:rPr>
                <w:rFonts w:ascii="Cambria Math" w:hAnsi="Cambria Math"/>
                <w:b/>
                <w:color w:val="FFFFFF" w:themeColor="background1"/>
                <w:sz w:val="28"/>
                <w:szCs w:val="28"/>
                <w:lang w:eastAsia="en-US"/>
              </w:rPr>
              <w:t>THÔNG TIN QUAN TRỌNG</w:t>
            </w:r>
          </w:p>
        </w:tc>
      </w:tr>
      <w:tr w:rsidR="000707CD" w:rsidRPr="009176AE" w14:paraId="3759EC67" w14:textId="77777777" w:rsidTr="00C92FA5">
        <w:trPr>
          <w:trHeight w:val="413"/>
        </w:trPr>
        <w:tc>
          <w:tcPr>
            <w:tcW w:w="11624" w:type="dxa"/>
            <w:shd w:val="clear" w:color="auto" w:fill="FFFFFF"/>
          </w:tcPr>
          <w:p w14:paraId="6081CD94" w14:textId="77777777" w:rsidR="00EA2A47"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Thời gian đi tour có thể thay đổi từ 1 đến 2 ngày, tùy theo ngày ra VISA của Lãnh Sự Quán Trung Quốc.</w:t>
            </w:r>
          </w:p>
          <w:p w14:paraId="2DF03079" w14:textId="48998181" w:rsidR="00EA2A47" w:rsidRPr="00EA2A47" w:rsidRDefault="00EA2A47" w:rsidP="008143AF">
            <w:pPr>
              <w:pStyle w:val="ListParagraph"/>
              <w:widowControl w:val="0"/>
              <w:numPr>
                <w:ilvl w:val="0"/>
                <w:numId w:val="15"/>
              </w:numPr>
              <w:spacing w:after="200" w:line="360" w:lineRule="auto"/>
              <w:jc w:val="both"/>
              <w:rPr>
                <w:rFonts w:ascii="Cambria Math" w:hAnsi="Cambria Math"/>
                <w:lang w:val="vi-VN"/>
              </w:rPr>
            </w:pPr>
            <w:r w:rsidRPr="00EA2A47">
              <w:rPr>
                <w:rFonts w:ascii="Cambria Math" w:hAnsi="Cambria Math"/>
                <w:lang w:val="vi-VN"/>
              </w:rPr>
              <w:t>Trường hợp visa đoàn không được chấp nhận tại thời điểm tour khởi hành,</w:t>
            </w:r>
            <w:r>
              <w:rPr>
                <w:rFonts w:ascii="Cambria Math" w:hAnsi="Cambria Math"/>
                <w:lang w:val="vi-VN"/>
              </w:rPr>
              <w:t xml:space="preserve"> </w:t>
            </w:r>
            <w:r w:rsidRPr="00EA2A47">
              <w:rPr>
                <w:rFonts w:ascii="Cambria Math" w:hAnsi="Cambria Math"/>
                <w:lang w:val="vi-VN"/>
              </w:rPr>
              <w:t>phí</w:t>
            </w:r>
            <w:r>
              <w:rPr>
                <w:rFonts w:ascii="Cambria Math" w:hAnsi="Cambria Math"/>
                <w:lang w:val="vi-VN"/>
              </w:rPr>
              <w:t xml:space="preserve"> không hoàn lại</w:t>
            </w:r>
            <w:r w:rsidRPr="00EA2A47">
              <w:rPr>
                <w:rFonts w:ascii="Cambria Math" w:hAnsi="Cambria Math"/>
                <w:lang w:val="vi-VN"/>
              </w:rPr>
              <w:t xml:space="preserve"> là </w:t>
            </w:r>
            <w:r>
              <w:rPr>
                <w:rFonts w:ascii="Cambria Math" w:hAnsi="Cambria Math"/>
                <w:lang w:val="vi-VN"/>
              </w:rPr>
              <w:t>5</w:t>
            </w:r>
            <w:r w:rsidRPr="00EA2A47">
              <w:rPr>
                <w:rFonts w:ascii="Cambria Math" w:hAnsi="Cambria Math"/>
                <w:lang w:val="vi-VN"/>
              </w:rPr>
              <w:t>0</w:t>
            </w:r>
            <w:r>
              <w:rPr>
                <w:rFonts w:ascii="Cambria Math" w:hAnsi="Cambria Math"/>
                <w:lang w:val="vi-VN"/>
              </w:rPr>
              <w:t xml:space="preserve"> </w:t>
            </w:r>
            <w:r w:rsidRPr="00EA2A47">
              <w:rPr>
                <w:rFonts w:ascii="Cambria Math" w:hAnsi="Cambria Math"/>
                <w:lang w:val="vi-VN"/>
              </w:rPr>
              <w:t xml:space="preserve">usd/khách, công ty sẽ hỗ trợ khách xin visa dán hộ </w:t>
            </w:r>
            <w:r>
              <w:rPr>
                <w:rFonts w:ascii="Cambria Math" w:hAnsi="Cambria Math"/>
                <w:lang w:val="vi-VN"/>
              </w:rPr>
              <w:t>chiếu (nếu kịp</w:t>
            </w:r>
            <w:r w:rsidR="00474067">
              <w:rPr>
                <w:rFonts w:ascii="Cambria Math" w:hAnsi="Cambria Math"/>
                <w:lang w:val="vi-VN"/>
              </w:rPr>
              <w:t xml:space="preserve"> thời gian</w:t>
            </w:r>
            <w:r>
              <w:rPr>
                <w:rFonts w:ascii="Cambria Math" w:hAnsi="Cambria Math"/>
                <w:lang w:val="vi-VN"/>
              </w:rPr>
              <w:t>)</w:t>
            </w:r>
            <w:r w:rsidR="00474067">
              <w:rPr>
                <w:rFonts w:ascii="Cambria Math" w:hAnsi="Cambria Math"/>
                <w:lang w:val="vi-VN"/>
              </w:rPr>
              <w:t xml:space="preserve"> - </w:t>
            </w:r>
            <w:r w:rsidRPr="00EA2A47">
              <w:rPr>
                <w:rFonts w:ascii="Cambria Math" w:hAnsi="Cambria Math"/>
                <w:b/>
                <w:bCs/>
                <w:color w:val="ED0000"/>
                <w:shd w:val="clear" w:color="auto" w:fill="FFFFFF" w:themeFill="background1"/>
                <w:lang w:val="vi-VN"/>
              </w:rPr>
              <w:t>phụ thu phí 150 USD/khách</w:t>
            </w:r>
          </w:p>
          <w:p w14:paraId="0512E5B5"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b/>
                <w:bCs/>
                <w:lang w:val="vi-VN"/>
              </w:rPr>
            </w:pPr>
            <w:r w:rsidRPr="000707CD">
              <w:rPr>
                <w:rFonts w:ascii="Cambria Math" w:eastAsia="SimSun" w:hAnsi="Cambria Math"/>
                <w:b/>
                <w:bCs/>
                <w:color w:val="222222"/>
                <w:shd w:val="clear" w:color="auto" w:fill="FFFFFF"/>
                <w:lang w:val="vi-VN"/>
              </w:rPr>
              <w:t>C</w:t>
            </w:r>
            <w:r w:rsidRPr="000707CD">
              <w:rPr>
                <w:rFonts w:ascii="Cambria Math" w:eastAsia="Segoe UI" w:hAnsi="Cambria Math"/>
                <w:b/>
                <w:bCs/>
                <w:color w:val="222222"/>
                <w:shd w:val="clear" w:color="auto" w:fill="FFFFFF"/>
                <w:lang w:val="vi-VN"/>
              </w:rPr>
              <w:t xml:space="preserve">huẩn bị 1 số loại thuốc như: nhức đầu, đau bụng, cảm cúm, băng keo cá nhân, dị ứng mũi... </w:t>
            </w:r>
          </w:p>
          <w:p w14:paraId="4102F46C"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b/>
                <w:bCs/>
                <w:lang w:val="vi-VN"/>
              </w:rPr>
            </w:pPr>
            <w:r w:rsidRPr="000707CD">
              <w:rPr>
                <w:rFonts w:ascii="Cambria Math" w:hAnsi="Cambria Math"/>
                <w:b/>
                <w:bCs/>
                <w:lang w:val="vi-VN"/>
              </w:rPr>
              <w:t>Đối với khách phải sử dụng thuốc thì cần chuẩn bị đầy đủ thuốc và sử dụng theo toa của bác sĩ.</w:t>
            </w:r>
          </w:p>
          <w:p w14:paraId="29679865"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Quý khách từ 70 tuổi đến dưới 75 tuổi yêu cầu ký cam kết sức khỏe với Công ty.</w:t>
            </w:r>
          </w:p>
          <w:p w14:paraId="064E2746"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 Không nhận khách từ 80 tuổi trở lên để đảm bảo sức khoẻ của hành khách.</w:t>
            </w:r>
          </w:p>
          <w:p w14:paraId="7F454DF7"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Không nhận khách có thai từ 5 tháng trở lên tham gia các tour du lịch nước ngoài vì lí do an toàn cho khách.</w:t>
            </w:r>
          </w:p>
          <w:p w14:paraId="20CCFD03" w14:textId="77777777"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color w:val="0C0C0C"/>
                <w:lang w:val="vi-VN"/>
              </w:rPr>
            </w:pPr>
            <w:r w:rsidRPr="000707CD">
              <w:rPr>
                <w:rFonts w:ascii="Cambria Math" w:hAnsi="Cambria Math"/>
                <w:color w:val="0C0C0C"/>
                <w:lang w:val="vi-VN"/>
              </w:rPr>
              <w:t>Quý khách vui lòng cung cấp đầy đủ thông tin về việc xuất hóa đơn trước khi đăng kí tour. Sau thời gian này chúng tôi sẽ phải xuất hết Hóa Đơn để quyết toán Tour theo quy định, mọi khiếu nại về Hóa Đơn về sau sẽ không được giải</w:t>
            </w:r>
            <w:r w:rsidRPr="000707CD">
              <w:rPr>
                <w:rFonts w:ascii="Cambria Math" w:hAnsi="Cambria Math"/>
                <w:color w:val="0C0C0C"/>
                <w:spacing w:val="-11"/>
                <w:lang w:val="vi-VN"/>
              </w:rPr>
              <w:t xml:space="preserve"> </w:t>
            </w:r>
            <w:r w:rsidRPr="000707CD">
              <w:rPr>
                <w:rFonts w:ascii="Cambria Math" w:hAnsi="Cambria Math"/>
                <w:color w:val="0C0C0C"/>
                <w:lang w:val="vi-VN"/>
              </w:rPr>
              <w:t>quyết.</w:t>
            </w:r>
          </w:p>
          <w:p w14:paraId="73130E5D" w14:textId="1801082F"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lang w:val="vi-VN"/>
              </w:rPr>
            </w:pPr>
            <w:r w:rsidRPr="000707CD">
              <w:rPr>
                <w:rFonts w:ascii="Cambria Math" w:hAnsi="Cambria Math"/>
                <w:lang w:val="vi-VN"/>
              </w:rPr>
              <w:t>Hộ chiếu của Quý khách</w:t>
            </w:r>
            <w:r w:rsidR="0095638A">
              <w:rPr>
                <w:rFonts w:ascii="Cambria Math" w:hAnsi="Cambria Math"/>
                <w:lang w:val="vi-VN"/>
              </w:rPr>
              <w:t xml:space="preserve"> phải </w:t>
            </w:r>
            <w:r w:rsidRPr="000707CD">
              <w:rPr>
                <w:rFonts w:ascii="Cambria Math" w:hAnsi="Cambria Math"/>
                <w:lang w:val="vi-VN"/>
              </w:rPr>
              <w:t>còn thời hạn sử dụng trên 6 tháng tính đến ngày kết thúc tour</w:t>
            </w:r>
          </w:p>
          <w:p w14:paraId="3D1B016B" w14:textId="77777777"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lang w:val="vi-VN"/>
              </w:rPr>
            </w:pPr>
            <w:r w:rsidRPr="000707CD">
              <w:rPr>
                <w:rFonts w:ascii="Cambria Math" w:hAnsi="Cambria Math"/>
                <w:lang w:val="vi-VN"/>
              </w:rPr>
              <w:t>Trẻ em dưới 15 tuổi phải có bố mẹ đi cùng hoặc người được uỷ quyền có giấy uỷ quyền từ bố</w:t>
            </w:r>
            <w:r w:rsidRPr="000707CD">
              <w:rPr>
                <w:rFonts w:ascii="Cambria Math" w:hAnsi="Cambria Math"/>
                <w:spacing w:val="-29"/>
                <w:lang w:val="vi-VN"/>
              </w:rPr>
              <w:t xml:space="preserve"> </w:t>
            </w:r>
            <w:r w:rsidRPr="000707CD">
              <w:rPr>
                <w:rFonts w:ascii="Cambria Math" w:hAnsi="Cambria Math"/>
                <w:lang w:val="vi-VN"/>
              </w:rPr>
              <w:t>mẹ.</w:t>
            </w:r>
          </w:p>
          <w:p w14:paraId="65798DED" w14:textId="77777777"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b/>
                <w:lang w:val="vi-VN"/>
              </w:rPr>
            </w:pPr>
            <w:r w:rsidRPr="000707CD">
              <w:rPr>
                <w:rFonts w:ascii="Cambria Math" w:hAnsi="Cambria Math"/>
                <w:b/>
                <w:lang w:val="vi-VN"/>
              </w:rPr>
              <w:lastRenderedPageBreak/>
              <w:t>Hai</w:t>
            </w:r>
            <w:r w:rsidRPr="000707CD">
              <w:rPr>
                <w:rFonts w:ascii="Cambria Math" w:hAnsi="Cambria Math"/>
                <w:b/>
                <w:spacing w:val="-9"/>
                <w:lang w:val="vi-VN"/>
              </w:rPr>
              <w:t xml:space="preserve"> </w:t>
            </w:r>
            <w:r w:rsidRPr="000707CD">
              <w:rPr>
                <w:rFonts w:ascii="Cambria Math" w:hAnsi="Cambria Math"/>
                <w:b/>
                <w:lang w:val="vi-VN"/>
              </w:rPr>
              <w:t>người</w:t>
            </w:r>
            <w:r w:rsidRPr="000707CD">
              <w:rPr>
                <w:rFonts w:ascii="Cambria Math" w:hAnsi="Cambria Math"/>
                <w:b/>
                <w:spacing w:val="-10"/>
                <w:lang w:val="vi-VN"/>
              </w:rPr>
              <w:t xml:space="preserve"> </w:t>
            </w:r>
            <w:r w:rsidRPr="000707CD">
              <w:rPr>
                <w:rFonts w:ascii="Cambria Math" w:hAnsi="Cambria Math"/>
                <w:b/>
                <w:lang w:val="vi-VN"/>
              </w:rPr>
              <w:t>lớn</w:t>
            </w:r>
            <w:r w:rsidRPr="000707CD">
              <w:rPr>
                <w:rFonts w:ascii="Cambria Math" w:hAnsi="Cambria Math"/>
                <w:b/>
                <w:spacing w:val="-9"/>
                <w:lang w:val="vi-VN"/>
              </w:rPr>
              <w:t xml:space="preserve"> </w:t>
            </w:r>
            <w:r w:rsidRPr="000707CD">
              <w:rPr>
                <w:rFonts w:ascii="Cambria Math" w:hAnsi="Cambria Math"/>
                <w:b/>
                <w:lang w:val="vi-VN"/>
              </w:rPr>
              <w:t>chỉ</w:t>
            </w:r>
            <w:r w:rsidRPr="000707CD">
              <w:rPr>
                <w:rFonts w:ascii="Cambria Math" w:hAnsi="Cambria Math"/>
                <w:b/>
                <w:spacing w:val="-8"/>
                <w:lang w:val="vi-VN"/>
              </w:rPr>
              <w:t xml:space="preserve"> </w:t>
            </w:r>
            <w:r w:rsidRPr="000707CD">
              <w:rPr>
                <w:rFonts w:ascii="Cambria Math" w:hAnsi="Cambria Math"/>
                <w:b/>
                <w:lang w:val="vi-VN"/>
              </w:rPr>
              <w:t>được</w:t>
            </w:r>
            <w:r w:rsidRPr="000707CD">
              <w:rPr>
                <w:rFonts w:ascii="Cambria Math" w:hAnsi="Cambria Math"/>
                <w:b/>
                <w:spacing w:val="-10"/>
                <w:lang w:val="vi-VN"/>
              </w:rPr>
              <w:t xml:space="preserve"> </w:t>
            </w:r>
            <w:r w:rsidRPr="000707CD">
              <w:rPr>
                <w:rFonts w:ascii="Cambria Math" w:hAnsi="Cambria Math"/>
                <w:b/>
                <w:lang w:val="vi-VN"/>
              </w:rPr>
              <w:t>ngủ</w:t>
            </w:r>
            <w:r w:rsidRPr="000707CD">
              <w:rPr>
                <w:rFonts w:ascii="Cambria Math" w:hAnsi="Cambria Math"/>
                <w:b/>
                <w:spacing w:val="-9"/>
                <w:lang w:val="vi-VN"/>
              </w:rPr>
              <w:t xml:space="preserve"> </w:t>
            </w:r>
            <w:r w:rsidRPr="000707CD">
              <w:rPr>
                <w:rFonts w:ascii="Cambria Math" w:hAnsi="Cambria Math"/>
                <w:b/>
                <w:lang w:val="vi-VN"/>
              </w:rPr>
              <w:t>kèm</w:t>
            </w:r>
            <w:r w:rsidRPr="000707CD">
              <w:rPr>
                <w:rFonts w:ascii="Cambria Math" w:hAnsi="Cambria Math"/>
                <w:b/>
                <w:spacing w:val="-6"/>
                <w:lang w:val="vi-VN"/>
              </w:rPr>
              <w:t xml:space="preserve"> </w:t>
            </w:r>
            <w:r w:rsidRPr="000707CD">
              <w:rPr>
                <w:rFonts w:ascii="Cambria Math" w:hAnsi="Cambria Math"/>
                <w:b/>
                <w:lang w:val="vi-VN"/>
              </w:rPr>
              <w:t>01</w:t>
            </w:r>
            <w:r w:rsidRPr="000707CD">
              <w:rPr>
                <w:rFonts w:ascii="Cambria Math" w:hAnsi="Cambria Math"/>
                <w:b/>
                <w:spacing w:val="-9"/>
                <w:lang w:val="vi-VN"/>
              </w:rPr>
              <w:t xml:space="preserve"> </w:t>
            </w:r>
            <w:r w:rsidRPr="000707CD">
              <w:rPr>
                <w:rFonts w:ascii="Cambria Math" w:hAnsi="Cambria Math"/>
                <w:b/>
                <w:lang w:val="vi-VN"/>
              </w:rPr>
              <w:t>trẻ</w:t>
            </w:r>
            <w:r w:rsidRPr="000707CD">
              <w:rPr>
                <w:rFonts w:ascii="Cambria Math" w:hAnsi="Cambria Math"/>
                <w:b/>
                <w:spacing w:val="-10"/>
                <w:lang w:val="vi-VN"/>
              </w:rPr>
              <w:t xml:space="preserve"> </w:t>
            </w:r>
            <w:r w:rsidRPr="000707CD">
              <w:rPr>
                <w:rFonts w:ascii="Cambria Math" w:hAnsi="Cambria Math"/>
                <w:b/>
                <w:lang w:val="vi-VN"/>
              </w:rPr>
              <w:t>em.</w:t>
            </w:r>
            <w:r w:rsidRPr="000707CD">
              <w:rPr>
                <w:rFonts w:ascii="Cambria Math" w:hAnsi="Cambria Math"/>
                <w:b/>
                <w:spacing w:val="-8"/>
                <w:lang w:val="vi-VN"/>
              </w:rPr>
              <w:t xml:space="preserve"> </w:t>
            </w:r>
            <w:r w:rsidRPr="000707CD">
              <w:rPr>
                <w:rFonts w:ascii="Cambria Math" w:hAnsi="Cambria Math"/>
                <w:b/>
                <w:lang w:val="vi-VN"/>
              </w:rPr>
              <w:t>Trẻ</w:t>
            </w:r>
            <w:r w:rsidRPr="000707CD">
              <w:rPr>
                <w:rFonts w:ascii="Cambria Math" w:hAnsi="Cambria Math"/>
                <w:b/>
                <w:spacing w:val="-9"/>
                <w:lang w:val="vi-VN"/>
              </w:rPr>
              <w:t xml:space="preserve"> </w:t>
            </w:r>
            <w:r w:rsidRPr="000707CD">
              <w:rPr>
                <w:rFonts w:ascii="Cambria Math" w:hAnsi="Cambria Math"/>
                <w:b/>
                <w:lang w:val="vi-VN"/>
              </w:rPr>
              <w:t>em</w:t>
            </w:r>
            <w:r w:rsidRPr="000707CD">
              <w:rPr>
                <w:rFonts w:ascii="Cambria Math" w:hAnsi="Cambria Math"/>
                <w:b/>
                <w:spacing w:val="-8"/>
                <w:lang w:val="vi-VN"/>
              </w:rPr>
              <w:t xml:space="preserve"> </w:t>
            </w:r>
            <w:r w:rsidRPr="000707CD">
              <w:rPr>
                <w:rFonts w:ascii="Cambria Math" w:hAnsi="Cambria Math"/>
                <w:b/>
                <w:lang w:val="vi-VN"/>
              </w:rPr>
              <w:t>thứ</w:t>
            </w:r>
            <w:r w:rsidRPr="000707CD">
              <w:rPr>
                <w:rFonts w:ascii="Cambria Math" w:hAnsi="Cambria Math"/>
                <w:b/>
                <w:spacing w:val="-9"/>
                <w:lang w:val="vi-VN"/>
              </w:rPr>
              <w:t xml:space="preserve"> </w:t>
            </w:r>
            <w:r w:rsidRPr="000707CD">
              <w:rPr>
                <w:rFonts w:ascii="Cambria Math" w:hAnsi="Cambria Math"/>
                <w:b/>
                <w:lang w:val="vi-VN"/>
              </w:rPr>
              <w:t>02</w:t>
            </w:r>
            <w:r w:rsidRPr="000707CD">
              <w:rPr>
                <w:rFonts w:ascii="Cambria Math" w:hAnsi="Cambria Math"/>
                <w:b/>
                <w:spacing w:val="-8"/>
                <w:lang w:val="vi-VN"/>
              </w:rPr>
              <w:t xml:space="preserve"> </w:t>
            </w:r>
            <w:r w:rsidRPr="000707CD">
              <w:rPr>
                <w:rFonts w:ascii="Cambria Math" w:hAnsi="Cambria Math"/>
                <w:b/>
                <w:lang w:val="vi-VN"/>
              </w:rPr>
              <w:t>tính</w:t>
            </w:r>
            <w:r w:rsidRPr="000707CD">
              <w:rPr>
                <w:rFonts w:ascii="Cambria Math" w:hAnsi="Cambria Math"/>
                <w:b/>
                <w:spacing w:val="-4"/>
                <w:lang w:val="vi-VN"/>
              </w:rPr>
              <w:t xml:space="preserve"> </w:t>
            </w:r>
            <w:r w:rsidRPr="000707CD">
              <w:rPr>
                <w:rFonts w:ascii="Cambria Math" w:hAnsi="Cambria Math"/>
                <w:b/>
                <w:lang w:val="vi-VN"/>
              </w:rPr>
              <w:t>tiền</w:t>
            </w:r>
            <w:r w:rsidRPr="000707CD">
              <w:rPr>
                <w:rFonts w:ascii="Cambria Math" w:hAnsi="Cambria Math"/>
                <w:b/>
                <w:spacing w:val="-9"/>
                <w:lang w:val="vi-VN"/>
              </w:rPr>
              <w:t xml:space="preserve"> </w:t>
            </w:r>
            <w:r w:rsidRPr="000707CD">
              <w:rPr>
                <w:rFonts w:ascii="Cambria Math" w:hAnsi="Cambria Math"/>
                <w:b/>
                <w:lang w:val="vi-VN"/>
              </w:rPr>
              <w:t>tour</w:t>
            </w:r>
            <w:r w:rsidRPr="000707CD">
              <w:rPr>
                <w:rFonts w:ascii="Cambria Math" w:hAnsi="Cambria Math"/>
                <w:b/>
                <w:spacing w:val="-6"/>
                <w:lang w:val="vi-VN"/>
              </w:rPr>
              <w:t xml:space="preserve"> </w:t>
            </w:r>
            <w:r w:rsidRPr="000707CD">
              <w:rPr>
                <w:rFonts w:ascii="Cambria Math" w:hAnsi="Cambria Math"/>
                <w:b/>
                <w:lang w:val="vi-VN"/>
              </w:rPr>
              <w:t>như</w:t>
            </w:r>
            <w:r w:rsidRPr="000707CD">
              <w:rPr>
                <w:rFonts w:ascii="Cambria Math" w:hAnsi="Cambria Math"/>
                <w:b/>
                <w:spacing w:val="-9"/>
                <w:lang w:val="vi-VN"/>
              </w:rPr>
              <w:t xml:space="preserve"> </w:t>
            </w:r>
            <w:r w:rsidRPr="000707CD">
              <w:rPr>
                <w:rFonts w:ascii="Cambria Math" w:hAnsi="Cambria Math"/>
                <w:b/>
                <w:lang w:val="vi-VN"/>
              </w:rPr>
              <w:t>người</w:t>
            </w:r>
            <w:r w:rsidRPr="000707CD">
              <w:rPr>
                <w:rFonts w:ascii="Cambria Math" w:hAnsi="Cambria Math"/>
                <w:b/>
                <w:spacing w:val="-8"/>
                <w:lang w:val="vi-VN"/>
              </w:rPr>
              <w:t xml:space="preserve"> </w:t>
            </w:r>
            <w:r w:rsidRPr="000707CD">
              <w:rPr>
                <w:rFonts w:ascii="Cambria Math" w:hAnsi="Cambria Math"/>
                <w:b/>
                <w:lang w:val="vi-VN"/>
              </w:rPr>
              <w:t>lớn</w:t>
            </w:r>
            <w:r w:rsidRPr="000707CD">
              <w:rPr>
                <w:rFonts w:ascii="Cambria Math" w:hAnsi="Cambria Math"/>
                <w:b/>
                <w:spacing w:val="-9"/>
                <w:lang w:val="vi-VN"/>
              </w:rPr>
              <w:t xml:space="preserve"> </w:t>
            </w:r>
            <w:r w:rsidRPr="000707CD">
              <w:rPr>
                <w:rFonts w:ascii="Cambria Math" w:hAnsi="Cambria Math"/>
                <w:b/>
                <w:lang w:val="vi-VN"/>
              </w:rPr>
              <w:t>để</w:t>
            </w:r>
            <w:r w:rsidRPr="000707CD">
              <w:rPr>
                <w:rFonts w:ascii="Cambria Math" w:hAnsi="Cambria Math"/>
                <w:b/>
                <w:spacing w:val="-8"/>
                <w:lang w:val="vi-VN"/>
              </w:rPr>
              <w:t xml:space="preserve"> </w:t>
            </w:r>
            <w:r w:rsidRPr="000707CD">
              <w:rPr>
                <w:rFonts w:ascii="Cambria Math" w:hAnsi="Cambria Math"/>
                <w:b/>
                <w:lang w:val="vi-VN"/>
              </w:rPr>
              <w:t>có</w:t>
            </w:r>
            <w:r w:rsidRPr="000707CD">
              <w:rPr>
                <w:rFonts w:ascii="Cambria Math" w:hAnsi="Cambria Math"/>
                <w:b/>
                <w:spacing w:val="-8"/>
                <w:lang w:val="vi-VN"/>
              </w:rPr>
              <w:t xml:space="preserve"> </w:t>
            </w:r>
            <w:r w:rsidRPr="000707CD">
              <w:rPr>
                <w:rFonts w:ascii="Cambria Math" w:hAnsi="Cambria Math"/>
                <w:b/>
                <w:lang w:val="vi-VN"/>
              </w:rPr>
              <w:t>tiêu</w:t>
            </w:r>
            <w:r w:rsidRPr="000707CD">
              <w:rPr>
                <w:rFonts w:ascii="Cambria Math" w:hAnsi="Cambria Math"/>
                <w:b/>
                <w:spacing w:val="-9"/>
                <w:lang w:val="vi-VN"/>
              </w:rPr>
              <w:t xml:space="preserve"> </w:t>
            </w:r>
            <w:r w:rsidRPr="000707CD">
              <w:rPr>
                <w:rFonts w:ascii="Cambria Math" w:hAnsi="Cambria Math"/>
                <w:b/>
                <w:lang w:val="vi-VN"/>
              </w:rPr>
              <w:t>chuẩn phòng.</w:t>
            </w:r>
          </w:p>
          <w:p w14:paraId="0346B8F5" w14:textId="77777777"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lang w:val="vi-VN"/>
              </w:rPr>
            </w:pPr>
            <w:r w:rsidRPr="000707CD">
              <w:rPr>
                <w:rFonts w:ascii="Cambria Math" w:hAnsi="Cambria Math"/>
                <w:lang w:val="vi-VN"/>
              </w:rPr>
              <w:t>Do các chuyến bay phụ thuộc vào các hãng hàng không nên trong một số trường hợp giờ bay có thể thay</w:t>
            </w:r>
            <w:r w:rsidRPr="000707CD">
              <w:rPr>
                <w:rFonts w:ascii="Cambria Math" w:hAnsi="Cambria Math"/>
                <w:spacing w:val="-43"/>
                <w:lang w:val="vi-VN"/>
              </w:rPr>
              <w:t xml:space="preserve">  </w:t>
            </w:r>
            <w:r w:rsidRPr="000707CD">
              <w:rPr>
                <w:rFonts w:ascii="Cambria Math" w:hAnsi="Cambria Math"/>
                <w:lang w:val="vi-VN"/>
              </w:rPr>
              <w:t>đổi mà không được báo</w:t>
            </w:r>
            <w:r w:rsidRPr="000707CD">
              <w:rPr>
                <w:rFonts w:ascii="Cambria Math" w:hAnsi="Cambria Math"/>
                <w:spacing w:val="-8"/>
                <w:lang w:val="vi-VN"/>
              </w:rPr>
              <w:t xml:space="preserve"> </w:t>
            </w:r>
            <w:r w:rsidRPr="000707CD">
              <w:rPr>
                <w:rFonts w:ascii="Cambria Math" w:hAnsi="Cambria Math"/>
                <w:lang w:val="vi-VN"/>
              </w:rPr>
              <w:t>trước.</w:t>
            </w:r>
          </w:p>
          <w:p w14:paraId="4B324C25" w14:textId="77777777" w:rsidR="000707CD" w:rsidRPr="000707CD" w:rsidRDefault="000707CD" w:rsidP="008143AF">
            <w:pPr>
              <w:pStyle w:val="ListParagraph"/>
              <w:widowControl w:val="0"/>
              <w:numPr>
                <w:ilvl w:val="0"/>
                <w:numId w:val="15"/>
              </w:numPr>
              <w:tabs>
                <w:tab w:val="left" w:pos="580"/>
                <w:tab w:val="left" w:pos="10206"/>
              </w:tabs>
              <w:autoSpaceDE w:val="0"/>
              <w:autoSpaceDN w:val="0"/>
              <w:spacing w:line="360" w:lineRule="auto"/>
              <w:ind w:right="-17"/>
              <w:contextualSpacing w:val="0"/>
              <w:jc w:val="both"/>
              <w:rPr>
                <w:rFonts w:ascii="Cambria Math" w:hAnsi="Cambria Math"/>
                <w:lang w:val="vi-VN"/>
              </w:rPr>
            </w:pPr>
            <w:r w:rsidRPr="000707CD">
              <w:rPr>
                <w:rFonts w:ascii="Cambria Math" w:hAnsi="Cambria Math"/>
                <w:lang w:val="vi-VN"/>
              </w:rPr>
              <w:t>Thứ tự các điểm tham quan và lộ trình chuyến đi có thể thay đổi tùy theo tình hình thực tế nhưng vẫn đảm bảo</w:t>
            </w:r>
            <w:r w:rsidRPr="000707CD">
              <w:rPr>
                <w:rFonts w:ascii="Cambria Math" w:hAnsi="Cambria Math"/>
                <w:spacing w:val="-4"/>
                <w:lang w:val="vi-VN"/>
              </w:rPr>
              <w:t xml:space="preserve"> </w:t>
            </w:r>
            <w:r w:rsidRPr="000707CD">
              <w:rPr>
                <w:rFonts w:ascii="Cambria Math" w:hAnsi="Cambria Math"/>
                <w:lang w:val="vi-VN"/>
              </w:rPr>
              <w:t>đầy</w:t>
            </w:r>
            <w:r w:rsidRPr="000707CD">
              <w:rPr>
                <w:rFonts w:ascii="Cambria Math" w:hAnsi="Cambria Math"/>
                <w:spacing w:val="-5"/>
                <w:lang w:val="vi-VN"/>
              </w:rPr>
              <w:t xml:space="preserve"> </w:t>
            </w:r>
            <w:r w:rsidRPr="000707CD">
              <w:rPr>
                <w:rFonts w:ascii="Cambria Math" w:hAnsi="Cambria Math"/>
                <w:lang w:val="vi-VN"/>
              </w:rPr>
              <w:t>đủ</w:t>
            </w:r>
            <w:r w:rsidRPr="000707CD">
              <w:rPr>
                <w:rFonts w:ascii="Cambria Math" w:hAnsi="Cambria Math"/>
                <w:spacing w:val="-3"/>
                <w:lang w:val="vi-VN"/>
              </w:rPr>
              <w:t xml:space="preserve"> </w:t>
            </w:r>
            <w:r w:rsidRPr="000707CD">
              <w:rPr>
                <w:rFonts w:ascii="Cambria Math" w:hAnsi="Cambria Math"/>
                <w:lang w:val="vi-VN"/>
              </w:rPr>
              <w:t>các</w:t>
            </w:r>
            <w:r w:rsidRPr="000707CD">
              <w:rPr>
                <w:rFonts w:ascii="Cambria Math" w:hAnsi="Cambria Math"/>
                <w:spacing w:val="-4"/>
                <w:lang w:val="vi-VN"/>
              </w:rPr>
              <w:t xml:space="preserve"> </w:t>
            </w:r>
            <w:r w:rsidRPr="000707CD">
              <w:rPr>
                <w:rFonts w:ascii="Cambria Math" w:hAnsi="Cambria Math"/>
                <w:lang w:val="vi-VN"/>
              </w:rPr>
              <w:t>điểm</w:t>
            </w:r>
            <w:r w:rsidRPr="000707CD">
              <w:rPr>
                <w:rFonts w:ascii="Cambria Math" w:hAnsi="Cambria Math"/>
                <w:spacing w:val="-3"/>
                <w:lang w:val="vi-VN"/>
              </w:rPr>
              <w:t xml:space="preserve"> </w:t>
            </w:r>
            <w:r w:rsidRPr="000707CD">
              <w:rPr>
                <w:rFonts w:ascii="Cambria Math" w:hAnsi="Cambria Math"/>
                <w:lang w:val="vi-VN"/>
              </w:rPr>
              <w:t>tham</w:t>
            </w:r>
            <w:r w:rsidRPr="000707CD">
              <w:rPr>
                <w:rFonts w:ascii="Cambria Math" w:hAnsi="Cambria Math"/>
                <w:spacing w:val="-1"/>
                <w:lang w:val="vi-VN"/>
              </w:rPr>
              <w:t xml:space="preserve"> </w:t>
            </w:r>
            <w:r w:rsidRPr="000707CD">
              <w:rPr>
                <w:rFonts w:ascii="Cambria Math" w:hAnsi="Cambria Math"/>
                <w:lang w:val="vi-VN"/>
              </w:rPr>
              <w:t>quan</w:t>
            </w:r>
            <w:r w:rsidRPr="000707CD">
              <w:rPr>
                <w:rFonts w:ascii="Cambria Math" w:hAnsi="Cambria Math"/>
                <w:spacing w:val="-6"/>
                <w:lang w:val="vi-VN"/>
              </w:rPr>
              <w:t xml:space="preserve"> </w:t>
            </w:r>
            <w:r w:rsidRPr="000707CD">
              <w:rPr>
                <w:rFonts w:ascii="Cambria Math" w:hAnsi="Cambria Math"/>
                <w:lang w:val="vi-VN"/>
              </w:rPr>
              <w:t>như</w:t>
            </w:r>
            <w:r w:rsidRPr="000707CD">
              <w:rPr>
                <w:rFonts w:ascii="Cambria Math" w:hAnsi="Cambria Math"/>
                <w:spacing w:val="-3"/>
                <w:lang w:val="vi-VN"/>
              </w:rPr>
              <w:t xml:space="preserve"> </w:t>
            </w:r>
            <w:r w:rsidRPr="000707CD">
              <w:rPr>
                <w:rFonts w:ascii="Cambria Math" w:hAnsi="Cambria Math"/>
                <w:lang w:val="vi-VN"/>
              </w:rPr>
              <w:t>lúc</w:t>
            </w:r>
            <w:r w:rsidRPr="000707CD">
              <w:rPr>
                <w:rFonts w:ascii="Cambria Math" w:hAnsi="Cambria Math"/>
                <w:spacing w:val="-3"/>
                <w:lang w:val="vi-VN"/>
              </w:rPr>
              <w:t xml:space="preserve"> </w:t>
            </w:r>
            <w:r w:rsidRPr="000707CD">
              <w:rPr>
                <w:rFonts w:ascii="Cambria Math" w:hAnsi="Cambria Math"/>
                <w:lang w:val="vi-VN"/>
              </w:rPr>
              <w:t>đầu.</w:t>
            </w:r>
            <w:r w:rsidRPr="000707CD">
              <w:rPr>
                <w:rFonts w:ascii="Cambria Math" w:hAnsi="Cambria Math"/>
                <w:spacing w:val="-4"/>
                <w:lang w:val="vi-VN"/>
              </w:rPr>
              <w:t xml:space="preserve"> </w:t>
            </w:r>
            <w:r w:rsidRPr="000707CD">
              <w:rPr>
                <w:rFonts w:ascii="Cambria Math" w:hAnsi="Cambria Math"/>
                <w:lang w:val="vi-VN"/>
              </w:rPr>
              <w:t>Tên</w:t>
            </w:r>
            <w:r w:rsidRPr="000707CD">
              <w:rPr>
                <w:rFonts w:ascii="Cambria Math" w:hAnsi="Cambria Math"/>
                <w:spacing w:val="-5"/>
                <w:lang w:val="vi-VN"/>
              </w:rPr>
              <w:t xml:space="preserve"> </w:t>
            </w:r>
            <w:r w:rsidRPr="000707CD">
              <w:rPr>
                <w:rFonts w:ascii="Cambria Math" w:hAnsi="Cambria Math"/>
                <w:lang w:val="vi-VN"/>
              </w:rPr>
              <w:t>khách</w:t>
            </w:r>
            <w:r w:rsidRPr="000707CD">
              <w:rPr>
                <w:rFonts w:ascii="Cambria Math" w:hAnsi="Cambria Math"/>
                <w:spacing w:val="-3"/>
                <w:lang w:val="vi-VN"/>
              </w:rPr>
              <w:t xml:space="preserve"> </w:t>
            </w:r>
            <w:r w:rsidRPr="000707CD">
              <w:rPr>
                <w:rFonts w:ascii="Cambria Math" w:hAnsi="Cambria Math"/>
                <w:lang w:val="vi-VN"/>
              </w:rPr>
              <w:t>sạn</w:t>
            </w:r>
            <w:r w:rsidRPr="000707CD">
              <w:rPr>
                <w:rFonts w:ascii="Cambria Math" w:hAnsi="Cambria Math"/>
                <w:spacing w:val="-6"/>
                <w:lang w:val="vi-VN"/>
              </w:rPr>
              <w:t xml:space="preserve"> </w:t>
            </w:r>
            <w:r w:rsidRPr="000707CD">
              <w:rPr>
                <w:rFonts w:ascii="Cambria Math" w:hAnsi="Cambria Math"/>
                <w:lang w:val="vi-VN"/>
              </w:rPr>
              <w:t>sẽ</w:t>
            </w:r>
            <w:r w:rsidRPr="000707CD">
              <w:rPr>
                <w:rFonts w:ascii="Cambria Math" w:hAnsi="Cambria Math"/>
                <w:spacing w:val="-5"/>
                <w:lang w:val="vi-VN"/>
              </w:rPr>
              <w:t xml:space="preserve"> </w:t>
            </w:r>
            <w:r w:rsidRPr="000707CD">
              <w:rPr>
                <w:rFonts w:ascii="Cambria Math" w:hAnsi="Cambria Math"/>
                <w:lang w:val="vi-VN"/>
              </w:rPr>
              <w:t>được</w:t>
            </w:r>
            <w:r w:rsidRPr="000707CD">
              <w:rPr>
                <w:rFonts w:ascii="Cambria Math" w:hAnsi="Cambria Math"/>
                <w:spacing w:val="-3"/>
                <w:lang w:val="vi-VN"/>
              </w:rPr>
              <w:t xml:space="preserve"> </w:t>
            </w:r>
            <w:r w:rsidRPr="000707CD">
              <w:rPr>
                <w:rFonts w:ascii="Cambria Math" w:hAnsi="Cambria Math"/>
                <w:lang w:val="vi-VN"/>
              </w:rPr>
              <w:t>xác</w:t>
            </w:r>
            <w:r w:rsidRPr="000707CD">
              <w:rPr>
                <w:rFonts w:ascii="Cambria Math" w:hAnsi="Cambria Math"/>
                <w:spacing w:val="-4"/>
                <w:lang w:val="vi-VN"/>
              </w:rPr>
              <w:t xml:space="preserve"> </w:t>
            </w:r>
            <w:r w:rsidRPr="000707CD">
              <w:rPr>
                <w:rFonts w:ascii="Cambria Math" w:hAnsi="Cambria Math"/>
                <w:lang w:val="vi-VN"/>
              </w:rPr>
              <w:t>nhận</w:t>
            </w:r>
            <w:r w:rsidRPr="000707CD">
              <w:rPr>
                <w:rFonts w:ascii="Cambria Math" w:hAnsi="Cambria Math"/>
                <w:spacing w:val="-5"/>
                <w:lang w:val="vi-VN"/>
              </w:rPr>
              <w:t xml:space="preserve"> </w:t>
            </w:r>
            <w:r w:rsidRPr="000707CD">
              <w:rPr>
                <w:rFonts w:ascii="Cambria Math" w:hAnsi="Cambria Math"/>
                <w:lang w:val="vi-VN"/>
              </w:rPr>
              <w:t>chính</w:t>
            </w:r>
            <w:r w:rsidRPr="000707CD">
              <w:rPr>
                <w:rFonts w:ascii="Cambria Math" w:hAnsi="Cambria Math"/>
                <w:spacing w:val="-3"/>
                <w:lang w:val="vi-VN"/>
              </w:rPr>
              <w:t xml:space="preserve"> </w:t>
            </w:r>
            <w:r w:rsidRPr="000707CD">
              <w:rPr>
                <w:rFonts w:ascii="Cambria Math" w:hAnsi="Cambria Math"/>
                <w:lang w:val="vi-VN"/>
              </w:rPr>
              <w:t>thức</w:t>
            </w:r>
            <w:r w:rsidRPr="000707CD">
              <w:rPr>
                <w:rFonts w:ascii="Cambria Math" w:hAnsi="Cambria Math"/>
                <w:spacing w:val="-7"/>
                <w:lang w:val="vi-VN"/>
              </w:rPr>
              <w:t xml:space="preserve"> </w:t>
            </w:r>
            <w:r w:rsidRPr="000707CD">
              <w:rPr>
                <w:rFonts w:ascii="Cambria Math" w:hAnsi="Cambria Math"/>
                <w:lang w:val="vi-VN"/>
              </w:rPr>
              <w:t>vào</w:t>
            </w:r>
            <w:r w:rsidRPr="000707CD">
              <w:rPr>
                <w:rFonts w:ascii="Cambria Math" w:hAnsi="Cambria Math"/>
                <w:spacing w:val="-5"/>
                <w:lang w:val="vi-VN"/>
              </w:rPr>
              <w:t xml:space="preserve"> </w:t>
            </w:r>
            <w:r w:rsidRPr="000707CD">
              <w:rPr>
                <w:rFonts w:ascii="Cambria Math" w:hAnsi="Cambria Math"/>
                <w:lang w:val="vi-VN"/>
              </w:rPr>
              <w:t>ngày</w:t>
            </w:r>
            <w:r w:rsidRPr="000707CD">
              <w:rPr>
                <w:rFonts w:ascii="Cambria Math" w:hAnsi="Cambria Math"/>
                <w:spacing w:val="-3"/>
                <w:lang w:val="vi-VN"/>
              </w:rPr>
              <w:t xml:space="preserve"> </w:t>
            </w:r>
            <w:r w:rsidRPr="000707CD">
              <w:rPr>
                <w:rFonts w:ascii="Cambria Math" w:hAnsi="Cambria Math"/>
                <w:lang w:val="vi-VN"/>
              </w:rPr>
              <w:t>họp</w:t>
            </w:r>
            <w:r w:rsidRPr="000707CD">
              <w:rPr>
                <w:rFonts w:ascii="Cambria Math" w:hAnsi="Cambria Math"/>
                <w:spacing w:val="-4"/>
                <w:lang w:val="vi-VN"/>
              </w:rPr>
              <w:t xml:space="preserve"> </w:t>
            </w:r>
            <w:r w:rsidRPr="000707CD">
              <w:rPr>
                <w:rFonts w:ascii="Cambria Math" w:hAnsi="Cambria Math"/>
                <w:lang w:val="vi-VN"/>
              </w:rPr>
              <w:t>đoàn, trước ngày khởi hành 01</w:t>
            </w:r>
            <w:r w:rsidRPr="000707CD">
              <w:rPr>
                <w:rFonts w:ascii="Cambria Math" w:hAnsi="Cambria Math"/>
                <w:spacing w:val="-4"/>
                <w:lang w:val="vi-VN"/>
              </w:rPr>
              <w:t xml:space="preserve"> </w:t>
            </w:r>
            <w:r w:rsidRPr="000707CD">
              <w:rPr>
                <w:rFonts w:ascii="Cambria Math" w:hAnsi="Cambria Math"/>
                <w:lang w:val="vi-VN"/>
              </w:rPr>
              <w:t>ngày.</w:t>
            </w:r>
          </w:p>
          <w:p w14:paraId="63A009AC"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bCs/>
                <w:lang w:val="vi-VN"/>
              </w:rPr>
            </w:pPr>
            <w:r w:rsidRPr="000707CD">
              <w:rPr>
                <w:rFonts w:ascii="Cambria Math" w:hAnsi="Cambria Math"/>
                <w:bCs/>
                <w:lang w:val="vi-VN"/>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14:paraId="0DA0015A"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bCs/>
                <w:lang w:val="vi-VN"/>
              </w:rPr>
            </w:pPr>
            <w:r w:rsidRPr="000707CD">
              <w:rPr>
                <w:rFonts w:ascii="Cambria Math" w:hAnsi="Cambria Math"/>
                <w:bCs/>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4E608275"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Khách mang quốc tịch Nước ngoài phải có Visa (Thị thực) nhập cảnh Việt Nam còn hạn sử dụng tính đến ngày kết thúc tour .</w:t>
            </w:r>
          </w:p>
          <w:p w14:paraId="67799526"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14:paraId="3E5BBA0E"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5FFD9076"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lang w:val="vi-VN"/>
              </w:rPr>
            </w:pPr>
            <w:r w:rsidRPr="000707CD">
              <w:rPr>
                <w:rFonts w:ascii="Cambria Math" w:hAnsi="Cambria Math"/>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1D9BF5DB" w14:textId="77777777" w:rsidR="000707CD" w:rsidRDefault="000707CD" w:rsidP="008143AF">
            <w:pPr>
              <w:pStyle w:val="ListParagraph"/>
              <w:widowControl w:val="0"/>
              <w:numPr>
                <w:ilvl w:val="0"/>
                <w:numId w:val="15"/>
              </w:numPr>
              <w:spacing w:after="200" w:line="360" w:lineRule="auto"/>
              <w:jc w:val="both"/>
              <w:rPr>
                <w:rFonts w:ascii="Cambria Math" w:hAnsi="Cambria Math"/>
                <w:bCs/>
                <w:color w:val="000000"/>
                <w:lang w:val="vi-VN" w:eastAsia="zh-TW"/>
              </w:rPr>
            </w:pPr>
            <w:r w:rsidRPr="000707CD">
              <w:rPr>
                <w:rFonts w:ascii="Cambria Math" w:hAnsi="Cambria Math"/>
                <w:bCs/>
                <w:color w:val="000000"/>
                <w:lang w:val="vi-VN" w:eastAsia="zh-TW"/>
              </w:rPr>
              <w:t>Quý khách vui lòng không rời khỏi đoàn trong suốt chương trình tour – không tách đoàn dưới mọi hình thức.</w:t>
            </w:r>
          </w:p>
          <w:p w14:paraId="312FAA55" w14:textId="3E6C0152" w:rsidR="008143AF" w:rsidRPr="008143AF" w:rsidRDefault="008143AF" w:rsidP="008143AF">
            <w:pPr>
              <w:pStyle w:val="ListParagraph"/>
              <w:numPr>
                <w:ilvl w:val="0"/>
                <w:numId w:val="15"/>
              </w:numPr>
              <w:spacing w:line="360" w:lineRule="auto"/>
              <w:jc w:val="both"/>
              <w:rPr>
                <w:rFonts w:ascii="Cambria Math" w:hAnsi="Cambria Math" w:cs="Cambria"/>
              </w:rPr>
            </w:pPr>
            <w:r w:rsidRPr="008143AF">
              <w:rPr>
                <w:rFonts w:ascii="Cambria Math" w:hAnsi="Cambria Math" w:cs="Cambria"/>
              </w:rPr>
              <w:t>Đây là chương trình du lịch kết hợp mua sắm. Vì vậy các điểm shopping sẽ là điểm bắt buộc</w:t>
            </w:r>
            <w:r w:rsidRPr="008143AF">
              <w:rPr>
                <w:rFonts w:ascii="Cambria Math" w:hAnsi="Cambria Math" w:cs="Cambria"/>
                <w:lang w:val="vi-VN"/>
              </w:rPr>
              <w:t xml:space="preserve"> tham quan.</w:t>
            </w:r>
          </w:p>
          <w:p w14:paraId="0333971F" w14:textId="77777777" w:rsidR="000707CD" w:rsidRPr="000707CD" w:rsidRDefault="000707CD" w:rsidP="008143AF">
            <w:pPr>
              <w:pStyle w:val="ListParagraph"/>
              <w:widowControl w:val="0"/>
              <w:numPr>
                <w:ilvl w:val="0"/>
                <w:numId w:val="15"/>
              </w:numPr>
              <w:spacing w:after="200" w:line="360" w:lineRule="auto"/>
              <w:jc w:val="both"/>
              <w:rPr>
                <w:rFonts w:ascii="Cambria Math" w:hAnsi="Cambria Math"/>
                <w:b/>
                <w:color w:val="000000"/>
                <w:lang w:val="vi-VN" w:eastAsia="zh-TW"/>
              </w:rPr>
            </w:pPr>
            <w:r w:rsidRPr="000707CD">
              <w:rPr>
                <w:rFonts w:ascii="Cambria Math" w:hAnsi="Cambria Math"/>
                <w:b/>
                <w:color w:val="000000"/>
                <w:lang w:val="vi-VN" w:eastAsia="zh-TW"/>
              </w:rPr>
              <w:t xml:space="preserve">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w:t>
            </w:r>
            <w:r w:rsidRPr="000707CD">
              <w:rPr>
                <w:rFonts w:ascii="Cambria Math" w:hAnsi="Cambria Math"/>
                <w:b/>
                <w:color w:val="000000"/>
                <w:lang w:val="vi-VN" w:eastAsia="zh-TW"/>
              </w:rPr>
              <w:lastRenderedPageBreak/>
              <w:t>kỹ điều kiện đăng ký, lưu ý, bao gồm, cũng như không bao gồm và chương trình Tour du lịch,…</w:t>
            </w:r>
          </w:p>
          <w:p w14:paraId="7EFC7D25" w14:textId="6D393B74" w:rsidR="000707CD" w:rsidRPr="000707CD" w:rsidRDefault="000707CD" w:rsidP="000707CD">
            <w:pPr>
              <w:pStyle w:val="Heading2"/>
              <w:tabs>
                <w:tab w:val="left" w:pos="10206"/>
              </w:tabs>
              <w:spacing w:line="360" w:lineRule="auto"/>
              <w:ind w:left="360" w:right="-17"/>
              <w:rPr>
                <w:rFonts w:ascii="Cambria Math" w:hAnsi="Cambria Math"/>
                <w:iCs/>
                <w:color w:val="FF6600"/>
                <w:sz w:val="24"/>
                <w:szCs w:val="24"/>
              </w:rPr>
            </w:pPr>
            <w:r w:rsidRPr="00F70D69">
              <w:rPr>
                <w:rFonts w:ascii="Cambria Math" w:eastAsia="Times New Roman" w:hAnsi="Cambria Math"/>
                <w:iCs/>
                <w:color w:val="EE0000"/>
                <w:sz w:val="24"/>
                <w:szCs w:val="24"/>
                <w:lang w:val="vi-VN"/>
              </w:rPr>
              <w:t>***Trong những trường hợp khách quan như : khủng bố, thiên tai…hoặc do có sự cố, có sự thay đổi lịch trình của các phương tiện vận chuyển công cộng như : máy bay, tàu hỏa, tắt đường…thì Cty sẽ giữ quyền thay đổi lộ trình bất cứ lúc nào vì sự thuận tiện, an toàn cho khách hàng và sẽ không chịu trách nhiệm bồi thường những thiệt hại phát sinh**.</w:t>
            </w:r>
          </w:p>
        </w:tc>
      </w:tr>
      <w:bookmarkEnd w:id="1"/>
    </w:tbl>
    <w:p w14:paraId="0DAABE8D" w14:textId="77777777" w:rsidR="006D5A53" w:rsidRDefault="006D5A53" w:rsidP="001B2E9F">
      <w:pPr>
        <w:pBdr>
          <w:top w:val="nil"/>
          <w:left w:val="nil"/>
          <w:bottom w:val="nil"/>
          <w:right w:val="nil"/>
          <w:between w:val="nil"/>
        </w:pBdr>
        <w:spacing w:line="360" w:lineRule="auto"/>
        <w:ind w:left="-284"/>
        <w:jc w:val="center"/>
        <w:rPr>
          <w:rFonts w:ascii="Cambria Math" w:hAnsi="Cambria Math"/>
          <w:b/>
          <w:iCs/>
          <w:color w:val="E36C0A" w:themeColor="accent6" w:themeShade="BF"/>
          <w:sz w:val="40"/>
          <w:szCs w:val="40"/>
          <w:lang w:val="vi-VN"/>
        </w:rPr>
      </w:pPr>
    </w:p>
    <w:p w14:paraId="430AD9E0" w14:textId="700BBEFC" w:rsidR="00CE0F58" w:rsidRPr="000707CD" w:rsidRDefault="00A5067B" w:rsidP="001B2E9F">
      <w:pPr>
        <w:pBdr>
          <w:top w:val="nil"/>
          <w:left w:val="nil"/>
          <w:bottom w:val="nil"/>
          <w:right w:val="nil"/>
          <w:between w:val="nil"/>
        </w:pBdr>
        <w:spacing w:line="360" w:lineRule="auto"/>
        <w:ind w:left="-284"/>
        <w:jc w:val="center"/>
        <w:rPr>
          <w:rFonts w:ascii="Cambria Math" w:hAnsi="Cambria Math"/>
          <w:b/>
          <w:iCs/>
          <w:color w:val="E36C0A" w:themeColor="accent6" w:themeShade="BF"/>
          <w:sz w:val="40"/>
          <w:szCs w:val="40"/>
          <w:lang w:val="vi-VN"/>
        </w:rPr>
      </w:pPr>
      <w:r w:rsidRPr="00A5067B">
        <w:rPr>
          <w:rFonts w:ascii="Cambria Math" w:hAnsi="Cambria Math"/>
          <w:b/>
          <w:iCs/>
          <w:color w:val="E36C0A" w:themeColor="accent6" w:themeShade="BF"/>
          <w:sz w:val="40"/>
          <w:szCs w:val="40"/>
          <w:lang w:val="vi-VN"/>
        </w:rPr>
        <w:t>KÍNH CHÚC QUÝ KHÁCH CÓ CHUYẾN DU LỊCH VUI VẺ VÀ THÚ VỊ!</w:t>
      </w:r>
    </w:p>
    <w:sectPr w:rsidR="00CE0F58" w:rsidRPr="000707CD" w:rsidSect="00C92FA5">
      <w:pgSz w:w="12240" w:h="15840"/>
      <w:pgMar w:top="567" w:right="333"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FKai-SB">
    <w:altName w:val="Microsoft YaHei"/>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7" type="#_x0000_t75" style="width:206.8pt;height:136.45pt;visibility:visible;mso-wrap-style:square" o:bullet="t">
        <v:imagedata r:id="rId1" o:title=""/>
      </v:shape>
    </w:pict>
  </w:numPicBullet>
  <w:numPicBullet w:numPicBulletId="1">
    <w:pict>
      <v:shape id="_x0000_i1618" type="#_x0000_t75" style="width:11.7pt;height:11.7pt;visibility:visible;mso-wrap-style:square" o:bullet="t">
        <v:imagedata r:id="rId2" o:title=""/>
      </v:shape>
    </w:pict>
  </w:numPicBullet>
  <w:abstractNum w:abstractNumId="0" w15:restartNumberingAfterBreak="0">
    <w:nsid w:val="0E18733B"/>
    <w:multiLevelType w:val="multilevel"/>
    <w:tmpl w:val="0E18733B"/>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55C1891"/>
    <w:multiLevelType w:val="hybridMultilevel"/>
    <w:tmpl w:val="5A4814CA"/>
    <w:lvl w:ilvl="0" w:tplc="04090001">
      <w:start w:val="1"/>
      <w:numFmt w:val="bullet"/>
      <w:lvlText w:val=""/>
      <w:lvlJc w:val="left"/>
      <w:pPr>
        <w:ind w:left="1080" w:hanging="360"/>
      </w:pPr>
      <w:rPr>
        <w:rFonts w:ascii="Symbol" w:hAnsi="Symbo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111D45"/>
    <w:multiLevelType w:val="hybridMultilevel"/>
    <w:tmpl w:val="5DB66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C690E01"/>
    <w:multiLevelType w:val="hybridMultilevel"/>
    <w:tmpl w:val="8FD0802E"/>
    <w:lvl w:ilvl="0" w:tplc="3AFAF5FC">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17713F0"/>
    <w:multiLevelType w:val="hybridMultilevel"/>
    <w:tmpl w:val="9D5A342C"/>
    <w:lvl w:ilvl="0" w:tplc="E30ABC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04FEF"/>
    <w:multiLevelType w:val="multilevel"/>
    <w:tmpl w:val="27F04FEF"/>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D0493E"/>
    <w:multiLevelType w:val="hybridMultilevel"/>
    <w:tmpl w:val="3136531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8D1489"/>
    <w:multiLevelType w:val="hybridMultilevel"/>
    <w:tmpl w:val="E84AFAD0"/>
    <w:lvl w:ilvl="0" w:tplc="8D1E4C3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EE1539"/>
    <w:multiLevelType w:val="hybridMultilevel"/>
    <w:tmpl w:val="B532A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F213D5"/>
    <w:multiLevelType w:val="hybridMultilevel"/>
    <w:tmpl w:val="E7125F00"/>
    <w:lvl w:ilvl="0" w:tplc="19866A7E">
      <w:start w:val="1"/>
      <w:numFmt w:val="bullet"/>
      <w:lvlText w:val=""/>
      <w:lvlJc w:val="left"/>
      <w:pPr>
        <w:ind w:left="360" w:hanging="360"/>
      </w:pPr>
      <w:rPr>
        <w:rFonts w:ascii="Wingdings" w:hAnsi="Wingdings" w:hint="default"/>
        <w:color w:val="FF66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375F680B"/>
    <w:multiLevelType w:val="hybridMultilevel"/>
    <w:tmpl w:val="61149F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1219D6"/>
    <w:multiLevelType w:val="multilevel"/>
    <w:tmpl w:val="391219D6"/>
    <w:lvl w:ilvl="0">
      <w:start w:val="1"/>
      <w:numFmt w:val="bullet"/>
      <w:lvlText w:val=""/>
      <w:lvlJc w:val="left"/>
      <w:pPr>
        <w:ind w:left="907" w:hanging="360"/>
      </w:pPr>
      <w:rPr>
        <w:rFonts w:ascii="Symbol" w:hAnsi="Symbol" w:hint="default"/>
      </w:rPr>
    </w:lvl>
    <w:lvl w:ilvl="1">
      <w:start w:val="1"/>
      <w:numFmt w:val="bullet"/>
      <w:lvlText w:val="o"/>
      <w:lvlJc w:val="left"/>
      <w:pPr>
        <w:ind w:left="1627" w:hanging="360"/>
      </w:pPr>
      <w:rPr>
        <w:rFonts w:ascii="Courier New" w:hAnsi="Courier New" w:cs="Courier New" w:hint="default"/>
      </w:rPr>
    </w:lvl>
    <w:lvl w:ilvl="2">
      <w:start w:val="1"/>
      <w:numFmt w:val="bullet"/>
      <w:lvlText w:val=""/>
      <w:lvlJc w:val="left"/>
      <w:pPr>
        <w:ind w:left="2347" w:hanging="360"/>
      </w:pPr>
      <w:rPr>
        <w:rFonts w:ascii="Wingdings" w:hAnsi="Wingdings" w:hint="default"/>
      </w:rPr>
    </w:lvl>
    <w:lvl w:ilvl="3">
      <w:start w:val="1"/>
      <w:numFmt w:val="bullet"/>
      <w:lvlText w:val=""/>
      <w:lvlJc w:val="left"/>
      <w:pPr>
        <w:ind w:left="3067" w:hanging="360"/>
      </w:pPr>
      <w:rPr>
        <w:rFonts w:ascii="Symbol" w:hAnsi="Symbol" w:hint="default"/>
      </w:rPr>
    </w:lvl>
    <w:lvl w:ilvl="4">
      <w:start w:val="1"/>
      <w:numFmt w:val="bullet"/>
      <w:lvlText w:val="o"/>
      <w:lvlJc w:val="left"/>
      <w:pPr>
        <w:ind w:left="3787" w:hanging="360"/>
      </w:pPr>
      <w:rPr>
        <w:rFonts w:ascii="Courier New" w:hAnsi="Courier New" w:cs="Courier New" w:hint="default"/>
      </w:rPr>
    </w:lvl>
    <w:lvl w:ilvl="5">
      <w:start w:val="1"/>
      <w:numFmt w:val="bullet"/>
      <w:lvlText w:val=""/>
      <w:lvlJc w:val="left"/>
      <w:pPr>
        <w:ind w:left="4507" w:hanging="360"/>
      </w:pPr>
      <w:rPr>
        <w:rFonts w:ascii="Wingdings" w:hAnsi="Wingdings" w:hint="default"/>
      </w:rPr>
    </w:lvl>
    <w:lvl w:ilvl="6">
      <w:start w:val="1"/>
      <w:numFmt w:val="bullet"/>
      <w:lvlText w:val=""/>
      <w:lvlJc w:val="left"/>
      <w:pPr>
        <w:ind w:left="5227" w:hanging="360"/>
      </w:pPr>
      <w:rPr>
        <w:rFonts w:ascii="Symbol" w:hAnsi="Symbol" w:hint="default"/>
      </w:rPr>
    </w:lvl>
    <w:lvl w:ilvl="7">
      <w:start w:val="1"/>
      <w:numFmt w:val="bullet"/>
      <w:lvlText w:val="o"/>
      <w:lvlJc w:val="left"/>
      <w:pPr>
        <w:ind w:left="5947" w:hanging="360"/>
      </w:pPr>
      <w:rPr>
        <w:rFonts w:ascii="Courier New" w:hAnsi="Courier New" w:cs="Courier New" w:hint="default"/>
      </w:rPr>
    </w:lvl>
    <w:lvl w:ilvl="8">
      <w:start w:val="1"/>
      <w:numFmt w:val="bullet"/>
      <w:lvlText w:val=""/>
      <w:lvlJc w:val="left"/>
      <w:pPr>
        <w:ind w:left="6667" w:hanging="360"/>
      </w:pPr>
      <w:rPr>
        <w:rFonts w:ascii="Wingdings" w:hAnsi="Wingdings" w:hint="default"/>
      </w:rPr>
    </w:lvl>
  </w:abstractNum>
  <w:abstractNum w:abstractNumId="12" w15:restartNumberingAfterBreak="0">
    <w:nsid w:val="437A4FB6"/>
    <w:multiLevelType w:val="hybridMultilevel"/>
    <w:tmpl w:val="57141EAC"/>
    <w:lvl w:ilvl="0" w:tplc="2B26CB3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A70E4C"/>
    <w:multiLevelType w:val="hybridMultilevel"/>
    <w:tmpl w:val="30128FE0"/>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7123393"/>
    <w:multiLevelType w:val="hybridMultilevel"/>
    <w:tmpl w:val="AF8615B0"/>
    <w:lvl w:ilvl="0" w:tplc="04090001">
      <w:start w:val="1"/>
      <w:numFmt w:val="bullet"/>
      <w:lvlText w:val=""/>
      <w:lvlJc w:val="left"/>
      <w:pPr>
        <w:ind w:left="1187" w:hanging="360"/>
      </w:pPr>
      <w:rPr>
        <w:rFonts w:ascii="Symbol" w:hAnsi="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15" w15:restartNumberingAfterBreak="0">
    <w:nsid w:val="54D95093"/>
    <w:multiLevelType w:val="multilevel"/>
    <w:tmpl w:val="54D95093"/>
    <w:lvl w:ilvl="0">
      <w:start w:val="1"/>
      <w:numFmt w:val="bullet"/>
      <w:lvlText w:val=""/>
      <w:lvlJc w:val="left"/>
      <w:pPr>
        <w:ind w:left="502" w:hanging="360"/>
      </w:pPr>
      <w:rPr>
        <w:rFonts w:ascii="Symbol" w:hAnsi="Symbol" w:hint="default"/>
        <w:color w:val="auto"/>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15:restartNumberingAfterBreak="0">
    <w:nsid w:val="5B911866"/>
    <w:multiLevelType w:val="hybridMultilevel"/>
    <w:tmpl w:val="5722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0D0CB3"/>
    <w:multiLevelType w:val="multilevel"/>
    <w:tmpl w:val="5D0D0C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F22C10"/>
    <w:multiLevelType w:val="hybridMultilevel"/>
    <w:tmpl w:val="21D40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BD3C90"/>
    <w:multiLevelType w:val="multilevel"/>
    <w:tmpl w:val="69BD3C90"/>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077971"/>
    <w:multiLevelType w:val="hybridMultilevel"/>
    <w:tmpl w:val="F2485614"/>
    <w:lvl w:ilvl="0" w:tplc="163693D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17D51"/>
    <w:multiLevelType w:val="hybridMultilevel"/>
    <w:tmpl w:val="AF9A4582"/>
    <w:lvl w:ilvl="0" w:tplc="0B6A522E">
      <w:start w:val="1"/>
      <w:numFmt w:val="bullet"/>
      <w:lvlText w:val=""/>
      <w:lvlJc w:val="left"/>
      <w:pPr>
        <w:ind w:left="1041" w:hanging="360"/>
      </w:pPr>
      <w:rPr>
        <w:rFonts w:ascii="Wingdings" w:hAnsi="Wingdings" w:hint="default"/>
        <w:color w:val="0070C0"/>
      </w:rPr>
    </w:lvl>
    <w:lvl w:ilvl="1" w:tplc="042A0003" w:tentative="1">
      <w:start w:val="1"/>
      <w:numFmt w:val="bullet"/>
      <w:lvlText w:val="o"/>
      <w:lvlJc w:val="left"/>
      <w:pPr>
        <w:ind w:left="1761" w:hanging="360"/>
      </w:pPr>
      <w:rPr>
        <w:rFonts w:ascii="Courier New" w:hAnsi="Courier New" w:cs="Courier New" w:hint="default"/>
      </w:rPr>
    </w:lvl>
    <w:lvl w:ilvl="2" w:tplc="042A0005" w:tentative="1">
      <w:start w:val="1"/>
      <w:numFmt w:val="bullet"/>
      <w:lvlText w:val=""/>
      <w:lvlJc w:val="left"/>
      <w:pPr>
        <w:ind w:left="2481" w:hanging="360"/>
      </w:pPr>
      <w:rPr>
        <w:rFonts w:ascii="Wingdings" w:hAnsi="Wingdings" w:hint="default"/>
      </w:rPr>
    </w:lvl>
    <w:lvl w:ilvl="3" w:tplc="042A0001" w:tentative="1">
      <w:start w:val="1"/>
      <w:numFmt w:val="bullet"/>
      <w:lvlText w:val=""/>
      <w:lvlJc w:val="left"/>
      <w:pPr>
        <w:ind w:left="3201" w:hanging="360"/>
      </w:pPr>
      <w:rPr>
        <w:rFonts w:ascii="Symbol" w:hAnsi="Symbol" w:hint="default"/>
      </w:rPr>
    </w:lvl>
    <w:lvl w:ilvl="4" w:tplc="042A0003" w:tentative="1">
      <w:start w:val="1"/>
      <w:numFmt w:val="bullet"/>
      <w:lvlText w:val="o"/>
      <w:lvlJc w:val="left"/>
      <w:pPr>
        <w:ind w:left="3921" w:hanging="360"/>
      </w:pPr>
      <w:rPr>
        <w:rFonts w:ascii="Courier New" w:hAnsi="Courier New" w:cs="Courier New" w:hint="default"/>
      </w:rPr>
    </w:lvl>
    <w:lvl w:ilvl="5" w:tplc="042A0005" w:tentative="1">
      <w:start w:val="1"/>
      <w:numFmt w:val="bullet"/>
      <w:lvlText w:val=""/>
      <w:lvlJc w:val="left"/>
      <w:pPr>
        <w:ind w:left="4641" w:hanging="360"/>
      </w:pPr>
      <w:rPr>
        <w:rFonts w:ascii="Wingdings" w:hAnsi="Wingdings" w:hint="default"/>
      </w:rPr>
    </w:lvl>
    <w:lvl w:ilvl="6" w:tplc="042A0001" w:tentative="1">
      <w:start w:val="1"/>
      <w:numFmt w:val="bullet"/>
      <w:lvlText w:val=""/>
      <w:lvlJc w:val="left"/>
      <w:pPr>
        <w:ind w:left="5361" w:hanging="360"/>
      </w:pPr>
      <w:rPr>
        <w:rFonts w:ascii="Symbol" w:hAnsi="Symbol" w:hint="default"/>
      </w:rPr>
    </w:lvl>
    <w:lvl w:ilvl="7" w:tplc="042A0003" w:tentative="1">
      <w:start w:val="1"/>
      <w:numFmt w:val="bullet"/>
      <w:lvlText w:val="o"/>
      <w:lvlJc w:val="left"/>
      <w:pPr>
        <w:ind w:left="6081" w:hanging="360"/>
      </w:pPr>
      <w:rPr>
        <w:rFonts w:ascii="Courier New" w:hAnsi="Courier New" w:cs="Courier New" w:hint="default"/>
      </w:rPr>
    </w:lvl>
    <w:lvl w:ilvl="8" w:tplc="042A0005" w:tentative="1">
      <w:start w:val="1"/>
      <w:numFmt w:val="bullet"/>
      <w:lvlText w:val=""/>
      <w:lvlJc w:val="left"/>
      <w:pPr>
        <w:ind w:left="6801" w:hanging="360"/>
      </w:pPr>
      <w:rPr>
        <w:rFonts w:ascii="Wingdings" w:hAnsi="Wingdings" w:hint="default"/>
      </w:rPr>
    </w:lvl>
  </w:abstractNum>
  <w:abstractNum w:abstractNumId="22" w15:restartNumberingAfterBreak="0">
    <w:nsid w:val="79CC474C"/>
    <w:multiLevelType w:val="hybridMultilevel"/>
    <w:tmpl w:val="CD861B50"/>
    <w:lvl w:ilvl="0" w:tplc="0B6A522E">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154644484">
    <w:abstractNumId w:val="9"/>
  </w:num>
  <w:num w:numId="2" w16cid:durableId="456918150">
    <w:abstractNumId w:val="13"/>
  </w:num>
  <w:num w:numId="3" w16cid:durableId="1772430396">
    <w:abstractNumId w:val="12"/>
  </w:num>
  <w:num w:numId="4" w16cid:durableId="1737044635">
    <w:abstractNumId w:val="1"/>
  </w:num>
  <w:num w:numId="5" w16cid:durableId="1911188862">
    <w:abstractNumId w:val="4"/>
  </w:num>
  <w:num w:numId="6" w16cid:durableId="497773047">
    <w:abstractNumId w:val="8"/>
  </w:num>
  <w:num w:numId="7" w16cid:durableId="626740246">
    <w:abstractNumId w:val="16"/>
  </w:num>
  <w:num w:numId="8" w16cid:durableId="1346522294">
    <w:abstractNumId w:val="14"/>
  </w:num>
  <w:num w:numId="9" w16cid:durableId="1969892650">
    <w:abstractNumId w:val="18"/>
  </w:num>
  <w:num w:numId="10" w16cid:durableId="1713072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9917229">
    <w:abstractNumId w:val="3"/>
  </w:num>
  <w:num w:numId="12" w16cid:durableId="1344474201">
    <w:abstractNumId w:val="17"/>
  </w:num>
  <w:num w:numId="13" w16cid:durableId="1332026676">
    <w:abstractNumId w:val="11"/>
  </w:num>
  <w:num w:numId="14" w16cid:durableId="144125692">
    <w:abstractNumId w:val="2"/>
  </w:num>
  <w:num w:numId="15" w16cid:durableId="2120373094">
    <w:abstractNumId w:val="15"/>
  </w:num>
  <w:num w:numId="16" w16cid:durableId="1474251546">
    <w:abstractNumId w:val="7"/>
  </w:num>
  <w:num w:numId="17" w16cid:durableId="908422815">
    <w:abstractNumId w:val="0"/>
  </w:num>
  <w:num w:numId="18" w16cid:durableId="1796369523">
    <w:abstractNumId w:val="5"/>
  </w:num>
  <w:num w:numId="19" w16cid:durableId="603152414">
    <w:abstractNumId w:val="6"/>
  </w:num>
  <w:num w:numId="20" w16cid:durableId="1148980359">
    <w:abstractNumId w:val="19"/>
  </w:num>
  <w:num w:numId="21" w16cid:durableId="903369554">
    <w:abstractNumId w:val="10"/>
  </w:num>
  <w:num w:numId="22" w16cid:durableId="287586137">
    <w:abstractNumId w:val="20"/>
  </w:num>
  <w:num w:numId="23" w16cid:durableId="96877104">
    <w:abstractNumId w:val="22"/>
  </w:num>
  <w:num w:numId="24" w16cid:durableId="712079837">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D3"/>
    <w:rsid w:val="000000E1"/>
    <w:rsid w:val="00001162"/>
    <w:rsid w:val="000016C2"/>
    <w:rsid w:val="00001A31"/>
    <w:rsid w:val="000020F3"/>
    <w:rsid w:val="0000542C"/>
    <w:rsid w:val="0000678E"/>
    <w:rsid w:val="000118F1"/>
    <w:rsid w:val="00012ECC"/>
    <w:rsid w:val="00013E8D"/>
    <w:rsid w:val="0001601F"/>
    <w:rsid w:val="000200FC"/>
    <w:rsid w:val="0002100E"/>
    <w:rsid w:val="000218FA"/>
    <w:rsid w:val="00023AEB"/>
    <w:rsid w:val="00023E7F"/>
    <w:rsid w:val="00026AE5"/>
    <w:rsid w:val="00027234"/>
    <w:rsid w:val="00033C38"/>
    <w:rsid w:val="00034961"/>
    <w:rsid w:val="000350C4"/>
    <w:rsid w:val="000356EF"/>
    <w:rsid w:val="0003738C"/>
    <w:rsid w:val="000375AC"/>
    <w:rsid w:val="0004058B"/>
    <w:rsid w:val="00043406"/>
    <w:rsid w:val="00044100"/>
    <w:rsid w:val="000468EA"/>
    <w:rsid w:val="00047A29"/>
    <w:rsid w:val="00050D27"/>
    <w:rsid w:val="00051126"/>
    <w:rsid w:val="000511AA"/>
    <w:rsid w:val="00051FED"/>
    <w:rsid w:val="00055334"/>
    <w:rsid w:val="00056EBB"/>
    <w:rsid w:val="000707CD"/>
    <w:rsid w:val="00071787"/>
    <w:rsid w:val="00072191"/>
    <w:rsid w:val="000721F4"/>
    <w:rsid w:val="000728B3"/>
    <w:rsid w:val="00074F4F"/>
    <w:rsid w:val="000817F6"/>
    <w:rsid w:val="0009193D"/>
    <w:rsid w:val="00091D2A"/>
    <w:rsid w:val="000922F8"/>
    <w:rsid w:val="000936D7"/>
    <w:rsid w:val="00095731"/>
    <w:rsid w:val="0009647C"/>
    <w:rsid w:val="00096BB6"/>
    <w:rsid w:val="000973A5"/>
    <w:rsid w:val="000A090E"/>
    <w:rsid w:val="000A1BD7"/>
    <w:rsid w:val="000A3789"/>
    <w:rsid w:val="000A3AD1"/>
    <w:rsid w:val="000A7878"/>
    <w:rsid w:val="000B45FA"/>
    <w:rsid w:val="000B49AC"/>
    <w:rsid w:val="000B4CFC"/>
    <w:rsid w:val="000B6DFE"/>
    <w:rsid w:val="000C1E38"/>
    <w:rsid w:val="000C658F"/>
    <w:rsid w:val="000C6E00"/>
    <w:rsid w:val="000C7DB0"/>
    <w:rsid w:val="000D0D75"/>
    <w:rsid w:val="000D1B5B"/>
    <w:rsid w:val="000D373D"/>
    <w:rsid w:val="000D4354"/>
    <w:rsid w:val="000D7181"/>
    <w:rsid w:val="000D78E6"/>
    <w:rsid w:val="000E05EE"/>
    <w:rsid w:val="000E20ED"/>
    <w:rsid w:val="000E28A9"/>
    <w:rsid w:val="000F2E73"/>
    <w:rsid w:val="000F3246"/>
    <w:rsid w:val="00100C3B"/>
    <w:rsid w:val="00101C10"/>
    <w:rsid w:val="00102B6E"/>
    <w:rsid w:val="00102C16"/>
    <w:rsid w:val="00104D16"/>
    <w:rsid w:val="00107FA2"/>
    <w:rsid w:val="0011041C"/>
    <w:rsid w:val="00114241"/>
    <w:rsid w:val="00115C87"/>
    <w:rsid w:val="00116752"/>
    <w:rsid w:val="00134F3B"/>
    <w:rsid w:val="0013516D"/>
    <w:rsid w:val="00135696"/>
    <w:rsid w:val="00136A23"/>
    <w:rsid w:val="00137210"/>
    <w:rsid w:val="0013744F"/>
    <w:rsid w:val="00140C14"/>
    <w:rsid w:val="00141F1E"/>
    <w:rsid w:val="00144B89"/>
    <w:rsid w:val="00145F78"/>
    <w:rsid w:val="00150E8F"/>
    <w:rsid w:val="00150EDD"/>
    <w:rsid w:val="00151825"/>
    <w:rsid w:val="0015317A"/>
    <w:rsid w:val="001571CB"/>
    <w:rsid w:val="00162EFF"/>
    <w:rsid w:val="001658C6"/>
    <w:rsid w:val="00165FBD"/>
    <w:rsid w:val="00166944"/>
    <w:rsid w:val="00170599"/>
    <w:rsid w:val="00171CB2"/>
    <w:rsid w:val="00171F5A"/>
    <w:rsid w:val="001758A9"/>
    <w:rsid w:val="0017771E"/>
    <w:rsid w:val="0018044A"/>
    <w:rsid w:val="00181AB7"/>
    <w:rsid w:val="00182903"/>
    <w:rsid w:val="001941C4"/>
    <w:rsid w:val="001961CD"/>
    <w:rsid w:val="001971A4"/>
    <w:rsid w:val="001A1563"/>
    <w:rsid w:val="001A3F7E"/>
    <w:rsid w:val="001A4A8F"/>
    <w:rsid w:val="001A79BD"/>
    <w:rsid w:val="001B2648"/>
    <w:rsid w:val="001B2E9F"/>
    <w:rsid w:val="001B444F"/>
    <w:rsid w:val="001B529A"/>
    <w:rsid w:val="001B64E1"/>
    <w:rsid w:val="001C0444"/>
    <w:rsid w:val="001C0C77"/>
    <w:rsid w:val="001C2C0E"/>
    <w:rsid w:val="001C5116"/>
    <w:rsid w:val="001C6401"/>
    <w:rsid w:val="001C6FF6"/>
    <w:rsid w:val="001D1185"/>
    <w:rsid w:val="001D2A23"/>
    <w:rsid w:val="001D770C"/>
    <w:rsid w:val="001E2492"/>
    <w:rsid w:val="001E4E16"/>
    <w:rsid w:val="001F2702"/>
    <w:rsid w:val="001F5464"/>
    <w:rsid w:val="001F56FB"/>
    <w:rsid w:val="001F570F"/>
    <w:rsid w:val="00200859"/>
    <w:rsid w:val="002010AD"/>
    <w:rsid w:val="002034AC"/>
    <w:rsid w:val="00204D71"/>
    <w:rsid w:val="002108FA"/>
    <w:rsid w:val="00212D11"/>
    <w:rsid w:val="00213E47"/>
    <w:rsid w:val="00222ED1"/>
    <w:rsid w:val="00223B77"/>
    <w:rsid w:val="00223BFF"/>
    <w:rsid w:val="0022571E"/>
    <w:rsid w:val="0023151F"/>
    <w:rsid w:val="00236E8A"/>
    <w:rsid w:val="0023754A"/>
    <w:rsid w:val="00243E12"/>
    <w:rsid w:val="00243F38"/>
    <w:rsid w:val="00246609"/>
    <w:rsid w:val="002519B2"/>
    <w:rsid w:val="0025625B"/>
    <w:rsid w:val="00256A29"/>
    <w:rsid w:val="00263E0A"/>
    <w:rsid w:val="00263EBC"/>
    <w:rsid w:val="00264CF2"/>
    <w:rsid w:val="00266A52"/>
    <w:rsid w:val="00270BA4"/>
    <w:rsid w:val="00272E2D"/>
    <w:rsid w:val="00274F10"/>
    <w:rsid w:val="0027697F"/>
    <w:rsid w:val="00277CE8"/>
    <w:rsid w:val="0028547E"/>
    <w:rsid w:val="0028723D"/>
    <w:rsid w:val="00292C2A"/>
    <w:rsid w:val="00295215"/>
    <w:rsid w:val="0029667E"/>
    <w:rsid w:val="002A3678"/>
    <w:rsid w:val="002A383F"/>
    <w:rsid w:val="002A7270"/>
    <w:rsid w:val="002B7B33"/>
    <w:rsid w:val="002C0C03"/>
    <w:rsid w:val="002C2691"/>
    <w:rsid w:val="002C2CC2"/>
    <w:rsid w:val="002C3514"/>
    <w:rsid w:val="002C35CC"/>
    <w:rsid w:val="002C5B0A"/>
    <w:rsid w:val="002D0C27"/>
    <w:rsid w:val="002D2986"/>
    <w:rsid w:val="002D2C9B"/>
    <w:rsid w:val="002D2E19"/>
    <w:rsid w:val="002D673C"/>
    <w:rsid w:val="002E174B"/>
    <w:rsid w:val="002E7879"/>
    <w:rsid w:val="002F02A2"/>
    <w:rsid w:val="002F2AAA"/>
    <w:rsid w:val="002F2F3E"/>
    <w:rsid w:val="002F3236"/>
    <w:rsid w:val="0030043D"/>
    <w:rsid w:val="00300AAA"/>
    <w:rsid w:val="00305326"/>
    <w:rsid w:val="00306162"/>
    <w:rsid w:val="00306763"/>
    <w:rsid w:val="003073F2"/>
    <w:rsid w:val="00314620"/>
    <w:rsid w:val="003150BE"/>
    <w:rsid w:val="00316651"/>
    <w:rsid w:val="00320E99"/>
    <w:rsid w:val="00321DE8"/>
    <w:rsid w:val="0032263F"/>
    <w:rsid w:val="00322CA4"/>
    <w:rsid w:val="00324DAF"/>
    <w:rsid w:val="003262B0"/>
    <w:rsid w:val="003311B0"/>
    <w:rsid w:val="00331770"/>
    <w:rsid w:val="0033332B"/>
    <w:rsid w:val="003400D6"/>
    <w:rsid w:val="0034059B"/>
    <w:rsid w:val="00341205"/>
    <w:rsid w:val="00341DBD"/>
    <w:rsid w:val="00342C25"/>
    <w:rsid w:val="00343449"/>
    <w:rsid w:val="00345B38"/>
    <w:rsid w:val="00347EF8"/>
    <w:rsid w:val="00347F13"/>
    <w:rsid w:val="00351113"/>
    <w:rsid w:val="00351C6C"/>
    <w:rsid w:val="00353D79"/>
    <w:rsid w:val="00354DFB"/>
    <w:rsid w:val="00356AB6"/>
    <w:rsid w:val="003633B9"/>
    <w:rsid w:val="003638F9"/>
    <w:rsid w:val="00364491"/>
    <w:rsid w:val="00364BCC"/>
    <w:rsid w:val="003666B3"/>
    <w:rsid w:val="00366EC6"/>
    <w:rsid w:val="0036791C"/>
    <w:rsid w:val="00372E72"/>
    <w:rsid w:val="00374847"/>
    <w:rsid w:val="0038268F"/>
    <w:rsid w:val="00392A53"/>
    <w:rsid w:val="00393AC9"/>
    <w:rsid w:val="00395D8E"/>
    <w:rsid w:val="00396862"/>
    <w:rsid w:val="0039694F"/>
    <w:rsid w:val="00396F70"/>
    <w:rsid w:val="00397764"/>
    <w:rsid w:val="003A1375"/>
    <w:rsid w:val="003A1FD3"/>
    <w:rsid w:val="003A2D45"/>
    <w:rsid w:val="003A6423"/>
    <w:rsid w:val="003A7491"/>
    <w:rsid w:val="003A7D83"/>
    <w:rsid w:val="003B2C82"/>
    <w:rsid w:val="003C0690"/>
    <w:rsid w:val="003C2A0C"/>
    <w:rsid w:val="003C4F30"/>
    <w:rsid w:val="003C6165"/>
    <w:rsid w:val="003D2EAF"/>
    <w:rsid w:val="003D6CA6"/>
    <w:rsid w:val="003D7E8D"/>
    <w:rsid w:val="003E232E"/>
    <w:rsid w:val="003E3253"/>
    <w:rsid w:val="003E5C08"/>
    <w:rsid w:val="003E67FB"/>
    <w:rsid w:val="003F01ED"/>
    <w:rsid w:val="003F4731"/>
    <w:rsid w:val="003F61D2"/>
    <w:rsid w:val="003F6657"/>
    <w:rsid w:val="003F6AF8"/>
    <w:rsid w:val="0040161E"/>
    <w:rsid w:val="00406D80"/>
    <w:rsid w:val="00407B86"/>
    <w:rsid w:val="00407FC9"/>
    <w:rsid w:val="00414D1C"/>
    <w:rsid w:val="004154CC"/>
    <w:rsid w:val="004155AF"/>
    <w:rsid w:val="00415710"/>
    <w:rsid w:val="00415CAB"/>
    <w:rsid w:val="004162E0"/>
    <w:rsid w:val="004237F9"/>
    <w:rsid w:val="00430A09"/>
    <w:rsid w:val="00430A76"/>
    <w:rsid w:val="00431B9F"/>
    <w:rsid w:val="00433C4C"/>
    <w:rsid w:val="004356C7"/>
    <w:rsid w:val="00440EEE"/>
    <w:rsid w:val="004458E5"/>
    <w:rsid w:val="00445C43"/>
    <w:rsid w:val="00451A56"/>
    <w:rsid w:val="00454618"/>
    <w:rsid w:val="00454F8D"/>
    <w:rsid w:val="00455CCE"/>
    <w:rsid w:val="00460945"/>
    <w:rsid w:val="004642FD"/>
    <w:rsid w:val="0047152A"/>
    <w:rsid w:val="00474067"/>
    <w:rsid w:val="004740FC"/>
    <w:rsid w:val="00483053"/>
    <w:rsid w:val="00484BF5"/>
    <w:rsid w:val="00484ECB"/>
    <w:rsid w:val="00490EFD"/>
    <w:rsid w:val="00492A19"/>
    <w:rsid w:val="00492E64"/>
    <w:rsid w:val="00493A45"/>
    <w:rsid w:val="00495C24"/>
    <w:rsid w:val="004973C7"/>
    <w:rsid w:val="004A3DC6"/>
    <w:rsid w:val="004A4DF8"/>
    <w:rsid w:val="004A5301"/>
    <w:rsid w:val="004A533D"/>
    <w:rsid w:val="004A5DFF"/>
    <w:rsid w:val="004B0543"/>
    <w:rsid w:val="004B0725"/>
    <w:rsid w:val="004B23BF"/>
    <w:rsid w:val="004B2E86"/>
    <w:rsid w:val="004B3498"/>
    <w:rsid w:val="004B416C"/>
    <w:rsid w:val="004B427F"/>
    <w:rsid w:val="004B74B5"/>
    <w:rsid w:val="004C0777"/>
    <w:rsid w:val="004C4390"/>
    <w:rsid w:val="004C70C0"/>
    <w:rsid w:val="004C723F"/>
    <w:rsid w:val="004C76D6"/>
    <w:rsid w:val="004D0E94"/>
    <w:rsid w:val="004D160A"/>
    <w:rsid w:val="004D24D1"/>
    <w:rsid w:val="004D4DC5"/>
    <w:rsid w:val="004D75A1"/>
    <w:rsid w:val="004E06C3"/>
    <w:rsid w:val="004E319E"/>
    <w:rsid w:val="004E3FFD"/>
    <w:rsid w:val="004F37A1"/>
    <w:rsid w:val="004F3C2C"/>
    <w:rsid w:val="00501897"/>
    <w:rsid w:val="005038CF"/>
    <w:rsid w:val="00512042"/>
    <w:rsid w:val="00512DF9"/>
    <w:rsid w:val="00513049"/>
    <w:rsid w:val="00514B3B"/>
    <w:rsid w:val="00520EC6"/>
    <w:rsid w:val="00521007"/>
    <w:rsid w:val="00531DF0"/>
    <w:rsid w:val="00535064"/>
    <w:rsid w:val="005357DF"/>
    <w:rsid w:val="005400B7"/>
    <w:rsid w:val="0054188E"/>
    <w:rsid w:val="00542776"/>
    <w:rsid w:val="00543F0D"/>
    <w:rsid w:val="00544391"/>
    <w:rsid w:val="0055289C"/>
    <w:rsid w:val="00552D39"/>
    <w:rsid w:val="00556765"/>
    <w:rsid w:val="00560C4B"/>
    <w:rsid w:val="0056187A"/>
    <w:rsid w:val="00561E23"/>
    <w:rsid w:val="00563C65"/>
    <w:rsid w:val="0056506F"/>
    <w:rsid w:val="005655D9"/>
    <w:rsid w:val="00567AD8"/>
    <w:rsid w:val="00567F55"/>
    <w:rsid w:val="00570F16"/>
    <w:rsid w:val="005711B0"/>
    <w:rsid w:val="005729ED"/>
    <w:rsid w:val="005738D0"/>
    <w:rsid w:val="00574844"/>
    <w:rsid w:val="00583EE6"/>
    <w:rsid w:val="00584474"/>
    <w:rsid w:val="005849BA"/>
    <w:rsid w:val="005852CF"/>
    <w:rsid w:val="00592D69"/>
    <w:rsid w:val="00595D33"/>
    <w:rsid w:val="0059626A"/>
    <w:rsid w:val="005A1C5A"/>
    <w:rsid w:val="005A303F"/>
    <w:rsid w:val="005A6E91"/>
    <w:rsid w:val="005B2488"/>
    <w:rsid w:val="005B57A5"/>
    <w:rsid w:val="005C1AC8"/>
    <w:rsid w:val="005C2A17"/>
    <w:rsid w:val="005C43C2"/>
    <w:rsid w:val="005C48A2"/>
    <w:rsid w:val="005C56AA"/>
    <w:rsid w:val="005C5DB1"/>
    <w:rsid w:val="005C62EF"/>
    <w:rsid w:val="005D34FD"/>
    <w:rsid w:val="005D50D1"/>
    <w:rsid w:val="005D64C9"/>
    <w:rsid w:val="005D67F0"/>
    <w:rsid w:val="005D73DC"/>
    <w:rsid w:val="005E0C08"/>
    <w:rsid w:val="005E160B"/>
    <w:rsid w:val="005E501D"/>
    <w:rsid w:val="005E5A45"/>
    <w:rsid w:val="005E7E13"/>
    <w:rsid w:val="005F00DC"/>
    <w:rsid w:val="005F4387"/>
    <w:rsid w:val="005F69C0"/>
    <w:rsid w:val="006028B5"/>
    <w:rsid w:val="00604185"/>
    <w:rsid w:val="00606CE2"/>
    <w:rsid w:val="0060784A"/>
    <w:rsid w:val="006078D6"/>
    <w:rsid w:val="00610854"/>
    <w:rsid w:val="00613D1C"/>
    <w:rsid w:val="0061466F"/>
    <w:rsid w:val="00615518"/>
    <w:rsid w:val="00620E33"/>
    <w:rsid w:val="00620EC8"/>
    <w:rsid w:val="0062162C"/>
    <w:rsid w:val="006216CD"/>
    <w:rsid w:val="00624686"/>
    <w:rsid w:val="00635ED0"/>
    <w:rsid w:val="00637879"/>
    <w:rsid w:val="00637C39"/>
    <w:rsid w:val="00640BB0"/>
    <w:rsid w:val="006442C9"/>
    <w:rsid w:val="00644504"/>
    <w:rsid w:val="0064498B"/>
    <w:rsid w:val="0064584F"/>
    <w:rsid w:val="00652717"/>
    <w:rsid w:val="00653D69"/>
    <w:rsid w:val="0065519D"/>
    <w:rsid w:val="006565C1"/>
    <w:rsid w:val="006565C3"/>
    <w:rsid w:val="00656B39"/>
    <w:rsid w:val="006614D3"/>
    <w:rsid w:val="006617CE"/>
    <w:rsid w:val="00662F0F"/>
    <w:rsid w:val="00664408"/>
    <w:rsid w:val="00665C02"/>
    <w:rsid w:val="00666A8A"/>
    <w:rsid w:val="00670EF7"/>
    <w:rsid w:val="0067459A"/>
    <w:rsid w:val="00675623"/>
    <w:rsid w:val="00677431"/>
    <w:rsid w:val="00677675"/>
    <w:rsid w:val="00680A5B"/>
    <w:rsid w:val="00682BA8"/>
    <w:rsid w:val="00683097"/>
    <w:rsid w:val="00683DC2"/>
    <w:rsid w:val="006856B8"/>
    <w:rsid w:val="00691343"/>
    <w:rsid w:val="00692443"/>
    <w:rsid w:val="00693207"/>
    <w:rsid w:val="006A1168"/>
    <w:rsid w:val="006A2350"/>
    <w:rsid w:val="006A3601"/>
    <w:rsid w:val="006A3BB3"/>
    <w:rsid w:val="006A61DE"/>
    <w:rsid w:val="006A725F"/>
    <w:rsid w:val="006B0AA8"/>
    <w:rsid w:val="006B6209"/>
    <w:rsid w:val="006B6F8D"/>
    <w:rsid w:val="006C15A1"/>
    <w:rsid w:val="006C4007"/>
    <w:rsid w:val="006C5610"/>
    <w:rsid w:val="006D4A9C"/>
    <w:rsid w:val="006D54CF"/>
    <w:rsid w:val="006D5A53"/>
    <w:rsid w:val="006E028F"/>
    <w:rsid w:val="006E0D09"/>
    <w:rsid w:val="006E2FCB"/>
    <w:rsid w:val="006E3075"/>
    <w:rsid w:val="006E4891"/>
    <w:rsid w:val="006E6C3C"/>
    <w:rsid w:val="006F4A58"/>
    <w:rsid w:val="006F5893"/>
    <w:rsid w:val="006F6016"/>
    <w:rsid w:val="006F6D68"/>
    <w:rsid w:val="006F7B20"/>
    <w:rsid w:val="007037B6"/>
    <w:rsid w:val="0070485C"/>
    <w:rsid w:val="0070524B"/>
    <w:rsid w:val="00706287"/>
    <w:rsid w:val="0071700C"/>
    <w:rsid w:val="007239F6"/>
    <w:rsid w:val="00723C7C"/>
    <w:rsid w:val="007325BA"/>
    <w:rsid w:val="007337F6"/>
    <w:rsid w:val="00735984"/>
    <w:rsid w:val="00741F34"/>
    <w:rsid w:val="007430F5"/>
    <w:rsid w:val="00743F4D"/>
    <w:rsid w:val="00744B45"/>
    <w:rsid w:val="00744DC7"/>
    <w:rsid w:val="0074552F"/>
    <w:rsid w:val="00751476"/>
    <w:rsid w:val="00767597"/>
    <w:rsid w:val="00771206"/>
    <w:rsid w:val="00771D1E"/>
    <w:rsid w:val="007730CE"/>
    <w:rsid w:val="00773B59"/>
    <w:rsid w:val="007807AF"/>
    <w:rsid w:val="007859C0"/>
    <w:rsid w:val="00785B7A"/>
    <w:rsid w:val="00791504"/>
    <w:rsid w:val="00792441"/>
    <w:rsid w:val="00792F95"/>
    <w:rsid w:val="007934BA"/>
    <w:rsid w:val="007A56CE"/>
    <w:rsid w:val="007A6185"/>
    <w:rsid w:val="007A728A"/>
    <w:rsid w:val="007A7970"/>
    <w:rsid w:val="007B284F"/>
    <w:rsid w:val="007B79B2"/>
    <w:rsid w:val="007C0874"/>
    <w:rsid w:val="007C1287"/>
    <w:rsid w:val="007C493B"/>
    <w:rsid w:val="007C5979"/>
    <w:rsid w:val="007C6A7A"/>
    <w:rsid w:val="007C7B3F"/>
    <w:rsid w:val="007D087F"/>
    <w:rsid w:val="007D0ED0"/>
    <w:rsid w:val="007D36E8"/>
    <w:rsid w:val="007D43B0"/>
    <w:rsid w:val="007D5008"/>
    <w:rsid w:val="007D7EF6"/>
    <w:rsid w:val="007E02FB"/>
    <w:rsid w:val="007E25EB"/>
    <w:rsid w:val="007E28BA"/>
    <w:rsid w:val="007E35EF"/>
    <w:rsid w:val="007E7243"/>
    <w:rsid w:val="007E7A7A"/>
    <w:rsid w:val="007F0AFF"/>
    <w:rsid w:val="007F1B83"/>
    <w:rsid w:val="007F32D4"/>
    <w:rsid w:val="007F4D4F"/>
    <w:rsid w:val="007F562F"/>
    <w:rsid w:val="007F7783"/>
    <w:rsid w:val="0080256E"/>
    <w:rsid w:val="00803ED0"/>
    <w:rsid w:val="00811A2A"/>
    <w:rsid w:val="00813EEE"/>
    <w:rsid w:val="008143AF"/>
    <w:rsid w:val="008169D4"/>
    <w:rsid w:val="00822FD4"/>
    <w:rsid w:val="00832BBC"/>
    <w:rsid w:val="00832EFA"/>
    <w:rsid w:val="00834F8B"/>
    <w:rsid w:val="00837B0F"/>
    <w:rsid w:val="008431FF"/>
    <w:rsid w:val="0084580F"/>
    <w:rsid w:val="00845A9A"/>
    <w:rsid w:val="008473F6"/>
    <w:rsid w:val="008512AA"/>
    <w:rsid w:val="00851612"/>
    <w:rsid w:val="00852676"/>
    <w:rsid w:val="00854657"/>
    <w:rsid w:val="00854FA2"/>
    <w:rsid w:val="00860232"/>
    <w:rsid w:val="0086216A"/>
    <w:rsid w:val="00863FD6"/>
    <w:rsid w:val="00865422"/>
    <w:rsid w:val="00871052"/>
    <w:rsid w:val="008744F3"/>
    <w:rsid w:val="00876643"/>
    <w:rsid w:val="008768B7"/>
    <w:rsid w:val="008813DC"/>
    <w:rsid w:val="00881911"/>
    <w:rsid w:val="008835E6"/>
    <w:rsid w:val="0088408B"/>
    <w:rsid w:val="00884E41"/>
    <w:rsid w:val="008861E2"/>
    <w:rsid w:val="008906FF"/>
    <w:rsid w:val="00892C9D"/>
    <w:rsid w:val="008933A8"/>
    <w:rsid w:val="00894642"/>
    <w:rsid w:val="00895D1A"/>
    <w:rsid w:val="008A2467"/>
    <w:rsid w:val="008A4220"/>
    <w:rsid w:val="008A4294"/>
    <w:rsid w:val="008A4752"/>
    <w:rsid w:val="008A5E4D"/>
    <w:rsid w:val="008A6CAB"/>
    <w:rsid w:val="008B0EB0"/>
    <w:rsid w:val="008B1A38"/>
    <w:rsid w:val="008B30E1"/>
    <w:rsid w:val="008B56F8"/>
    <w:rsid w:val="008B629A"/>
    <w:rsid w:val="008B6605"/>
    <w:rsid w:val="008C3175"/>
    <w:rsid w:val="008C3808"/>
    <w:rsid w:val="008C4926"/>
    <w:rsid w:val="008D04B2"/>
    <w:rsid w:val="008D0D07"/>
    <w:rsid w:val="008D18F1"/>
    <w:rsid w:val="008D1CC1"/>
    <w:rsid w:val="008D21DB"/>
    <w:rsid w:val="008D47F6"/>
    <w:rsid w:val="008D7F60"/>
    <w:rsid w:val="008E05FA"/>
    <w:rsid w:val="008E3AFD"/>
    <w:rsid w:val="008E5680"/>
    <w:rsid w:val="008E7443"/>
    <w:rsid w:val="008F166C"/>
    <w:rsid w:val="008F1CED"/>
    <w:rsid w:val="008F483D"/>
    <w:rsid w:val="0090067C"/>
    <w:rsid w:val="00903761"/>
    <w:rsid w:val="00904547"/>
    <w:rsid w:val="00905764"/>
    <w:rsid w:val="0091249A"/>
    <w:rsid w:val="00916A68"/>
    <w:rsid w:val="009176AE"/>
    <w:rsid w:val="00920F68"/>
    <w:rsid w:val="00921FEA"/>
    <w:rsid w:val="00923527"/>
    <w:rsid w:val="00932675"/>
    <w:rsid w:val="0093537F"/>
    <w:rsid w:val="009357A6"/>
    <w:rsid w:val="009400C3"/>
    <w:rsid w:val="009411A2"/>
    <w:rsid w:val="0094392F"/>
    <w:rsid w:val="0094781E"/>
    <w:rsid w:val="0095089F"/>
    <w:rsid w:val="00950D85"/>
    <w:rsid w:val="009518C6"/>
    <w:rsid w:val="00951BA9"/>
    <w:rsid w:val="00953323"/>
    <w:rsid w:val="00955812"/>
    <w:rsid w:val="0095638A"/>
    <w:rsid w:val="00956E3B"/>
    <w:rsid w:val="0096012F"/>
    <w:rsid w:val="009618F4"/>
    <w:rsid w:val="009624A0"/>
    <w:rsid w:val="009672A6"/>
    <w:rsid w:val="009723A4"/>
    <w:rsid w:val="00972664"/>
    <w:rsid w:val="00972B13"/>
    <w:rsid w:val="00974755"/>
    <w:rsid w:val="009801E0"/>
    <w:rsid w:val="009820B1"/>
    <w:rsid w:val="0098750A"/>
    <w:rsid w:val="009908E4"/>
    <w:rsid w:val="00990F68"/>
    <w:rsid w:val="00992C2E"/>
    <w:rsid w:val="00993193"/>
    <w:rsid w:val="00993C67"/>
    <w:rsid w:val="00996283"/>
    <w:rsid w:val="009979E8"/>
    <w:rsid w:val="009A0651"/>
    <w:rsid w:val="009A1341"/>
    <w:rsid w:val="009A4105"/>
    <w:rsid w:val="009A4B65"/>
    <w:rsid w:val="009A6717"/>
    <w:rsid w:val="009A7E6A"/>
    <w:rsid w:val="009C01E2"/>
    <w:rsid w:val="009C0433"/>
    <w:rsid w:val="009C14CA"/>
    <w:rsid w:val="009C18C3"/>
    <w:rsid w:val="009C2B8E"/>
    <w:rsid w:val="009C33A5"/>
    <w:rsid w:val="009C5B61"/>
    <w:rsid w:val="009C73AC"/>
    <w:rsid w:val="009E180A"/>
    <w:rsid w:val="009E2449"/>
    <w:rsid w:val="009E4210"/>
    <w:rsid w:val="009E5C8C"/>
    <w:rsid w:val="009F3AD5"/>
    <w:rsid w:val="009F596C"/>
    <w:rsid w:val="009F6688"/>
    <w:rsid w:val="009F7A92"/>
    <w:rsid w:val="00A01494"/>
    <w:rsid w:val="00A03028"/>
    <w:rsid w:val="00A03258"/>
    <w:rsid w:val="00A03991"/>
    <w:rsid w:val="00A03B0C"/>
    <w:rsid w:val="00A10CD9"/>
    <w:rsid w:val="00A13935"/>
    <w:rsid w:val="00A14A02"/>
    <w:rsid w:val="00A14B3F"/>
    <w:rsid w:val="00A16945"/>
    <w:rsid w:val="00A20329"/>
    <w:rsid w:val="00A2228E"/>
    <w:rsid w:val="00A23C10"/>
    <w:rsid w:val="00A251E3"/>
    <w:rsid w:val="00A31174"/>
    <w:rsid w:val="00A32124"/>
    <w:rsid w:val="00A3230D"/>
    <w:rsid w:val="00A3397B"/>
    <w:rsid w:val="00A34CE6"/>
    <w:rsid w:val="00A366A7"/>
    <w:rsid w:val="00A37791"/>
    <w:rsid w:val="00A44301"/>
    <w:rsid w:val="00A470F1"/>
    <w:rsid w:val="00A5067B"/>
    <w:rsid w:val="00A510D3"/>
    <w:rsid w:val="00A52E2C"/>
    <w:rsid w:val="00A53493"/>
    <w:rsid w:val="00A54381"/>
    <w:rsid w:val="00A55C47"/>
    <w:rsid w:val="00A6280F"/>
    <w:rsid w:val="00A67784"/>
    <w:rsid w:val="00A71A73"/>
    <w:rsid w:val="00A73280"/>
    <w:rsid w:val="00A77AE8"/>
    <w:rsid w:val="00A82A86"/>
    <w:rsid w:val="00A837CA"/>
    <w:rsid w:val="00A86629"/>
    <w:rsid w:val="00A86768"/>
    <w:rsid w:val="00A87296"/>
    <w:rsid w:val="00A87F48"/>
    <w:rsid w:val="00A9094A"/>
    <w:rsid w:val="00A90FB9"/>
    <w:rsid w:val="00A92BD9"/>
    <w:rsid w:val="00A96BF0"/>
    <w:rsid w:val="00A96F80"/>
    <w:rsid w:val="00AA026F"/>
    <w:rsid w:val="00AA072D"/>
    <w:rsid w:val="00AA20F6"/>
    <w:rsid w:val="00AA319F"/>
    <w:rsid w:val="00AA35F5"/>
    <w:rsid w:val="00AA578E"/>
    <w:rsid w:val="00AB47D0"/>
    <w:rsid w:val="00AB47F5"/>
    <w:rsid w:val="00AB630B"/>
    <w:rsid w:val="00AB749D"/>
    <w:rsid w:val="00AC2602"/>
    <w:rsid w:val="00AC6F26"/>
    <w:rsid w:val="00AC7904"/>
    <w:rsid w:val="00AD0338"/>
    <w:rsid w:val="00AD2DD7"/>
    <w:rsid w:val="00AD55F4"/>
    <w:rsid w:val="00AE0C4F"/>
    <w:rsid w:val="00AE136D"/>
    <w:rsid w:val="00AE2191"/>
    <w:rsid w:val="00AE2966"/>
    <w:rsid w:val="00AE4DCD"/>
    <w:rsid w:val="00AE569E"/>
    <w:rsid w:val="00AE77CD"/>
    <w:rsid w:val="00AF1BA6"/>
    <w:rsid w:val="00AF2165"/>
    <w:rsid w:val="00AF396D"/>
    <w:rsid w:val="00AF46A5"/>
    <w:rsid w:val="00AF7339"/>
    <w:rsid w:val="00AF7DB5"/>
    <w:rsid w:val="00B001C1"/>
    <w:rsid w:val="00B01AAB"/>
    <w:rsid w:val="00B04D65"/>
    <w:rsid w:val="00B04EE3"/>
    <w:rsid w:val="00B10777"/>
    <w:rsid w:val="00B143D3"/>
    <w:rsid w:val="00B2187C"/>
    <w:rsid w:val="00B21C17"/>
    <w:rsid w:val="00B236AC"/>
    <w:rsid w:val="00B26680"/>
    <w:rsid w:val="00B306D6"/>
    <w:rsid w:val="00B3076A"/>
    <w:rsid w:val="00B379CD"/>
    <w:rsid w:val="00B41153"/>
    <w:rsid w:val="00B4358F"/>
    <w:rsid w:val="00B4442E"/>
    <w:rsid w:val="00B45ABC"/>
    <w:rsid w:val="00B45D85"/>
    <w:rsid w:val="00B47E71"/>
    <w:rsid w:val="00B50906"/>
    <w:rsid w:val="00B517D4"/>
    <w:rsid w:val="00B552E2"/>
    <w:rsid w:val="00B55669"/>
    <w:rsid w:val="00B57547"/>
    <w:rsid w:val="00B577C6"/>
    <w:rsid w:val="00B60E39"/>
    <w:rsid w:val="00B63AD6"/>
    <w:rsid w:val="00B654D1"/>
    <w:rsid w:val="00B675B0"/>
    <w:rsid w:val="00B706AA"/>
    <w:rsid w:val="00B775E6"/>
    <w:rsid w:val="00B815C2"/>
    <w:rsid w:val="00B82185"/>
    <w:rsid w:val="00B8220F"/>
    <w:rsid w:val="00B87657"/>
    <w:rsid w:val="00B90893"/>
    <w:rsid w:val="00B93CF8"/>
    <w:rsid w:val="00B95B06"/>
    <w:rsid w:val="00B9713B"/>
    <w:rsid w:val="00B97677"/>
    <w:rsid w:val="00B97D09"/>
    <w:rsid w:val="00BA2CCA"/>
    <w:rsid w:val="00BA41B5"/>
    <w:rsid w:val="00BA4504"/>
    <w:rsid w:val="00BB04F9"/>
    <w:rsid w:val="00BB0D03"/>
    <w:rsid w:val="00BB640C"/>
    <w:rsid w:val="00BC13C8"/>
    <w:rsid w:val="00BC1B87"/>
    <w:rsid w:val="00BC55A9"/>
    <w:rsid w:val="00BC60CA"/>
    <w:rsid w:val="00BC6317"/>
    <w:rsid w:val="00BD1E1C"/>
    <w:rsid w:val="00BF0F17"/>
    <w:rsid w:val="00BF2AD8"/>
    <w:rsid w:val="00BF6176"/>
    <w:rsid w:val="00BF7640"/>
    <w:rsid w:val="00C0386F"/>
    <w:rsid w:val="00C043FB"/>
    <w:rsid w:val="00C1081E"/>
    <w:rsid w:val="00C10F7F"/>
    <w:rsid w:val="00C11B8B"/>
    <w:rsid w:val="00C125B5"/>
    <w:rsid w:val="00C1274E"/>
    <w:rsid w:val="00C13A68"/>
    <w:rsid w:val="00C16EA5"/>
    <w:rsid w:val="00C25D64"/>
    <w:rsid w:val="00C32731"/>
    <w:rsid w:val="00C33A4B"/>
    <w:rsid w:val="00C42F1B"/>
    <w:rsid w:val="00C44689"/>
    <w:rsid w:val="00C457AB"/>
    <w:rsid w:val="00C50465"/>
    <w:rsid w:val="00C537E7"/>
    <w:rsid w:val="00C54ED5"/>
    <w:rsid w:val="00C57933"/>
    <w:rsid w:val="00C66305"/>
    <w:rsid w:val="00C705A3"/>
    <w:rsid w:val="00C70842"/>
    <w:rsid w:val="00C716E9"/>
    <w:rsid w:val="00C73338"/>
    <w:rsid w:val="00C75D63"/>
    <w:rsid w:val="00C7717C"/>
    <w:rsid w:val="00C803DC"/>
    <w:rsid w:val="00C81868"/>
    <w:rsid w:val="00C82F3D"/>
    <w:rsid w:val="00C84344"/>
    <w:rsid w:val="00C8442D"/>
    <w:rsid w:val="00C87E6C"/>
    <w:rsid w:val="00C914D9"/>
    <w:rsid w:val="00C923BC"/>
    <w:rsid w:val="00C92FA5"/>
    <w:rsid w:val="00C939E6"/>
    <w:rsid w:val="00C94D6A"/>
    <w:rsid w:val="00C95C9B"/>
    <w:rsid w:val="00C97D9E"/>
    <w:rsid w:val="00CA08C8"/>
    <w:rsid w:val="00CA10F6"/>
    <w:rsid w:val="00CA17C9"/>
    <w:rsid w:val="00CA21BF"/>
    <w:rsid w:val="00CA260A"/>
    <w:rsid w:val="00CA310D"/>
    <w:rsid w:val="00CA44DA"/>
    <w:rsid w:val="00CA5DDE"/>
    <w:rsid w:val="00CB5BE3"/>
    <w:rsid w:val="00CB73CB"/>
    <w:rsid w:val="00CC08C5"/>
    <w:rsid w:val="00CC1887"/>
    <w:rsid w:val="00CC1BE9"/>
    <w:rsid w:val="00CC25CB"/>
    <w:rsid w:val="00CC2614"/>
    <w:rsid w:val="00CC56B2"/>
    <w:rsid w:val="00CC5CDE"/>
    <w:rsid w:val="00CC62E6"/>
    <w:rsid w:val="00CC7399"/>
    <w:rsid w:val="00CC7E19"/>
    <w:rsid w:val="00CD1556"/>
    <w:rsid w:val="00CD33BF"/>
    <w:rsid w:val="00CD3C68"/>
    <w:rsid w:val="00CD42BC"/>
    <w:rsid w:val="00CD5998"/>
    <w:rsid w:val="00CD66BF"/>
    <w:rsid w:val="00CE0F58"/>
    <w:rsid w:val="00CE2DAC"/>
    <w:rsid w:val="00CE492C"/>
    <w:rsid w:val="00CE501E"/>
    <w:rsid w:val="00CE5988"/>
    <w:rsid w:val="00CE6171"/>
    <w:rsid w:val="00CF053C"/>
    <w:rsid w:val="00D01142"/>
    <w:rsid w:val="00D04AB5"/>
    <w:rsid w:val="00D11689"/>
    <w:rsid w:val="00D15C4B"/>
    <w:rsid w:val="00D16738"/>
    <w:rsid w:val="00D16C9E"/>
    <w:rsid w:val="00D26068"/>
    <w:rsid w:val="00D26A81"/>
    <w:rsid w:val="00D27056"/>
    <w:rsid w:val="00D277F4"/>
    <w:rsid w:val="00D27D2E"/>
    <w:rsid w:val="00D3289E"/>
    <w:rsid w:val="00D4010B"/>
    <w:rsid w:val="00D43FE1"/>
    <w:rsid w:val="00D44C4A"/>
    <w:rsid w:val="00D45B1C"/>
    <w:rsid w:val="00D47DFB"/>
    <w:rsid w:val="00D518FD"/>
    <w:rsid w:val="00D53711"/>
    <w:rsid w:val="00D53E56"/>
    <w:rsid w:val="00D54A35"/>
    <w:rsid w:val="00D55833"/>
    <w:rsid w:val="00D55A9B"/>
    <w:rsid w:val="00D56432"/>
    <w:rsid w:val="00D569E7"/>
    <w:rsid w:val="00D570D5"/>
    <w:rsid w:val="00D5779F"/>
    <w:rsid w:val="00D60329"/>
    <w:rsid w:val="00D639B5"/>
    <w:rsid w:val="00D655D5"/>
    <w:rsid w:val="00D7092F"/>
    <w:rsid w:val="00D72E73"/>
    <w:rsid w:val="00D7326F"/>
    <w:rsid w:val="00D743F7"/>
    <w:rsid w:val="00D820CD"/>
    <w:rsid w:val="00D83C2A"/>
    <w:rsid w:val="00D867E0"/>
    <w:rsid w:val="00D90862"/>
    <w:rsid w:val="00D95D5E"/>
    <w:rsid w:val="00DA380B"/>
    <w:rsid w:val="00DA55F4"/>
    <w:rsid w:val="00DB569D"/>
    <w:rsid w:val="00DB5ED5"/>
    <w:rsid w:val="00DB76ED"/>
    <w:rsid w:val="00DB77BB"/>
    <w:rsid w:val="00DC4C52"/>
    <w:rsid w:val="00DC78D8"/>
    <w:rsid w:val="00DD0483"/>
    <w:rsid w:val="00DE13C6"/>
    <w:rsid w:val="00DE27D4"/>
    <w:rsid w:val="00DE3FA3"/>
    <w:rsid w:val="00DE5D52"/>
    <w:rsid w:val="00DE67E5"/>
    <w:rsid w:val="00DE6C99"/>
    <w:rsid w:val="00DE76CB"/>
    <w:rsid w:val="00DF1A24"/>
    <w:rsid w:val="00DF2E82"/>
    <w:rsid w:val="00DF7D98"/>
    <w:rsid w:val="00E00251"/>
    <w:rsid w:val="00E04801"/>
    <w:rsid w:val="00E064F8"/>
    <w:rsid w:val="00E0683B"/>
    <w:rsid w:val="00E207D4"/>
    <w:rsid w:val="00E25C4C"/>
    <w:rsid w:val="00E3419D"/>
    <w:rsid w:val="00E41682"/>
    <w:rsid w:val="00E43CE0"/>
    <w:rsid w:val="00E500E1"/>
    <w:rsid w:val="00E5153E"/>
    <w:rsid w:val="00E556C7"/>
    <w:rsid w:val="00E569ED"/>
    <w:rsid w:val="00E570C6"/>
    <w:rsid w:val="00E607DC"/>
    <w:rsid w:val="00E6190A"/>
    <w:rsid w:val="00E625AC"/>
    <w:rsid w:val="00E63F80"/>
    <w:rsid w:val="00E648E4"/>
    <w:rsid w:val="00E65B19"/>
    <w:rsid w:val="00E65D76"/>
    <w:rsid w:val="00E714BE"/>
    <w:rsid w:val="00E733EF"/>
    <w:rsid w:val="00E74926"/>
    <w:rsid w:val="00E765E7"/>
    <w:rsid w:val="00E77AC7"/>
    <w:rsid w:val="00E80DD6"/>
    <w:rsid w:val="00E80FFB"/>
    <w:rsid w:val="00E82761"/>
    <w:rsid w:val="00E834AC"/>
    <w:rsid w:val="00E8617D"/>
    <w:rsid w:val="00E900EE"/>
    <w:rsid w:val="00E922A7"/>
    <w:rsid w:val="00E926F5"/>
    <w:rsid w:val="00E92B2C"/>
    <w:rsid w:val="00E93401"/>
    <w:rsid w:val="00E938FF"/>
    <w:rsid w:val="00E9458C"/>
    <w:rsid w:val="00E9588A"/>
    <w:rsid w:val="00EA1B82"/>
    <w:rsid w:val="00EA1DEE"/>
    <w:rsid w:val="00EA2A47"/>
    <w:rsid w:val="00EA326C"/>
    <w:rsid w:val="00EA3281"/>
    <w:rsid w:val="00EA5069"/>
    <w:rsid w:val="00EA6B3B"/>
    <w:rsid w:val="00EA74C9"/>
    <w:rsid w:val="00EA7945"/>
    <w:rsid w:val="00EB366A"/>
    <w:rsid w:val="00EB7732"/>
    <w:rsid w:val="00EC3916"/>
    <w:rsid w:val="00ED13C9"/>
    <w:rsid w:val="00ED1845"/>
    <w:rsid w:val="00ED5ABE"/>
    <w:rsid w:val="00EE2036"/>
    <w:rsid w:val="00EE2EDE"/>
    <w:rsid w:val="00EE61CA"/>
    <w:rsid w:val="00EE6621"/>
    <w:rsid w:val="00EE6F7A"/>
    <w:rsid w:val="00EF08F1"/>
    <w:rsid w:val="00EF188B"/>
    <w:rsid w:val="00EF5EF2"/>
    <w:rsid w:val="00EF7A72"/>
    <w:rsid w:val="00F03D99"/>
    <w:rsid w:val="00F079CD"/>
    <w:rsid w:val="00F07CF1"/>
    <w:rsid w:val="00F151D0"/>
    <w:rsid w:val="00F15697"/>
    <w:rsid w:val="00F158C6"/>
    <w:rsid w:val="00F15F67"/>
    <w:rsid w:val="00F17D41"/>
    <w:rsid w:val="00F259D9"/>
    <w:rsid w:val="00F302B5"/>
    <w:rsid w:val="00F3180D"/>
    <w:rsid w:val="00F3275F"/>
    <w:rsid w:val="00F3312F"/>
    <w:rsid w:val="00F357E0"/>
    <w:rsid w:val="00F363E7"/>
    <w:rsid w:val="00F36EDB"/>
    <w:rsid w:val="00F408DF"/>
    <w:rsid w:val="00F40DF8"/>
    <w:rsid w:val="00F42E08"/>
    <w:rsid w:val="00F458FE"/>
    <w:rsid w:val="00F504D5"/>
    <w:rsid w:val="00F511BA"/>
    <w:rsid w:val="00F54D21"/>
    <w:rsid w:val="00F553C3"/>
    <w:rsid w:val="00F55DD5"/>
    <w:rsid w:val="00F574CD"/>
    <w:rsid w:val="00F63F50"/>
    <w:rsid w:val="00F70113"/>
    <w:rsid w:val="00F70D69"/>
    <w:rsid w:val="00F72914"/>
    <w:rsid w:val="00F743EC"/>
    <w:rsid w:val="00F77CF5"/>
    <w:rsid w:val="00F82FA1"/>
    <w:rsid w:val="00F8610C"/>
    <w:rsid w:val="00F87A3C"/>
    <w:rsid w:val="00F90FEA"/>
    <w:rsid w:val="00F9202F"/>
    <w:rsid w:val="00F927BA"/>
    <w:rsid w:val="00F95E97"/>
    <w:rsid w:val="00F96912"/>
    <w:rsid w:val="00FA005D"/>
    <w:rsid w:val="00FA0F6B"/>
    <w:rsid w:val="00FA0FA9"/>
    <w:rsid w:val="00FA51A0"/>
    <w:rsid w:val="00FA6129"/>
    <w:rsid w:val="00FB0E0E"/>
    <w:rsid w:val="00FB2D07"/>
    <w:rsid w:val="00FB3F0C"/>
    <w:rsid w:val="00FB489C"/>
    <w:rsid w:val="00FB49E1"/>
    <w:rsid w:val="00FB52AF"/>
    <w:rsid w:val="00FB576B"/>
    <w:rsid w:val="00FB6AC2"/>
    <w:rsid w:val="00FC174F"/>
    <w:rsid w:val="00FC2083"/>
    <w:rsid w:val="00FC2B25"/>
    <w:rsid w:val="00FC3179"/>
    <w:rsid w:val="00FC38AF"/>
    <w:rsid w:val="00FD0AAD"/>
    <w:rsid w:val="00FD0CFD"/>
    <w:rsid w:val="00FD116F"/>
    <w:rsid w:val="00FD2672"/>
    <w:rsid w:val="00FD3C3D"/>
    <w:rsid w:val="00FD50BD"/>
    <w:rsid w:val="00FD50DD"/>
    <w:rsid w:val="00FD63C9"/>
    <w:rsid w:val="00FD6ADF"/>
    <w:rsid w:val="00FD7B95"/>
    <w:rsid w:val="00FE0086"/>
    <w:rsid w:val="00FE3C54"/>
    <w:rsid w:val="00FE4E75"/>
    <w:rsid w:val="00FE69DC"/>
    <w:rsid w:val="00FE6E0A"/>
    <w:rsid w:val="00FF05B9"/>
    <w:rsid w:val="00FF0918"/>
    <w:rsid w:val="00FF2750"/>
    <w:rsid w:val="00FF2ACD"/>
    <w:rsid w:val="00FF3932"/>
    <w:rsid w:val="00FF3C9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7BB9"/>
  <w15:docId w15:val="{7DDBCBDE-C65D-480D-BACB-578878CA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599"/>
    <w:pPr>
      <w:widowControl w:val="0"/>
      <w:adjustRightInd w:val="0"/>
      <w:spacing w:line="360" w:lineRule="atLeast"/>
      <w:textAlignment w:val="baseline"/>
    </w:pPr>
    <w:rPr>
      <w:sz w:val="24"/>
      <w:lang w:eastAsia="zh-TW"/>
    </w:rPr>
  </w:style>
  <w:style w:type="paragraph" w:styleId="Heading1">
    <w:name w:val="heading 1"/>
    <w:basedOn w:val="Normal"/>
    <w:next w:val="Normal"/>
    <w:link w:val="Heading1Char"/>
    <w:qFormat/>
    <w:rsid w:val="00AE136D"/>
    <w:pPr>
      <w:keepNext/>
      <w:ind w:right="-388"/>
      <w:jc w:val="both"/>
      <w:outlineLvl w:val="0"/>
    </w:pPr>
    <w:rPr>
      <w:rFonts w:hAnsi="Tahoma"/>
      <w:b/>
      <w:sz w:val="28"/>
    </w:rPr>
  </w:style>
  <w:style w:type="paragraph" w:styleId="Heading2">
    <w:name w:val="heading 2"/>
    <w:basedOn w:val="Normal"/>
    <w:next w:val="Normal"/>
    <w:link w:val="Heading2Char"/>
    <w:qFormat/>
    <w:rsid w:val="00AE136D"/>
    <w:pPr>
      <w:keepNext/>
      <w:ind w:right="-388"/>
      <w:outlineLvl w:val="1"/>
    </w:pPr>
    <w:rPr>
      <w:b/>
      <w:sz w:val="28"/>
    </w:rPr>
  </w:style>
  <w:style w:type="paragraph" w:styleId="Heading3">
    <w:name w:val="heading 3"/>
    <w:basedOn w:val="Normal"/>
    <w:next w:val="Normal"/>
    <w:link w:val="Heading3Char"/>
    <w:qFormat/>
    <w:rsid w:val="00AE136D"/>
    <w:pPr>
      <w:keepNext/>
      <w:spacing w:line="720" w:lineRule="atLeast"/>
      <w:outlineLvl w:val="2"/>
    </w:pPr>
    <w:rPr>
      <w:rFonts w:ascii="Arial" w:hAnsi="Arial"/>
      <w:b/>
      <w:sz w:val="36"/>
    </w:rPr>
  </w:style>
  <w:style w:type="paragraph" w:styleId="Heading4">
    <w:name w:val="heading 4"/>
    <w:basedOn w:val="Normal"/>
    <w:next w:val="Normal"/>
    <w:link w:val="Heading4Char"/>
    <w:qFormat/>
    <w:rsid w:val="00AE136D"/>
    <w:pPr>
      <w:keepNext/>
      <w:ind w:right="-388"/>
      <w:outlineLvl w:val="3"/>
    </w:pPr>
    <w:rPr>
      <w:rFonts w:eastAsia="DFKai-SB"/>
      <w:bCs/>
      <w:sz w:val="28"/>
    </w:rPr>
  </w:style>
  <w:style w:type="paragraph" w:styleId="Heading5">
    <w:name w:val="heading 5"/>
    <w:basedOn w:val="Normal"/>
    <w:next w:val="Normal"/>
    <w:link w:val="Heading5Char"/>
    <w:qFormat/>
    <w:rsid w:val="00AE136D"/>
    <w:pPr>
      <w:keepNext/>
      <w:ind w:right="-388" w:firstLineChars="200" w:firstLine="560"/>
      <w:outlineLvl w:val="4"/>
    </w:pPr>
    <w:rPr>
      <w:rFonts w:eastAsia="MS Gothic"/>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36D"/>
    <w:rPr>
      <w:rFonts w:hAnsi="Tahoma"/>
      <w:b/>
      <w:sz w:val="28"/>
      <w:lang w:eastAsia="zh-TW"/>
    </w:rPr>
  </w:style>
  <w:style w:type="character" w:customStyle="1" w:styleId="Heading2Char">
    <w:name w:val="Heading 2 Char"/>
    <w:basedOn w:val="DefaultParagraphFont"/>
    <w:link w:val="Heading2"/>
    <w:rsid w:val="00AE136D"/>
    <w:rPr>
      <w:b/>
      <w:sz w:val="28"/>
      <w:lang w:eastAsia="zh-TW"/>
    </w:rPr>
  </w:style>
  <w:style w:type="character" w:customStyle="1" w:styleId="Heading3Char">
    <w:name w:val="Heading 3 Char"/>
    <w:basedOn w:val="DefaultParagraphFont"/>
    <w:link w:val="Heading3"/>
    <w:rsid w:val="00AE136D"/>
    <w:rPr>
      <w:rFonts w:ascii="Arial" w:hAnsi="Arial"/>
      <w:b/>
      <w:sz w:val="36"/>
      <w:lang w:eastAsia="zh-TW"/>
    </w:rPr>
  </w:style>
  <w:style w:type="character" w:customStyle="1" w:styleId="Heading4Char">
    <w:name w:val="Heading 4 Char"/>
    <w:basedOn w:val="DefaultParagraphFont"/>
    <w:link w:val="Heading4"/>
    <w:rsid w:val="00AE136D"/>
    <w:rPr>
      <w:rFonts w:eastAsia="DFKai-SB"/>
      <w:bCs/>
      <w:sz w:val="28"/>
      <w:lang w:eastAsia="zh-TW"/>
    </w:rPr>
  </w:style>
  <w:style w:type="character" w:customStyle="1" w:styleId="Heading5Char">
    <w:name w:val="Heading 5 Char"/>
    <w:basedOn w:val="DefaultParagraphFont"/>
    <w:link w:val="Heading5"/>
    <w:rsid w:val="00AE136D"/>
    <w:rPr>
      <w:rFonts w:eastAsia="MS Gothic"/>
      <w:bCs/>
      <w:sz w:val="28"/>
      <w:lang w:eastAsia="zh-TW"/>
    </w:rPr>
  </w:style>
  <w:style w:type="character" w:styleId="Strong">
    <w:name w:val="Strong"/>
    <w:basedOn w:val="DefaultParagraphFont"/>
    <w:uiPriority w:val="22"/>
    <w:qFormat/>
    <w:rsid w:val="00AE136D"/>
    <w:rPr>
      <w:b/>
      <w:bCs/>
    </w:rPr>
  </w:style>
  <w:style w:type="paragraph" w:styleId="BalloonText">
    <w:name w:val="Balloon Text"/>
    <w:basedOn w:val="Normal"/>
    <w:link w:val="BalloonTextChar"/>
    <w:uiPriority w:val="99"/>
    <w:semiHidden/>
    <w:unhideWhenUsed/>
    <w:rsid w:val="003A1F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FD3"/>
    <w:rPr>
      <w:rFonts w:ascii="Tahoma" w:hAnsi="Tahoma" w:cs="Tahoma"/>
      <w:sz w:val="16"/>
      <w:szCs w:val="16"/>
      <w:lang w:eastAsia="zh-TW"/>
    </w:rPr>
  </w:style>
  <w:style w:type="paragraph" w:styleId="NormalWeb">
    <w:name w:val="Normal (Web)"/>
    <w:basedOn w:val="Normal"/>
    <w:uiPriority w:val="99"/>
    <w:unhideWhenUsed/>
    <w:rsid w:val="003A1FD3"/>
    <w:pPr>
      <w:widowControl/>
      <w:adjustRightInd/>
      <w:spacing w:before="100" w:beforeAutospacing="1" w:after="100" w:afterAutospacing="1" w:line="240" w:lineRule="auto"/>
      <w:textAlignment w:val="auto"/>
    </w:pPr>
    <w:rPr>
      <w:rFonts w:eastAsiaTheme="minorEastAsia"/>
      <w:szCs w:val="24"/>
      <w:lang w:eastAsia="en-US"/>
    </w:rPr>
  </w:style>
  <w:style w:type="paragraph" w:styleId="ListParagraph">
    <w:name w:val="List Paragraph"/>
    <w:basedOn w:val="Normal"/>
    <w:uiPriority w:val="34"/>
    <w:qFormat/>
    <w:rsid w:val="00CA21BF"/>
    <w:pPr>
      <w:widowControl/>
      <w:adjustRightInd/>
      <w:spacing w:line="240" w:lineRule="auto"/>
      <w:ind w:left="720"/>
      <w:contextualSpacing/>
      <w:textAlignment w:val="auto"/>
    </w:pPr>
    <w:rPr>
      <w:rFonts w:eastAsia="Times New Roman"/>
      <w:szCs w:val="24"/>
      <w:lang w:eastAsia="en-US"/>
    </w:rPr>
  </w:style>
  <w:style w:type="paragraph" w:styleId="BodyText">
    <w:name w:val="Body Text"/>
    <w:basedOn w:val="Normal"/>
    <w:link w:val="BodyTextChar"/>
    <w:uiPriority w:val="99"/>
    <w:unhideWhenUsed/>
    <w:rsid w:val="00CA21BF"/>
    <w:pPr>
      <w:widowControl/>
      <w:adjustRightInd/>
      <w:spacing w:after="120" w:line="240" w:lineRule="auto"/>
      <w:textAlignment w:val="auto"/>
    </w:pPr>
    <w:rPr>
      <w:rFonts w:eastAsia="Times New Roman"/>
      <w:szCs w:val="24"/>
      <w:lang w:eastAsia="vi-VN"/>
    </w:rPr>
  </w:style>
  <w:style w:type="character" w:customStyle="1" w:styleId="BodyTextChar">
    <w:name w:val="Body Text Char"/>
    <w:basedOn w:val="DefaultParagraphFont"/>
    <w:link w:val="BodyText"/>
    <w:uiPriority w:val="99"/>
    <w:rsid w:val="00CA21BF"/>
    <w:rPr>
      <w:rFonts w:eastAsia="Times New Roman"/>
      <w:sz w:val="24"/>
      <w:szCs w:val="24"/>
      <w:lang w:eastAsia="vi-VN"/>
    </w:rPr>
  </w:style>
  <w:style w:type="paragraph" w:styleId="NoSpacing">
    <w:name w:val="No Spacing"/>
    <w:uiPriority w:val="1"/>
    <w:qFormat/>
    <w:rsid w:val="00665C02"/>
    <w:rPr>
      <w:rFonts w:eastAsia="Times New Roman"/>
      <w:sz w:val="24"/>
      <w:szCs w:val="24"/>
      <w:lang w:eastAsia="en-US"/>
    </w:rPr>
  </w:style>
  <w:style w:type="paragraph" w:customStyle="1" w:styleId="TableParagraph">
    <w:name w:val="Table Paragraph"/>
    <w:basedOn w:val="Normal"/>
    <w:uiPriority w:val="1"/>
    <w:qFormat/>
    <w:rsid w:val="00B01AAB"/>
    <w:pPr>
      <w:autoSpaceDE w:val="0"/>
      <w:autoSpaceDN w:val="0"/>
      <w:adjustRightInd/>
      <w:spacing w:line="240" w:lineRule="auto"/>
      <w:ind w:left="83"/>
      <w:textAlignment w:val="auto"/>
    </w:pPr>
    <w:rPr>
      <w:rFonts w:ascii="Tahoma" w:eastAsia="Tahoma" w:hAnsi="Tahoma" w:cs="Tahoma"/>
      <w:sz w:val="22"/>
      <w:szCs w:val="22"/>
      <w:lang w:val="vi" w:eastAsia="en-US"/>
    </w:rPr>
  </w:style>
  <w:style w:type="character" w:customStyle="1" w:styleId="15">
    <w:name w:val="15"/>
    <w:basedOn w:val="DefaultParagraphFont"/>
    <w:rsid w:val="00F3275F"/>
  </w:style>
  <w:style w:type="table" w:styleId="TableGrid">
    <w:name w:val="Table Grid"/>
    <w:basedOn w:val="TableNormal"/>
    <w:uiPriority w:val="99"/>
    <w:rsid w:val="005A303F"/>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5F6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621967">
      <w:bodyDiv w:val="1"/>
      <w:marLeft w:val="0"/>
      <w:marRight w:val="0"/>
      <w:marTop w:val="0"/>
      <w:marBottom w:val="0"/>
      <w:divBdr>
        <w:top w:val="none" w:sz="0" w:space="0" w:color="auto"/>
        <w:left w:val="none" w:sz="0" w:space="0" w:color="auto"/>
        <w:bottom w:val="none" w:sz="0" w:space="0" w:color="auto"/>
        <w:right w:val="none" w:sz="0" w:space="0" w:color="auto"/>
      </w:divBdr>
    </w:div>
    <w:div w:id="356278703">
      <w:bodyDiv w:val="1"/>
      <w:marLeft w:val="0"/>
      <w:marRight w:val="0"/>
      <w:marTop w:val="0"/>
      <w:marBottom w:val="0"/>
      <w:divBdr>
        <w:top w:val="none" w:sz="0" w:space="0" w:color="auto"/>
        <w:left w:val="none" w:sz="0" w:space="0" w:color="auto"/>
        <w:bottom w:val="none" w:sz="0" w:space="0" w:color="auto"/>
        <w:right w:val="none" w:sz="0" w:space="0" w:color="auto"/>
      </w:divBdr>
    </w:div>
    <w:div w:id="543910576">
      <w:bodyDiv w:val="1"/>
      <w:marLeft w:val="0"/>
      <w:marRight w:val="0"/>
      <w:marTop w:val="0"/>
      <w:marBottom w:val="0"/>
      <w:divBdr>
        <w:top w:val="none" w:sz="0" w:space="0" w:color="auto"/>
        <w:left w:val="none" w:sz="0" w:space="0" w:color="auto"/>
        <w:bottom w:val="none" w:sz="0" w:space="0" w:color="auto"/>
        <w:right w:val="none" w:sz="0" w:space="0" w:color="auto"/>
      </w:divBdr>
    </w:div>
    <w:div w:id="873880911">
      <w:bodyDiv w:val="1"/>
      <w:marLeft w:val="0"/>
      <w:marRight w:val="0"/>
      <w:marTop w:val="0"/>
      <w:marBottom w:val="0"/>
      <w:divBdr>
        <w:top w:val="none" w:sz="0" w:space="0" w:color="auto"/>
        <w:left w:val="none" w:sz="0" w:space="0" w:color="auto"/>
        <w:bottom w:val="none" w:sz="0" w:space="0" w:color="auto"/>
        <w:right w:val="none" w:sz="0" w:space="0" w:color="auto"/>
      </w:divBdr>
    </w:div>
    <w:div w:id="961616464">
      <w:bodyDiv w:val="1"/>
      <w:marLeft w:val="0"/>
      <w:marRight w:val="0"/>
      <w:marTop w:val="0"/>
      <w:marBottom w:val="0"/>
      <w:divBdr>
        <w:top w:val="none" w:sz="0" w:space="0" w:color="auto"/>
        <w:left w:val="none" w:sz="0" w:space="0" w:color="auto"/>
        <w:bottom w:val="none" w:sz="0" w:space="0" w:color="auto"/>
        <w:right w:val="none" w:sz="0" w:space="0" w:color="auto"/>
      </w:divBdr>
      <w:divsChild>
        <w:div w:id="1564098590">
          <w:marLeft w:val="0"/>
          <w:marRight w:val="0"/>
          <w:marTop w:val="0"/>
          <w:marBottom w:val="0"/>
          <w:divBdr>
            <w:top w:val="none" w:sz="0" w:space="0" w:color="auto"/>
            <w:left w:val="none" w:sz="0" w:space="0" w:color="auto"/>
            <w:bottom w:val="none" w:sz="0" w:space="0" w:color="auto"/>
            <w:right w:val="none" w:sz="0" w:space="0" w:color="auto"/>
          </w:divBdr>
        </w:div>
        <w:div w:id="1683363082">
          <w:marLeft w:val="0"/>
          <w:marRight w:val="0"/>
          <w:marTop w:val="0"/>
          <w:marBottom w:val="0"/>
          <w:divBdr>
            <w:top w:val="none" w:sz="0" w:space="0" w:color="auto"/>
            <w:left w:val="none" w:sz="0" w:space="0" w:color="auto"/>
            <w:bottom w:val="none" w:sz="0" w:space="0" w:color="auto"/>
            <w:right w:val="none" w:sz="0" w:space="0" w:color="auto"/>
          </w:divBdr>
        </w:div>
      </w:divsChild>
    </w:div>
    <w:div w:id="999961329">
      <w:bodyDiv w:val="1"/>
      <w:marLeft w:val="0"/>
      <w:marRight w:val="0"/>
      <w:marTop w:val="0"/>
      <w:marBottom w:val="0"/>
      <w:divBdr>
        <w:top w:val="none" w:sz="0" w:space="0" w:color="auto"/>
        <w:left w:val="none" w:sz="0" w:space="0" w:color="auto"/>
        <w:bottom w:val="none" w:sz="0" w:space="0" w:color="auto"/>
        <w:right w:val="none" w:sz="0" w:space="0" w:color="auto"/>
      </w:divBdr>
    </w:div>
    <w:div w:id="1024592982">
      <w:bodyDiv w:val="1"/>
      <w:marLeft w:val="0"/>
      <w:marRight w:val="0"/>
      <w:marTop w:val="0"/>
      <w:marBottom w:val="0"/>
      <w:divBdr>
        <w:top w:val="none" w:sz="0" w:space="0" w:color="auto"/>
        <w:left w:val="none" w:sz="0" w:space="0" w:color="auto"/>
        <w:bottom w:val="none" w:sz="0" w:space="0" w:color="auto"/>
        <w:right w:val="none" w:sz="0" w:space="0" w:color="auto"/>
      </w:divBdr>
    </w:div>
    <w:div w:id="1144349423">
      <w:bodyDiv w:val="1"/>
      <w:marLeft w:val="0"/>
      <w:marRight w:val="0"/>
      <w:marTop w:val="0"/>
      <w:marBottom w:val="0"/>
      <w:divBdr>
        <w:top w:val="none" w:sz="0" w:space="0" w:color="auto"/>
        <w:left w:val="none" w:sz="0" w:space="0" w:color="auto"/>
        <w:bottom w:val="none" w:sz="0" w:space="0" w:color="auto"/>
        <w:right w:val="none" w:sz="0" w:space="0" w:color="auto"/>
      </w:divBdr>
    </w:div>
    <w:div w:id="1474905265">
      <w:bodyDiv w:val="1"/>
      <w:marLeft w:val="0"/>
      <w:marRight w:val="0"/>
      <w:marTop w:val="0"/>
      <w:marBottom w:val="0"/>
      <w:divBdr>
        <w:top w:val="none" w:sz="0" w:space="0" w:color="auto"/>
        <w:left w:val="none" w:sz="0" w:space="0" w:color="auto"/>
        <w:bottom w:val="none" w:sz="0" w:space="0" w:color="auto"/>
        <w:right w:val="none" w:sz="0" w:space="0" w:color="auto"/>
      </w:divBdr>
    </w:div>
    <w:div w:id="211740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7AE7-CBAA-48E4-9E8F-2B1CD94D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dc:description/>
  <cp:lastModifiedBy>Hào Nguyễn</cp:lastModifiedBy>
  <cp:revision>6</cp:revision>
  <cp:lastPrinted>2025-08-15T04:35:00Z</cp:lastPrinted>
  <dcterms:created xsi:type="dcterms:W3CDTF">2025-08-15T02:51:00Z</dcterms:created>
  <dcterms:modified xsi:type="dcterms:W3CDTF">2025-08-15T04:36:00Z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a4181e15ee90a01f9da677e9eda35a493b6fbb1f60ce2796bb1cc11c0599913a</vt:lpwstr>
  </property>
</Properties>
</file>