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D18FB" w14:textId="3CFA706B" w:rsidR="006C7E28" w:rsidRDefault="006C7E28" w:rsidP="00793AF7">
      <w:pPr>
        <w:pStyle w:val="NormalWeb"/>
        <w:spacing w:before="0" w:beforeAutospacing="0" w:after="0" w:afterAutospacing="0" w:line="360" w:lineRule="auto"/>
        <w:ind w:left="-426" w:right="-578"/>
        <w:rPr>
          <w:rFonts w:asciiTheme="majorHAnsi" w:eastAsia="SimSun" w:hAnsiTheme="majorHAnsi" w:cstheme="minorHAnsi"/>
          <w:b/>
          <w:bCs/>
          <w:iCs/>
          <w:noProof/>
          <w:color w:val="E36C0A" w:themeColor="accent6" w:themeShade="BF"/>
          <w:sz w:val="56"/>
          <w:szCs w:val="56"/>
          <w:lang w:val="vi-VN" w:eastAsia="zh-CN"/>
        </w:rPr>
      </w:pPr>
    </w:p>
    <w:p w14:paraId="388A7D2C" w14:textId="27E9FB19" w:rsidR="0034059B" w:rsidRPr="001515AA" w:rsidRDefault="00E26A58" w:rsidP="0066252F">
      <w:pPr>
        <w:pStyle w:val="NormalWeb"/>
        <w:spacing w:before="0" w:beforeAutospacing="0" w:after="0" w:afterAutospacing="0" w:line="360" w:lineRule="auto"/>
        <w:ind w:left="-284" w:right="-295"/>
        <w:jc w:val="center"/>
        <w:rPr>
          <w:rFonts w:asciiTheme="majorHAnsi" w:eastAsia="SimSun" w:hAnsiTheme="majorHAnsi" w:cstheme="minorHAnsi"/>
          <w:b/>
          <w:bCs/>
          <w:iCs/>
          <w:color w:val="E36C0A" w:themeColor="accent6" w:themeShade="BF"/>
          <w:sz w:val="86"/>
          <w:szCs w:val="86"/>
          <w:lang w:val="vi-VN" w:eastAsia="zh-CN"/>
        </w:rPr>
      </w:pPr>
      <w:r w:rsidRPr="001515AA">
        <w:rPr>
          <w:rFonts w:asciiTheme="majorHAnsi" w:eastAsia="SimSun" w:hAnsiTheme="majorHAnsi" w:cstheme="minorHAnsi"/>
          <w:b/>
          <w:bCs/>
          <w:iCs/>
          <w:color w:val="E36C0A" w:themeColor="accent6" w:themeShade="BF"/>
          <w:sz w:val="86"/>
          <w:szCs w:val="86"/>
          <w:lang w:val="vi-VN" w:eastAsia="zh-CN"/>
        </w:rPr>
        <w:t xml:space="preserve">TRÙNG KHÁNH – </w:t>
      </w:r>
      <w:r w:rsidRPr="00793AF7">
        <w:rPr>
          <w:rFonts w:asciiTheme="majorHAnsi" w:eastAsia="SimSun" w:hAnsiTheme="majorHAnsi" w:cstheme="minorHAnsi"/>
          <w:b/>
          <w:bCs/>
          <w:iCs/>
          <w:color w:val="E36C0A" w:themeColor="accent6" w:themeShade="BF"/>
          <w:sz w:val="86"/>
          <w:szCs w:val="86"/>
          <w:lang w:val="vi-VN" w:eastAsia="zh-CN"/>
        </w:rPr>
        <w:t xml:space="preserve">VŨ </w:t>
      </w:r>
      <w:r w:rsidRPr="0021796F">
        <w:rPr>
          <w:rFonts w:asciiTheme="majorHAnsi" w:eastAsia="SimSun" w:hAnsiTheme="majorHAnsi" w:cstheme="minorHAnsi"/>
          <w:b/>
          <w:bCs/>
          <w:iCs/>
          <w:color w:val="E36C0A" w:themeColor="accent6" w:themeShade="BF"/>
          <w:sz w:val="86"/>
          <w:szCs w:val="86"/>
          <w:lang w:val="vi-VN" w:eastAsia="zh-CN"/>
        </w:rPr>
        <w:t>LONG</w:t>
      </w:r>
    </w:p>
    <w:p w14:paraId="260E127C" w14:textId="6378FA42" w:rsidR="00BB15B7" w:rsidRPr="00AD36D5" w:rsidRDefault="0034059B" w:rsidP="0066252F">
      <w:pPr>
        <w:pStyle w:val="NormalWeb"/>
        <w:spacing w:before="0" w:beforeAutospacing="0" w:after="0" w:afterAutospacing="0" w:line="360" w:lineRule="auto"/>
        <w:ind w:left="-284" w:right="-295"/>
        <w:jc w:val="center"/>
        <w:rPr>
          <w:rFonts w:asciiTheme="majorHAnsi" w:eastAsia="SimSun" w:hAnsiTheme="majorHAnsi" w:cstheme="minorHAnsi"/>
          <w:b/>
          <w:bCs/>
          <w:iCs/>
          <w:color w:val="76923C" w:themeColor="accent3" w:themeShade="BF"/>
          <w:sz w:val="34"/>
          <w:szCs w:val="34"/>
          <w:lang w:val="vi-VN" w:eastAsia="zh-CN"/>
        </w:rPr>
      </w:pPr>
      <w:bookmarkStart w:id="0" w:name="_Hlk139356406"/>
      <w:bookmarkEnd w:id="0"/>
      <w:r w:rsidRPr="00AD36D5">
        <w:rPr>
          <w:rFonts w:asciiTheme="majorHAnsi" w:eastAsia="SimSun" w:hAnsiTheme="majorHAnsi" w:cstheme="minorHAnsi"/>
          <w:b/>
          <w:bCs/>
          <w:iCs/>
          <w:color w:val="76923C" w:themeColor="accent3" w:themeShade="BF"/>
          <w:sz w:val="34"/>
          <w:szCs w:val="34"/>
          <w:lang w:val="vi-VN" w:eastAsia="zh-CN"/>
        </w:rPr>
        <w:t xml:space="preserve">Thời </w:t>
      </w:r>
      <w:r w:rsidR="00BB15B7" w:rsidRPr="00AD36D5">
        <w:rPr>
          <w:rFonts w:asciiTheme="majorHAnsi" w:eastAsia="SimSun" w:hAnsiTheme="majorHAnsi" w:cstheme="minorHAnsi"/>
          <w:b/>
          <w:bCs/>
          <w:iCs/>
          <w:color w:val="76923C" w:themeColor="accent3" w:themeShade="BF"/>
          <w:sz w:val="34"/>
          <w:szCs w:val="34"/>
          <w:lang w:val="vi-VN" w:eastAsia="zh-CN"/>
        </w:rPr>
        <w:t xml:space="preserve">gian: </w:t>
      </w:r>
      <w:r w:rsidR="001224EB">
        <w:rPr>
          <w:rFonts w:asciiTheme="majorHAnsi" w:eastAsia="SimSun" w:hAnsiTheme="majorHAnsi" w:cstheme="minorHAnsi"/>
          <w:b/>
          <w:bCs/>
          <w:iCs/>
          <w:color w:val="76923C" w:themeColor="accent3" w:themeShade="BF"/>
          <w:sz w:val="34"/>
          <w:szCs w:val="34"/>
          <w:lang w:val="vi-VN" w:eastAsia="zh-CN"/>
        </w:rPr>
        <w:t>5</w:t>
      </w:r>
      <w:r w:rsidRPr="00AD36D5">
        <w:rPr>
          <w:rFonts w:asciiTheme="majorHAnsi" w:eastAsia="SimSun" w:hAnsiTheme="majorHAnsi" w:cstheme="minorHAnsi"/>
          <w:b/>
          <w:bCs/>
          <w:iCs/>
          <w:color w:val="76923C" w:themeColor="accent3" w:themeShade="BF"/>
          <w:sz w:val="34"/>
          <w:szCs w:val="34"/>
          <w:lang w:val="vi-VN" w:eastAsia="zh-CN"/>
        </w:rPr>
        <w:t xml:space="preserve"> ngày </w:t>
      </w:r>
      <w:r w:rsidR="006F3537" w:rsidRPr="00AD36D5">
        <w:rPr>
          <w:rFonts w:asciiTheme="majorHAnsi" w:eastAsia="SimSun" w:hAnsiTheme="majorHAnsi" w:cstheme="minorHAnsi"/>
          <w:b/>
          <w:bCs/>
          <w:iCs/>
          <w:color w:val="76923C" w:themeColor="accent3" w:themeShade="BF"/>
          <w:sz w:val="34"/>
          <w:szCs w:val="34"/>
          <w:lang w:val="vi-VN" w:eastAsia="zh-CN"/>
        </w:rPr>
        <w:t>5</w:t>
      </w:r>
      <w:r w:rsidRPr="00AD36D5">
        <w:rPr>
          <w:rFonts w:asciiTheme="majorHAnsi" w:eastAsia="SimSun" w:hAnsiTheme="majorHAnsi" w:cstheme="minorHAnsi"/>
          <w:b/>
          <w:bCs/>
          <w:iCs/>
          <w:color w:val="76923C" w:themeColor="accent3" w:themeShade="BF"/>
          <w:sz w:val="34"/>
          <w:szCs w:val="34"/>
          <w:lang w:val="vi-VN" w:eastAsia="zh-CN"/>
        </w:rPr>
        <w:t xml:space="preserve"> đêm </w:t>
      </w:r>
      <w:r w:rsidR="00AD36D5" w:rsidRPr="00AD36D5">
        <w:rPr>
          <w:rFonts w:asciiTheme="majorHAnsi" w:eastAsia="SimSun" w:hAnsiTheme="majorHAnsi" w:cstheme="minorHAnsi"/>
          <w:b/>
          <w:bCs/>
          <w:iCs/>
          <w:color w:val="76923C" w:themeColor="accent3" w:themeShade="BF"/>
          <w:sz w:val="34"/>
          <w:szCs w:val="34"/>
          <w:lang w:val="vi-VN" w:eastAsia="zh-CN"/>
        </w:rPr>
        <w:t>– Hàng không Air China</w:t>
      </w:r>
    </w:p>
    <w:tbl>
      <w:tblPr>
        <w:tblpPr w:leftFromText="180" w:rightFromText="180" w:vertAnchor="text" w:horzAnchor="margin" w:tblpXSpec="center" w:tblpY="663"/>
        <w:tblW w:w="1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6"/>
        <w:gridCol w:w="1139"/>
        <w:gridCol w:w="3969"/>
        <w:gridCol w:w="1701"/>
        <w:gridCol w:w="1559"/>
        <w:gridCol w:w="1701"/>
      </w:tblGrid>
      <w:tr w:rsidR="00515CC3" w:rsidRPr="00A10698" w14:paraId="0526C940" w14:textId="77777777" w:rsidTr="007E4D33">
        <w:trPr>
          <w:trHeight w:val="440"/>
        </w:trPr>
        <w:tc>
          <w:tcPr>
            <w:tcW w:w="2405" w:type="dxa"/>
            <w:gridSpan w:val="2"/>
            <w:vMerge w:val="restart"/>
            <w:shd w:val="clear" w:color="auto" w:fill="E36C0A" w:themeFill="accent6" w:themeFillShade="BF"/>
            <w:vAlign w:val="center"/>
          </w:tcPr>
          <w:p w14:paraId="7C008E0A" w14:textId="77777777" w:rsidR="00515CC3" w:rsidRPr="009820B1" w:rsidRDefault="00515CC3" w:rsidP="0066252F">
            <w:pPr>
              <w:pStyle w:val="TableParagraph"/>
              <w:spacing w:line="360" w:lineRule="auto"/>
              <w:ind w:left="20" w:right="142"/>
              <w:jc w:val="center"/>
              <w:rPr>
                <w:rFonts w:asciiTheme="majorHAnsi" w:hAnsiTheme="majorHAnsi" w:cstheme="minorHAnsi"/>
                <w:b/>
                <w:color w:val="FFFFFF" w:themeColor="background1"/>
                <w:sz w:val="28"/>
                <w:szCs w:val="28"/>
                <w:lang w:val="vi-VN"/>
              </w:rPr>
            </w:pPr>
            <w:r>
              <w:rPr>
                <w:rFonts w:asciiTheme="majorHAnsi" w:hAnsiTheme="majorHAnsi" w:cstheme="minorHAnsi"/>
                <w:b/>
                <w:color w:val="FFFFFF" w:themeColor="background1"/>
                <w:sz w:val="28"/>
                <w:szCs w:val="28"/>
                <w:lang w:val="vi-VN"/>
              </w:rPr>
              <w:t>LỊCH 2025</w:t>
            </w:r>
          </w:p>
        </w:tc>
        <w:tc>
          <w:tcPr>
            <w:tcW w:w="3969" w:type="dxa"/>
            <w:vMerge w:val="restart"/>
            <w:shd w:val="clear" w:color="auto" w:fill="E36C0A" w:themeFill="accent6" w:themeFillShade="BF"/>
            <w:vAlign w:val="center"/>
          </w:tcPr>
          <w:p w14:paraId="3C56135D" w14:textId="77777777" w:rsidR="00515CC3" w:rsidRPr="009820B1" w:rsidRDefault="00515CC3" w:rsidP="0066252F">
            <w:pPr>
              <w:pStyle w:val="TableParagraph"/>
              <w:spacing w:line="360" w:lineRule="auto"/>
              <w:ind w:left="64" w:right="142"/>
              <w:jc w:val="center"/>
              <w:rPr>
                <w:rFonts w:asciiTheme="majorHAnsi" w:hAnsiTheme="majorHAnsi" w:cstheme="minorHAnsi"/>
                <w:b/>
                <w:color w:val="FFFFFF" w:themeColor="background1"/>
                <w:sz w:val="28"/>
                <w:szCs w:val="28"/>
              </w:rPr>
            </w:pPr>
            <w:r w:rsidRPr="009820B1">
              <w:rPr>
                <w:rFonts w:asciiTheme="majorHAnsi" w:hAnsiTheme="majorHAnsi" w:cstheme="minorHAnsi"/>
                <w:b/>
                <w:color w:val="FFFFFF" w:themeColor="background1"/>
                <w:sz w:val="28"/>
                <w:szCs w:val="28"/>
              </w:rPr>
              <w:t>CHUYẾN</w:t>
            </w:r>
            <w:r w:rsidRPr="009820B1">
              <w:rPr>
                <w:rFonts w:asciiTheme="majorHAnsi" w:hAnsiTheme="majorHAnsi" w:cstheme="minorHAnsi"/>
                <w:b/>
                <w:color w:val="FFFFFF" w:themeColor="background1"/>
                <w:spacing w:val="-2"/>
                <w:sz w:val="28"/>
                <w:szCs w:val="28"/>
              </w:rPr>
              <w:t xml:space="preserve"> </w:t>
            </w:r>
            <w:r w:rsidRPr="009820B1">
              <w:rPr>
                <w:rFonts w:asciiTheme="majorHAnsi" w:hAnsiTheme="majorHAnsi" w:cstheme="minorHAnsi"/>
                <w:b/>
                <w:color w:val="FFFFFF" w:themeColor="background1"/>
                <w:sz w:val="28"/>
                <w:szCs w:val="28"/>
              </w:rPr>
              <w:t>BAY</w:t>
            </w:r>
          </w:p>
        </w:tc>
        <w:tc>
          <w:tcPr>
            <w:tcW w:w="4961" w:type="dxa"/>
            <w:gridSpan w:val="3"/>
            <w:shd w:val="clear" w:color="auto" w:fill="E36C0A" w:themeFill="accent6" w:themeFillShade="BF"/>
            <w:vAlign w:val="center"/>
          </w:tcPr>
          <w:p w14:paraId="4D31A8D5" w14:textId="77777777" w:rsidR="00515CC3" w:rsidRPr="009820B1" w:rsidRDefault="00515CC3" w:rsidP="0066252F">
            <w:pPr>
              <w:pStyle w:val="TableParagraph"/>
              <w:spacing w:line="360" w:lineRule="auto"/>
              <w:ind w:left="140" w:right="142"/>
              <w:jc w:val="center"/>
              <w:rPr>
                <w:rFonts w:asciiTheme="majorHAnsi" w:hAnsiTheme="majorHAnsi" w:cstheme="minorHAnsi"/>
                <w:b/>
                <w:color w:val="FFFFFF" w:themeColor="background1"/>
                <w:sz w:val="28"/>
                <w:szCs w:val="28"/>
              </w:rPr>
            </w:pPr>
            <w:r w:rsidRPr="009820B1">
              <w:rPr>
                <w:rFonts w:asciiTheme="majorHAnsi" w:hAnsiTheme="majorHAnsi" w:cstheme="minorHAnsi"/>
                <w:b/>
                <w:color w:val="FFFFFF" w:themeColor="background1"/>
                <w:sz w:val="28"/>
                <w:szCs w:val="28"/>
              </w:rPr>
              <w:t>GIÁ</w:t>
            </w:r>
            <w:r w:rsidRPr="009820B1">
              <w:rPr>
                <w:rFonts w:asciiTheme="majorHAnsi" w:hAnsiTheme="majorHAnsi" w:cstheme="minorHAnsi"/>
                <w:b/>
                <w:color w:val="FFFFFF" w:themeColor="background1"/>
                <w:spacing w:val="-4"/>
                <w:sz w:val="28"/>
                <w:szCs w:val="28"/>
              </w:rPr>
              <w:t xml:space="preserve"> </w:t>
            </w:r>
            <w:r w:rsidRPr="009820B1">
              <w:rPr>
                <w:rFonts w:asciiTheme="majorHAnsi" w:hAnsiTheme="majorHAnsi" w:cstheme="minorHAnsi"/>
                <w:b/>
                <w:color w:val="FFFFFF" w:themeColor="background1"/>
                <w:sz w:val="28"/>
                <w:szCs w:val="28"/>
              </w:rPr>
              <w:t>TOUR</w:t>
            </w:r>
            <w:r w:rsidRPr="009820B1">
              <w:rPr>
                <w:rFonts w:asciiTheme="majorHAnsi" w:hAnsiTheme="majorHAnsi" w:cstheme="minorHAnsi"/>
                <w:b/>
                <w:color w:val="FFFFFF" w:themeColor="background1"/>
                <w:spacing w:val="-3"/>
                <w:sz w:val="28"/>
                <w:szCs w:val="28"/>
              </w:rPr>
              <w:t xml:space="preserve"> </w:t>
            </w:r>
            <w:r w:rsidRPr="009820B1">
              <w:rPr>
                <w:rFonts w:asciiTheme="majorHAnsi" w:hAnsiTheme="majorHAnsi" w:cstheme="minorHAnsi"/>
                <w:b/>
                <w:color w:val="FFFFFF" w:themeColor="background1"/>
                <w:sz w:val="28"/>
                <w:szCs w:val="28"/>
              </w:rPr>
              <w:t>TRỌN</w:t>
            </w:r>
            <w:r w:rsidRPr="009820B1">
              <w:rPr>
                <w:rFonts w:asciiTheme="majorHAnsi" w:hAnsiTheme="majorHAnsi" w:cstheme="minorHAnsi"/>
                <w:b/>
                <w:color w:val="FFFFFF" w:themeColor="background1"/>
                <w:spacing w:val="-3"/>
                <w:sz w:val="28"/>
                <w:szCs w:val="28"/>
              </w:rPr>
              <w:t xml:space="preserve"> </w:t>
            </w:r>
            <w:r w:rsidRPr="009820B1">
              <w:rPr>
                <w:rFonts w:asciiTheme="majorHAnsi" w:hAnsiTheme="majorHAnsi" w:cstheme="minorHAnsi"/>
                <w:b/>
                <w:color w:val="FFFFFF" w:themeColor="background1"/>
                <w:sz w:val="28"/>
                <w:szCs w:val="28"/>
              </w:rPr>
              <w:t>GÓI</w:t>
            </w:r>
            <w:r w:rsidRPr="009820B1">
              <w:rPr>
                <w:rFonts w:asciiTheme="majorHAnsi" w:hAnsiTheme="majorHAnsi" w:cstheme="minorHAnsi"/>
                <w:b/>
                <w:color w:val="FFFFFF" w:themeColor="background1"/>
                <w:spacing w:val="-3"/>
                <w:sz w:val="28"/>
                <w:szCs w:val="28"/>
              </w:rPr>
              <w:t xml:space="preserve"> </w:t>
            </w:r>
            <w:r w:rsidRPr="009820B1">
              <w:rPr>
                <w:rFonts w:asciiTheme="majorHAnsi" w:hAnsiTheme="majorHAnsi" w:cstheme="minorHAnsi"/>
                <w:b/>
                <w:color w:val="FFFFFF" w:themeColor="background1"/>
                <w:sz w:val="28"/>
                <w:szCs w:val="28"/>
              </w:rPr>
              <w:t>(VND)</w:t>
            </w:r>
          </w:p>
        </w:tc>
      </w:tr>
      <w:tr w:rsidR="00515CC3" w:rsidRPr="00FC640B" w14:paraId="02D353B3" w14:textId="77777777" w:rsidTr="007E4D33">
        <w:trPr>
          <w:trHeight w:val="397"/>
        </w:trPr>
        <w:tc>
          <w:tcPr>
            <w:tcW w:w="2405" w:type="dxa"/>
            <w:gridSpan w:val="2"/>
            <w:vMerge/>
            <w:shd w:val="clear" w:color="auto" w:fill="E36C0A" w:themeFill="accent6" w:themeFillShade="BF"/>
            <w:vAlign w:val="center"/>
          </w:tcPr>
          <w:p w14:paraId="3C0355DF" w14:textId="77777777" w:rsidR="00515CC3" w:rsidRPr="005A303F" w:rsidRDefault="00515CC3" w:rsidP="0066252F">
            <w:pPr>
              <w:spacing w:line="360" w:lineRule="auto"/>
              <w:ind w:right="142"/>
              <w:jc w:val="center"/>
              <w:rPr>
                <w:rFonts w:asciiTheme="majorHAnsi" w:hAnsiTheme="majorHAnsi" w:cstheme="minorHAnsi"/>
                <w:color w:val="FFFFFF" w:themeColor="background1"/>
                <w:sz w:val="22"/>
                <w:szCs w:val="22"/>
                <w:lang w:val="fr-FR"/>
              </w:rPr>
            </w:pPr>
          </w:p>
        </w:tc>
        <w:tc>
          <w:tcPr>
            <w:tcW w:w="3969" w:type="dxa"/>
            <w:vMerge/>
            <w:tcBorders>
              <w:top w:val="nil"/>
            </w:tcBorders>
            <w:shd w:val="clear" w:color="auto" w:fill="E36C0A" w:themeFill="accent6" w:themeFillShade="BF"/>
            <w:vAlign w:val="center"/>
          </w:tcPr>
          <w:p w14:paraId="670219A3" w14:textId="77777777" w:rsidR="00515CC3" w:rsidRPr="005A303F" w:rsidRDefault="00515CC3" w:rsidP="0066252F">
            <w:pPr>
              <w:spacing w:line="360" w:lineRule="auto"/>
              <w:ind w:right="142"/>
              <w:jc w:val="center"/>
              <w:rPr>
                <w:rFonts w:asciiTheme="majorHAnsi" w:hAnsiTheme="majorHAnsi" w:cstheme="minorHAnsi"/>
                <w:color w:val="FFFFFF" w:themeColor="background1"/>
                <w:sz w:val="22"/>
                <w:szCs w:val="22"/>
                <w:lang w:val="fr-FR"/>
              </w:rPr>
            </w:pPr>
          </w:p>
        </w:tc>
        <w:tc>
          <w:tcPr>
            <w:tcW w:w="1701" w:type="dxa"/>
            <w:vMerge w:val="restart"/>
            <w:shd w:val="clear" w:color="auto" w:fill="E36C0A" w:themeFill="accent6" w:themeFillShade="BF"/>
            <w:vAlign w:val="center"/>
          </w:tcPr>
          <w:p w14:paraId="569E62F2" w14:textId="77777777" w:rsidR="00515CC3" w:rsidRDefault="00515CC3" w:rsidP="0066252F">
            <w:pPr>
              <w:pStyle w:val="TableParagraph"/>
              <w:spacing w:line="360" w:lineRule="auto"/>
              <w:ind w:left="0" w:right="142"/>
              <w:jc w:val="center"/>
              <w:rPr>
                <w:rFonts w:asciiTheme="majorHAnsi" w:hAnsiTheme="majorHAnsi" w:cstheme="minorHAnsi"/>
                <w:b/>
                <w:color w:val="FFFFFF" w:themeColor="background1"/>
                <w:sz w:val="24"/>
                <w:szCs w:val="24"/>
                <w:lang w:val="vi-VN"/>
              </w:rPr>
            </w:pPr>
            <w:r w:rsidRPr="009820B1">
              <w:rPr>
                <w:rFonts w:asciiTheme="majorHAnsi" w:hAnsiTheme="majorHAnsi" w:cstheme="minorHAnsi"/>
                <w:b/>
                <w:color w:val="FFFFFF" w:themeColor="background1"/>
                <w:sz w:val="24"/>
                <w:szCs w:val="24"/>
              </w:rPr>
              <w:t>NGƯỜI</w:t>
            </w:r>
            <w:r w:rsidRPr="009820B1">
              <w:rPr>
                <w:rFonts w:asciiTheme="majorHAnsi" w:hAnsiTheme="majorHAnsi" w:cstheme="minorHAnsi"/>
                <w:b/>
                <w:color w:val="FFFFFF" w:themeColor="background1"/>
                <w:spacing w:val="-2"/>
                <w:sz w:val="24"/>
                <w:szCs w:val="24"/>
              </w:rPr>
              <w:t xml:space="preserve"> </w:t>
            </w:r>
            <w:r w:rsidRPr="009820B1">
              <w:rPr>
                <w:rFonts w:asciiTheme="majorHAnsi" w:hAnsiTheme="majorHAnsi" w:cstheme="minorHAnsi"/>
                <w:b/>
                <w:color w:val="FFFFFF" w:themeColor="background1"/>
                <w:sz w:val="24"/>
                <w:szCs w:val="24"/>
              </w:rPr>
              <w:t>LỚN</w:t>
            </w:r>
          </w:p>
          <w:p w14:paraId="1546CADD" w14:textId="77777777" w:rsidR="00515CC3" w:rsidRPr="00FD2672" w:rsidRDefault="00515CC3" w:rsidP="0066252F">
            <w:pPr>
              <w:pStyle w:val="TableParagraph"/>
              <w:spacing w:line="360" w:lineRule="auto"/>
              <w:ind w:left="0" w:right="142"/>
              <w:jc w:val="center"/>
              <w:rPr>
                <w:rFonts w:asciiTheme="majorHAnsi" w:hAnsiTheme="majorHAnsi" w:cstheme="minorHAnsi"/>
                <w:bCs/>
                <w:color w:val="FFFFFF" w:themeColor="background1"/>
                <w:sz w:val="24"/>
                <w:szCs w:val="24"/>
                <w:lang w:val="vi-VN"/>
              </w:rPr>
            </w:pPr>
            <w:r w:rsidRPr="00FD2672">
              <w:rPr>
                <w:rFonts w:asciiTheme="majorHAnsi" w:hAnsiTheme="majorHAnsi" w:cstheme="minorHAnsi"/>
                <w:bCs/>
                <w:color w:val="FFFFFF" w:themeColor="background1"/>
                <w:sz w:val="24"/>
                <w:szCs w:val="24"/>
                <w:lang w:val="vi-VN"/>
              </w:rPr>
              <w:t>Trên 10 tuổi</w:t>
            </w:r>
          </w:p>
        </w:tc>
        <w:tc>
          <w:tcPr>
            <w:tcW w:w="1559" w:type="dxa"/>
            <w:shd w:val="clear" w:color="auto" w:fill="E36C0A" w:themeFill="accent6" w:themeFillShade="BF"/>
            <w:vAlign w:val="center"/>
          </w:tcPr>
          <w:p w14:paraId="57E137CE" w14:textId="77777777" w:rsidR="00515CC3" w:rsidRPr="005A303F" w:rsidRDefault="00515CC3" w:rsidP="0066252F">
            <w:pPr>
              <w:pStyle w:val="TableParagraph"/>
              <w:spacing w:line="360" w:lineRule="auto"/>
              <w:ind w:right="142"/>
              <w:jc w:val="center"/>
              <w:rPr>
                <w:rFonts w:asciiTheme="majorHAnsi" w:hAnsiTheme="majorHAnsi" w:cstheme="minorHAnsi"/>
                <w:b/>
                <w:color w:val="FFFFFF" w:themeColor="background1"/>
                <w:sz w:val="24"/>
                <w:szCs w:val="24"/>
                <w:lang w:val="vi-VN"/>
              </w:rPr>
            </w:pPr>
            <w:r w:rsidRPr="005A303F">
              <w:rPr>
                <w:rFonts w:asciiTheme="majorHAnsi" w:hAnsiTheme="majorHAnsi" w:cstheme="minorHAnsi"/>
                <w:b/>
                <w:color w:val="FFFFFF" w:themeColor="background1"/>
                <w:sz w:val="24"/>
                <w:szCs w:val="24"/>
              </w:rPr>
              <w:t>TRẺ</w:t>
            </w:r>
            <w:r w:rsidRPr="005A303F">
              <w:rPr>
                <w:rFonts w:asciiTheme="majorHAnsi" w:hAnsiTheme="majorHAnsi" w:cstheme="minorHAnsi"/>
                <w:b/>
                <w:color w:val="FFFFFF" w:themeColor="background1"/>
                <w:spacing w:val="-1"/>
                <w:sz w:val="24"/>
                <w:szCs w:val="24"/>
              </w:rPr>
              <w:t xml:space="preserve"> </w:t>
            </w:r>
            <w:r w:rsidRPr="005A303F">
              <w:rPr>
                <w:rFonts w:asciiTheme="majorHAnsi" w:hAnsiTheme="majorHAnsi" w:cstheme="minorHAnsi"/>
                <w:b/>
                <w:color w:val="FFFFFF" w:themeColor="background1"/>
                <w:sz w:val="24"/>
                <w:szCs w:val="24"/>
              </w:rPr>
              <w:t>EM</w:t>
            </w:r>
          </w:p>
          <w:p w14:paraId="7626CA86" w14:textId="77777777" w:rsidR="00515CC3" w:rsidRPr="005A303F" w:rsidRDefault="00515CC3" w:rsidP="0066252F">
            <w:pPr>
              <w:pStyle w:val="TableParagraph"/>
              <w:spacing w:line="360" w:lineRule="auto"/>
              <w:ind w:right="142"/>
              <w:jc w:val="center"/>
              <w:rPr>
                <w:rFonts w:asciiTheme="majorHAnsi" w:hAnsiTheme="majorHAnsi" w:cstheme="minorHAnsi"/>
                <w:b/>
                <w:color w:val="FFFFFF" w:themeColor="background1"/>
                <w:sz w:val="24"/>
                <w:szCs w:val="24"/>
                <w:lang w:val="vi-VN"/>
              </w:rPr>
            </w:pPr>
            <w:r w:rsidRPr="005A303F">
              <w:rPr>
                <w:rFonts w:asciiTheme="majorHAnsi" w:hAnsiTheme="majorHAnsi" w:cstheme="minorHAnsi"/>
                <w:color w:val="FFFFFF" w:themeColor="background1"/>
                <w:sz w:val="24"/>
                <w:szCs w:val="24"/>
              </w:rPr>
              <w:t xml:space="preserve">(2-10 </w:t>
            </w:r>
            <w:r w:rsidRPr="005A303F">
              <w:rPr>
                <w:rFonts w:asciiTheme="majorHAnsi" w:hAnsiTheme="majorHAnsi" w:cstheme="minorHAnsi"/>
                <w:color w:val="FFFFFF" w:themeColor="background1"/>
                <w:sz w:val="24"/>
                <w:szCs w:val="24"/>
                <w:lang w:val="en-US"/>
              </w:rPr>
              <w:t>tuổi</w:t>
            </w:r>
            <w:r w:rsidRPr="005A303F">
              <w:rPr>
                <w:rFonts w:asciiTheme="majorHAnsi" w:hAnsiTheme="majorHAnsi" w:cstheme="minorHAnsi"/>
                <w:color w:val="FFFFFF" w:themeColor="background1"/>
                <w:sz w:val="24"/>
                <w:szCs w:val="24"/>
                <w:lang w:val="vi-VN"/>
              </w:rPr>
              <w:t>)</w:t>
            </w:r>
          </w:p>
        </w:tc>
        <w:tc>
          <w:tcPr>
            <w:tcW w:w="1701" w:type="dxa"/>
            <w:shd w:val="clear" w:color="auto" w:fill="E36C0A" w:themeFill="accent6" w:themeFillShade="BF"/>
            <w:vAlign w:val="center"/>
          </w:tcPr>
          <w:p w14:paraId="49347E13" w14:textId="77777777" w:rsidR="00515CC3" w:rsidRPr="005A303F" w:rsidRDefault="00515CC3" w:rsidP="0066252F">
            <w:pPr>
              <w:pStyle w:val="TableParagraph"/>
              <w:spacing w:line="360" w:lineRule="auto"/>
              <w:ind w:left="121" w:right="142"/>
              <w:jc w:val="center"/>
              <w:rPr>
                <w:rFonts w:asciiTheme="majorHAnsi" w:hAnsiTheme="majorHAnsi" w:cstheme="minorHAnsi"/>
                <w:b/>
                <w:color w:val="FFFFFF" w:themeColor="background1"/>
                <w:sz w:val="24"/>
                <w:szCs w:val="24"/>
                <w:lang w:val="vi-VN"/>
              </w:rPr>
            </w:pPr>
            <w:r w:rsidRPr="005A303F">
              <w:rPr>
                <w:rFonts w:asciiTheme="majorHAnsi" w:hAnsiTheme="majorHAnsi" w:cstheme="minorHAnsi"/>
                <w:b/>
                <w:color w:val="FFFFFF" w:themeColor="background1"/>
                <w:sz w:val="24"/>
                <w:szCs w:val="24"/>
              </w:rPr>
              <w:t>EM</w:t>
            </w:r>
            <w:r w:rsidRPr="005A303F">
              <w:rPr>
                <w:rFonts w:asciiTheme="majorHAnsi" w:hAnsiTheme="majorHAnsi" w:cstheme="minorHAnsi"/>
                <w:b/>
                <w:color w:val="FFFFFF" w:themeColor="background1"/>
                <w:spacing w:val="-2"/>
                <w:sz w:val="24"/>
                <w:szCs w:val="24"/>
              </w:rPr>
              <w:t xml:space="preserve"> </w:t>
            </w:r>
            <w:r w:rsidRPr="005A303F">
              <w:rPr>
                <w:rFonts w:asciiTheme="majorHAnsi" w:hAnsiTheme="majorHAnsi" w:cstheme="minorHAnsi"/>
                <w:b/>
                <w:color w:val="FFFFFF" w:themeColor="background1"/>
                <w:sz w:val="24"/>
                <w:szCs w:val="24"/>
              </w:rPr>
              <w:t>BÉ</w:t>
            </w:r>
          </w:p>
          <w:p w14:paraId="7DD5816E" w14:textId="77777777" w:rsidR="00515CC3" w:rsidRPr="005A303F" w:rsidRDefault="00515CC3" w:rsidP="0066252F">
            <w:pPr>
              <w:pStyle w:val="TableParagraph"/>
              <w:spacing w:line="360" w:lineRule="auto"/>
              <w:ind w:left="121" w:right="142"/>
              <w:jc w:val="center"/>
              <w:rPr>
                <w:rFonts w:asciiTheme="majorHAnsi" w:hAnsiTheme="majorHAnsi" w:cstheme="minorHAnsi"/>
                <w:b/>
                <w:color w:val="FFFFFF" w:themeColor="background1"/>
                <w:sz w:val="24"/>
                <w:szCs w:val="24"/>
                <w:lang w:val="vi-VN"/>
              </w:rPr>
            </w:pPr>
            <w:r w:rsidRPr="005A303F">
              <w:rPr>
                <w:rFonts w:asciiTheme="majorHAnsi" w:hAnsiTheme="majorHAnsi" w:cstheme="minorHAnsi"/>
                <w:color w:val="FFFFFF" w:themeColor="background1"/>
                <w:sz w:val="24"/>
                <w:szCs w:val="24"/>
              </w:rPr>
              <w:t>(</w:t>
            </w:r>
            <w:r>
              <w:rPr>
                <w:rFonts w:asciiTheme="majorHAnsi" w:hAnsiTheme="majorHAnsi" w:cstheme="minorHAnsi"/>
                <w:color w:val="FFFFFF" w:themeColor="background1"/>
                <w:sz w:val="24"/>
                <w:szCs w:val="24"/>
              </w:rPr>
              <w:t>Dưới</w:t>
            </w:r>
            <w:r w:rsidRPr="005A303F">
              <w:rPr>
                <w:rFonts w:asciiTheme="majorHAnsi" w:hAnsiTheme="majorHAnsi" w:cstheme="minorHAnsi"/>
                <w:color w:val="FFFFFF" w:themeColor="background1"/>
                <w:sz w:val="24"/>
                <w:szCs w:val="24"/>
              </w:rPr>
              <w:t xml:space="preserve"> 2</w:t>
            </w:r>
            <w:r w:rsidRPr="005A303F">
              <w:rPr>
                <w:rFonts w:asciiTheme="majorHAnsi" w:hAnsiTheme="majorHAnsi" w:cstheme="minorHAnsi"/>
                <w:color w:val="FFFFFF" w:themeColor="background1"/>
                <w:sz w:val="24"/>
                <w:szCs w:val="24"/>
                <w:lang w:val="en-US"/>
              </w:rPr>
              <w:t xml:space="preserve"> t</w:t>
            </w:r>
            <w:r w:rsidRPr="005A303F">
              <w:rPr>
                <w:rFonts w:asciiTheme="majorHAnsi" w:hAnsiTheme="majorHAnsi" w:cstheme="minorHAnsi"/>
                <w:color w:val="FFFFFF" w:themeColor="background1"/>
                <w:sz w:val="24"/>
                <w:szCs w:val="24"/>
              </w:rPr>
              <w:t>uổi)</w:t>
            </w:r>
          </w:p>
        </w:tc>
      </w:tr>
      <w:tr w:rsidR="00515CC3" w:rsidRPr="00FC640B" w14:paraId="13694E0B" w14:textId="77777777" w:rsidTr="007E4D33">
        <w:trPr>
          <w:trHeight w:val="403"/>
        </w:trPr>
        <w:tc>
          <w:tcPr>
            <w:tcW w:w="2405" w:type="dxa"/>
            <w:gridSpan w:val="2"/>
            <w:vMerge/>
            <w:shd w:val="clear" w:color="auto" w:fill="E36C0A" w:themeFill="accent6" w:themeFillShade="BF"/>
            <w:vAlign w:val="center"/>
          </w:tcPr>
          <w:p w14:paraId="003E9B86" w14:textId="77777777" w:rsidR="00515CC3" w:rsidRPr="005A303F" w:rsidRDefault="00515CC3" w:rsidP="0066252F">
            <w:pPr>
              <w:spacing w:line="360" w:lineRule="auto"/>
              <w:ind w:right="142"/>
              <w:jc w:val="center"/>
              <w:rPr>
                <w:rFonts w:asciiTheme="majorHAnsi" w:hAnsiTheme="majorHAnsi" w:cstheme="minorHAnsi"/>
                <w:color w:val="FFFFFF" w:themeColor="background1"/>
                <w:sz w:val="22"/>
                <w:szCs w:val="22"/>
              </w:rPr>
            </w:pPr>
          </w:p>
        </w:tc>
        <w:tc>
          <w:tcPr>
            <w:tcW w:w="3969" w:type="dxa"/>
            <w:vMerge/>
            <w:tcBorders>
              <w:top w:val="nil"/>
              <w:bottom w:val="single" w:sz="4" w:space="0" w:color="auto"/>
            </w:tcBorders>
            <w:shd w:val="clear" w:color="auto" w:fill="E36C0A" w:themeFill="accent6" w:themeFillShade="BF"/>
            <w:vAlign w:val="center"/>
          </w:tcPr>
          <w:p w14:paraId="7CE11E93" w14:textId="77777777" w:rsidR="00515CC3" w:rsidRPr="005A303F" w:rsidRDefault="00515CC3" w:rsidP="0066252F">
            <w:pPr>
              <w:spacing w:line="360" w:lineRule="auto"/>
              <w:ind w:right="142"/>
              <w:jc w:val="center"/>
              <w:rPr>
                <w:rFonts w:asciiTheme="majorHAnsi" w:hAnsiTheme="majorHAnsi" w:cstheme="minorHAnsi"/>
                <w:color w:val="FFFFFF" w:themeColor="background1"/>
                <w:sz w:val="22"/>
                <w:szCs w:val="22"/>
              </w:rPr>
            </w:pPr>
          </w:p>
        </w:tc>
        <w:tc>
          <w:tcPr>
            <w:tcW w:w="1701" w:type="dxa"/>
            <w:vMerge/>
            <w:tcBorders>
              <w:top w:val="nil"/>
            </w:tcBorders>
            <w:shd w:val="clear" w:color="auto" w:fill="E36C0A" w:themeFill="accent6" w:themeFillShade="BF"/>
            <w:vAlign w:val="center"/>
          </w:tcPr>
          <w:p w14:paraId="635ED565" w14:textId="77777777" w:rsidR="00515CC3" w:rsidRPr="005A303F" w:rsidRDefault="00515CC3" w:rsidP="0066252F">
            <w:pPr>
              <w:spacing w:line="360" w:lineRule="auto"/>
              <w:ind w:right="142"/>
              <w:jc w:val="center"/>
              <w:rPr>
                <w:rFonts w:asciiTheme="majorHAnsi" w:hAnsiTheme="majorHAnsi" w:cstheme="minorHAnsi"/>
                <w:color w:val="FFFFFF" w:themeColor="background1"/>
                <w:sz w:val="22"/>
                <w:szCs w:val="22"/>
              </w:rPr>
            </w:pPr>
          </w:p>
        </w:tc>
        <w:tc>
          <w:tcPr>
            <w:tcW w:w="3260" w:type="dxa"/>
            <w:gridSpan w:val="2"/>
            <w:shd w:val="clear" w:color="auto" w:fill="E36C0A" w:themeFill="accent6" w:themeFillShade="BF"/>
            <w:vAlign w:val="center"/>
          </w:tcPr>
          <w:p w14:paraId="482D7834" w14:textId="77777777" w:rsidR="00515CC3" w:rsidRPr="009820B1" w:rsidRDefault="00515CC3" w:rsidP="0066252F">
            <w:pPr>
              <w:pStyle w:val="TableParagraph"/>
              <w:spacing w:line="360" w:lineRule="auto"/>
              <w:ind w:left="75" w:right="142"/>
              <w:jc w:val="center"/>
              <w:rPr>
                <w:rFonts w:asciiTheme="majorHAnsi" w:hAnsiTheme="majorHAnsi" w:cstheme="minorHAnsi"/>
                <w:bCs/>
                <w:color w:val="FFFFFF" w:themeColor="background1"/>
                <w:sz w:val="24"/>
                <w:szCs w:val="24"/>
              </w:rPr>
            </w:pPr>
            <w:r w:rsidRPr="009820B1">
              <w:rPr>
                <w:rFonts w:asciiTheme="majorHAnsi" w:hAnsiTheme="majorHAnsi" w:cstheme="minorHAnsi"/>
                <w:bCs/>
                <w:color w:val="FFFFFF" w:themeColor="background1"/>
                <w:sz w:val="24"/>
                <w:szCs w:val="24"/>
              </w:rPr>
              <w:t>Ngủ</w:t>
            </w:r>
            <w:r w:rsidRPr="009820B1">
              <w:rPr>
                <w:rFonts w:asciiTheme="majorHAnsi" w:hAnsiTheme="majorHAnsi" w:cstheme="minorHAnsi"/>
                <w:bCs/>
                <w:color w:val="FFFFFF" w:themeColor="background1"/>
                <w:spacing w:val="-3"/>
                <w:sz w:val="24"/>
                <w:szCs w:val="24"/>
              </w:rPr>
              <w:t xml:space="preserve"> </w:t>
            </w:r>
            <w:r w:rsidRPr="009820B1">
              <w:rPr>
                <w:rFonts w:asciiTheme="majorHAnsi" w:hAnsiTheme="majorHAnsi" w:cstheme="minorHAnsi"/>
                <w:bCs/>
                <w:color w:val="FFFFFF" w:themeColor="background1"/>
                <w:sz w:val="24"/>
                <w:szCs w:val="24"/>
              </w:rPr>
              <w:t>chung</w:t>
            </w:r>
            <w:r w:rsidRPr="009820B1">
              <w:rPr>
                <w:rFonts w:asciiTheme="majorHAnsi" w:hAnsiTheme="majorHAnsi" w:cstheme="minorHAnsi"/>
                <w:bCs/>
                <w:color w:val="FFFFFF" w:themeColor="background1"/>
                <w:spacing w:val="-1"/>
                <w:sz w:val="24"/>
                <w:szCs w:val="24"/>
              </w:rPr>
              <w:t xml:space="preserve"> </w:t>
            </w:r>
            <w:r w:rsidRPr="009820B1">
              <w:rPr>
                <w:rFonts w:asciiTheme="majorHAnsi" w:hAnsiTheme="majorHAnsi" w:cstheme="minorHAnsi"/>
                <w:bCs/>
                <w:color w:val="FFFFFF" w:themeColor="background1"/>
                <w:sz w:val="24"/>
                <w:szCs w:val="24"/>
              </w:rPr>
              <w:t>giường</w:t>
            </w:r>
            <w:r w:rsidRPr="009820B1">
              <w:rPr>
                <w:rFonts w:asciiTheme="majorHAnsi" w:hAnsiTheme="majorHAnsi" w:cstheme="minorHAnsi"/>
                <w:bCs/>
                <w:color w:val="FFFFFF" w:themeColor="background1"/>
                <w:spacing w:val="-1"/>
                <w:sz w:val="24"/>
                <w:szCs w:val="24"/>
              </w:rPr>
              <w:t xml:space="preserve"> </w:t>
            </w:r>
            <w:r w:rsidRPr="009820B1">
              <w:rPr>
                <w:rFonts w:asciiTheme="majorHAnsi" w:hAnsiTheme="majorHAnsi" w:cstheme="minorHAnsi"/>
                <w:bCs/>
                <w:color w:val="FFFFFF" w:themeColor="background1"/>
                <w:sz w:val="24"/>
                <w:szCs w:val="24"/>
              </w:rPr>
              <w:t>người</w:t>
            </w:r>
            <w:r w:rsidRPr="009820B1">
              <w:rPr>
                <w:rFonts w:asciiTheme="majorHAnsi" w:hAnsiTheme="majorHAnsi" w:cstheme="minorHAnsi"/>
                <w:bCs/>
                <w:color w:val="FFFFFF" w:themeColor="background1"/>
                <w:spacing w:val="-3"/>
                <w:sz w:val="24"/>
                <w:szCs w:val="24"/>
              </w:rPr>
              <w:t xml:space="preserve"> </w:t>
            </w:r>
            <w:r w:rsidRPr="009820B1">
              <w:rPr>
                <w:rFonts w:asciiTheme="majorHAnsi" w:hAnsiTheme="majorHAnsi" w:cstheme="minorHAnsi"/>
                <w:bCs/>
                <w:color w:val="FFFFFF" w:themeColor="background1"/>
                <w:sz w:val="24"/>
                <w:szCs w:val="24"/>
              </w:rPr>
              <w:t>lớn</w:t>
            </w:r>
          </w:p>
        </w:tc>
      </w:tr>
      <w:tr w:rsidR="00515CC3" w:rsidRPr="00FC640B" w14:paraId="6DE7BF72" w14:textId="77777777" w:rsidTr="007E4D33">
        <w:trPr>
          <w:trHeight w:val="1041"/>
        </w:trPr>
        <w:tc>
          <w:tcPr>
            <w:tcW w:w="1266" w:type="dxa"/>
            <w:shd w:val="clear" w:color="auto" w:fill="FFFFCC"/>
            <w:vAlign w:val="center"/>
          </w:tcPr>
          <w:p w14:paraId="49E3A5BB" w14:textId="3585442A" w:rsidR="00515CC3" w:rsidRPr="0095638A" w:rsidRDefault="00515CC3" w:rsidP="0066252F">
            <w:pPr>
              <w:pStyle w:val="TableParagraph"/>
              <w:spacing w:line="360" w:lineRule="auto"/>
              <w:ind w:left="0" w:right="142"/>
              <w:jc w:val="center"/>
              <w:rPr>
                <w:rFonts w:asciiTheme="majorHAnsi" w:hAnsiTheme="majorHAnsi" w:cstheme="minorHAnsi"/>
                <w:b/>
                <w:color w:val="0000FF"/>
                <w:sz w:val="24"/>
                <w:szCs w:val="24"/>
                <w:lang w:val="vi-VN"/>
              </w:rPr>
            </w:pPr>
            <w:r w:rsidRPr="0095638A">
              <w:rPr>
                <w:rFonts w:asciiTheme="majorHAnsi" w:hAnsiTheme="majorHAnsi" w:cstheme="minorHAnsi"/>
                <w:b/>
                <w:color w:val="0000FF"/>
                <w:sz w:val="24"/>
                <w:szCs w:val="24"/>
                <w:lang w:val="vi-VN"/>
              </w:rPr>
              <w:t xml:space="preserve">Tháng </w:t>
            </w:r>
            <w:r>
              <w:rPr>
                <w:rFonts w:asciiTheme="majorHAnsi" w:hAnsiTheme="majorHAnsi" w:cstheme="minorHAnsi"/>
                <w:b/>
                <w:color w:val="0000FF"/>
                <w:sz w:val="24"/>
                <w:szCs w:val="24"/>
                <w:lang w:val="vi-VN"/>
              </w:rPr>
              <w:t>07</w:t>
            </w:r>
          </w:p>
        </w:tc>
        <w:tc>
          <w:tcPr>
            <w:tcW w:w="1139" w:type="dxa"/>
            <w:shd w:val="clear" w:color="auto" w:fill="FFFFCC"/>
            <w:vAlign w:val="center"/>
          </w:tcPr>
          <w:p w14:paraId="3D59D771" w14:textId="02461488" w:rsidR="00515CC3" w:rsidRPr="0095638A" w:rsidRDefault="00515CC3" w:rsidP="0066252F">
            <w:pPr>
              <w:pStyle w:val="TableParagraph"/>
              <w:spacing w:line="360" w:lineRule="auto"/>
              <w:ind w:left="145" w:right="142"/>
              <w:rPr>
                <w:rFonts w:asciiTheme="majorHAnsi" w:hAnsiTheme="majorHAnsi" w:cstheme="minorHAnsi"/>
                <w:b/>
                <w:sz w:val="24"/>
                <w:szCs w:val="24"/>
                <w:lang w:val="vi-VN"/>
              </w:rPr>
            </w:pPr>
            <w:r>
              <w:rPr>
                <w:rFonts w:asciiTheme="majorHAnsi" w:hAnsiTheme="majorHAnsi" w:cstheme="minorHAnsi"/>
                <w:b/>
                <w:sz w:val="24"/>
                <w:szCs w:val="24"/>
                <w:lang w:val="vi-VN"/>
              </w:rPr>
              <w:t>17, 26</w:t>
            </w:r>
          </w:p>
        </w:tc>
        <w:tc>
          <w:tcPr>
            <w:tcW w:w="3969" w:type="dxa"/>
            <w:vMerge w:val="restart"/>
            <w:shd w:val="clear" w:color="auto" w:fill="FFFFFF" w:themeFill="background1"/>
            <w:vAlign w:val="center"/>
          </w:tcPr>
          <w:p w14:paraId="3AAAE218" w14:textId="77777777" w:rsidR="00515CC3" w:rsidRPr="00C50465" w:rsidRDefault="00515CC3" w:rsidP="0066252F">
            <w:pPr>
              <w:pStyle w:val="TableParagraph"/>
              <w:spacing w:line="360" w:lineRule="auto"/>
              <w:ind w:left="0" w:right="142"/>
              <w:jc w:val="center"/>
              <w:rPr>
                <w:rFonts w:ascii="Cambria" w:hAnsi="Cambria" w:cstheme="minorHAnsi"/>
                <w:b/>
                <w:color w:val="C00000"/>
                <w:sz w:val="24"/>
                <w:szCs w:val="24"/>
                <w:lang w:val="vi-VN"/>
              </w:rPr>
            </w:pPr>
            <w:r>
              <w:rPr>
                <w:noProof/>
              </w:rPr>
              <w:drawing>
                <wp:anchor distT="0" distB="0" distL="114300" distR="114300" simplePos="0" relativeHeight="251659264" behindDoc="0" locked="0" layoutInCell="1" allowOverlap="1" wp14:anchorId="6AF28671" wp14:editId="282F9679">
                  <wp:simplePos x="0" y="0"/>
                  <wp:positionH relativeFrom="margin">
                    <wp:posOffset>324485</wp:posOffset>
                  </wp:positionH>
                  <wp:positionV relativeFrom="margin">
                    <wp:posOffset>47625</wp:posOffset>
                  </wp:positionV>
                  <wp:extent cx="1763395" cy="736600"/>
                  <wp:effectExtent l="0" t="0" r="8255" b="0"/>
                  <wp:wrapSquare wrapText="bothSides"/>
                  <wp:docPr id="1554484350" name="Picture 17" descr="Air China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ir China logo and symbol, meaning, history, 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750" b="13750"/>
                          <a:stretch/>
                        </pic:blipFill>
                        <pic:spPr bwMode="auto">
                          <a:xfrm>
                            <a:off x="0" y="0"/>
                            <a:ext cx="1763395"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0769B" w14:textId="77777777" w:rsidR="00515CC3" w:rsidRDefault="00515CC3" w:rsidP="0066252F">
            <w:pPr>
              <w:pStyle w:val="TableParagraph"/>
              <w:spacing w:line="360" w:lineRule="auto"/>
              <w:ind w:left="0" w:right="142"/>
              <w:jc w:val="center"/>
              <w:rPr>
                <w:rFonts w:ascii="Cambria" w:hAnsi="Cambria" w:cstheme="minorHAnsi"/>
                <w:b/>
                <w:color w:val="C00000"/>
                <w:sz w:val="24"/>
                <w:szCs w:val="24"/>
                <w:lang w:val="vi-VN"/>
              </w:rPr>
            </w:pPr>
            <w:r>
              <w:rPr>
                <w:rFonts w:ascii="Cambria" w:hAnsi="Cambria" w:cstheme="minorHAnsi"/>
                <w:b/>
                <w:color w:val="C00000"/>
                <w:sz w:val="24"/>
                <w:szCs w:val="24"/>
                <w:lang w:val="vi-VN"/>
              </w:rPr>
              <w:t>Chuyến bay chiều đi</w:t>
            </w:r>
          </w:p>
          <w:p w14:paraId="34C2E184" w14:textId="77777777" w:rsidR="00515CC3" w:rsidRPr="0091249A" w:rsidRDefault="00515CC3" w:rsidP="0066252F">
            <w:pPr>
              <w:pStyle w:val="TableParagraph"/>
              <w:spacing w:line="360" w:lineRule="auto"/>
              <w:ind w:left="0" w:right="142"/>
              <w:jc w:val="center"/>
              <w:rPr>
                <w:rFonts w:ascii="Cambria" w:hAnsi="Cambria" w:cstheme="minorHAnsi"/>
                <w:bCs/>
                <w:sz w:val="24"/>
                <w:szCs w:val="24"/>
                <w:lang w:val="vi-VN"/>
              </w:rPr>
            </w:pPr>
            <w:r>
              <w:rPr>
                <w:rFonts w:ascii="Cambria" w:hAnsi="Cambria" w:cstheme="minorHAnsi"/>
                <w:bCs/>
                <w:sz w:val="24"/>
                <w:szCs w:val="24"/>
                <w:lang w:val="vi-VN"/>
              </w:rPr>
              <w:t>CA408 SGN-CLG 00:20 – 05:00</w:t>
            </w:r>
          </w:p>
          <w:p w14:paraId="33524A30" w14:textId="77777777" w:rsidR="00515CC3" w:rsidRPr="00C50465" w:rsidRDefault="00515CC3" w:rsidP="0066252F">
            <w:pPr>
              <w:pStyle w:val="TableParagraph"/>
              <w:spacing w:line="360" w:lineRule="auto"/>
              <w:ind w:left="0" w:right="142"/>
              <w:jc w:val="center"/>
              <w:rPr>
                <w:rFonts w:ascii="Cambria" w:hAnsi="Cambria" w:cstheme="minorHAnsi"/>
                <w:b/>
                <w:color w:val="C00000"/>
                <w:sz w:val="24"/>
                <w:szCs w:val="24"/>
                <w:lang w:val="vi-VN"/>
              </w:rPr>
            </w:pPr>
            <w:r>
              <w:rPr>
                <w:rFonts w:ascii="Cambria" w:hAnsi="Cambria" w:cstheme="minorHAnsi"/>
                <w:b/>
                <w:color w:val="C00000"/>
                <w:sz w:val="24"/>
                <w:szCs w:val="24"/>
                <w:lang w:val="vi-VN"/>
              </w:rPr>
              <w:t>Chuyến bay chiều về</w:t>
            </w:r>
          </w:p>
          <w:p w14:paraId="76F4E6FB" w14:textId="77777777" w:rsidR="00515CC3" w:rsidRPr="00CD66BF" w:rsidRDefault="00515CC3" w:rsidP="0066252F">
            <w:pPr>
              <w:pStyle w:val="TableParagraph"/>
              <w:spacing w:line="360" w:lineRule="auto"/>
              <w:ind w:left="0" w:right="142"/>
              <w:jc w:val="center"/>
              <w:rPr>
                <w:rFonts w:ascii="Cambria" w:eastAsia="SimSun" w:hAnsi="Cambria" w:cstheme="minorHAnsi"/>
                <w:bCs/>
                <w:sz w:val="24"/>
                <w:szCs w:val="24"/>
                <w:lang w:val="vi-VN" w:eastAsia="zh-CN"/>
              </w:rPr>
            </w:pPr>
            <w:r>
              <w:rPr>
                <w:rFonts w:ascii="Cambria" w:eastAsia="SimSun" w:hAnsi="Cambria" w:cstheme="minorHAnsi"/>
                <w:bCs/>
                <w:sz w:val="24"/>
                <w:szCs w:val="24"/>
                <w:lang w:val="vi-VN" w:eastAsia="zh-CN"/>
              </w:rPr>
              <w:t>CA407 CKG-SGN 19:35 – 22:15</w:t>
            </w:r>
          </w:p>
        </w:tc>
        <w:tc>
          <w:tcPr>
            <w:tcW w:w="1701" w:type="dxa"/>
            <w:shd w:val="clear" w:color="auto" w:fill="FFFFFF" w:themeFill="background1"/>
            <w:vAlign w:val="center"/>
          </w:tcPr>
          <w:p w14:paraId="2C4E1954" w14:textId="210FAFDA" w:rsidR="00515CC3" w:rsidRPr="00C50465" w:rsidRDefault="00515CC3" w:rsidP="0066252F">
            <w:pPr>
              <w:pStyle w:val="TableParagraph"/>
              <w:spacing w:line="360" w:lineRule="auto"/>
              <w:ind w:left="243" w:right="142"/>
              <w:jc w:val="center"/>
              <w:rPr>
                <w:rFonts w:asciiTheme="majorHAnsi" w:hAnsiTheme="majorHAnsi" w:cstheme="minorHAnsi"/>
                <w:b/>
                <w:color w:val="FF0000"/>
                <w:sz w:val="24"/>
                <w:szCs w:val="24"/>
                <w:highlight w:val="yellow"/>
                <w:lang w:val="vi-VN"/>
              </w:rPr>
            </w:pPr>
            <w:r>
              <w:rPr>
                <w:rFonts w:asciiTheme="majorHAnsi" w:hAnsiTheme="majorHAnsi" w:cstheme="minorHAnsi"/>
                <w:b/>
                <w:color w:val="FF0000"/>
                <w:sz w:val="24"/>
                <w:szCs w:val="24"/>
              </w:rPr>
              <w:t>15</w:t>
            </w:r>
            <w:r w:rsidRPr="00C50465">
              <w:rPr>
                <w:rFonts w:asciiTheme="majorHAnsi" w:hAnsiTheme="majorHAnsi" w:cstheme="minorHAnsi"/>
                <w:b/>
                <w:color w:val="FF0000"/>
                <w:sz w:val="24"/>
                <w:szCs w:val="24"/>
                <w:lang w:val="vi-VN"/>
              </w:rPr>
              <w:t>.</w:t>
            </w:r>
            <w:r>
              <w:rPr>
                <w:rFonts w:asciiTheme="majorHAnsi" w:hAnsiTheme="majorHAnsi" w:cstheme="minorHAnsi"/>
                <w:b/>
                <w:color w:val="FF0000"/>
                <w:sz w:val="24"/>
                <w:szCs w:val="24"/>
                <w:lang w:val="vi-VN"/>
              </w:rPr>
              <w:t>9</w:t>
            </w:r>
            <w:r w:rsidRPr="00C50465">
              <w:rPr>
                <w:rFonts w:asciiTheme="majorHAnsi" w:hAnsiTheme="majorHAnsi" w:cstheme="minorHAnsi"/>
                <w:b/>
                <w:color w:val="FF0000"/>
                <w:sz w:val="24"/>
                <w:szCs w:val="24"/>
                <w:lang w:val="vi-VN"/>
              </w:rPr>
              <w:t>90.000</w:t>
            </w:r>
          </w:p>
        </w:tc>
        <w:tc>
          <w:tcPr>
            <w:tcW w:w="1559" w:type="dxa"/>
            <w:shd w:val="clear" w:color="auto" w:fill="FFFFFF" w:themeFill="background1"/>
            <w:vAlign w:val="center"/>
          </w:tcPr>
          <w:p w14:paraId="4B2E85F4" w14:textId="0A8600CB" w:rsidR="00515CC3" w:rsidRPr="00793AF7" w:rsidRDefault="00515CC3" w:rsidP="0066252F">
            <w:pPr>
              <w:pStyle w:val="TableParagraph"/>
              <w:spacing w:line="360" w:lineRule="auto"/>
              <w:ind w:left="109" w:right="142"/>
              <w:jc w:val="center"/>
              <w:rPr>
                <w:rFonts w:asciiTheme="majorHAnsi" w:hAnsiTheme="majorHAnsi" w:cstheme="minorHAnsi"/>
                <w:b/>
                <w:color w:val="388600"/>
                <w:sz w:val="24"/>
                <w:szCs w:val="24"/>
                <w:highlight w:val="yellow"/>
                <w:lang w:val="vi-VN"/>
              </w:rPr>
            </w:pPr>
            <w:r w:rsidRPr="00793AF7">
              <w:rPr>
                <w:rFonts w:asciiTheme="majorHAnsi" w:hAnsiTheme="majorHAnsi" w:cstheme="minorHAnsi"/>
                <w:b/>
                <w:color w:val="388600"/>
                <w:sz w:val="24"/>
                <w:szCs w:val="24"/>
              </w:rPr>
              <w:t>14</w:t>
            </w:r>
            <w:r w:rsidRPr="00793AF7">
              <w:rPr>
                <w:rFonts w:asciiTheme="majorHAnsi" w:hAnsiTheme="majorHAnsi" w:cstheme="minorHAnsi"/>
                <w:b/>
                <w:color w:val="388600"/>
                <w:sz w:val="24"/>
                <w:szCs w:val="24"/>
                <w:lang w:val="vi-VN"/>
              </w:rPr>
              <w:t>.990.000</w:t>
            </w:r>
          </w:p>
        </w:tc>
        <w:tc>
          <w:tcPr>
            <w:tcW w:w="1701" w:type="dxa"/>
            <w:shd w:val="clear" w:color="auto" w:fill="FFFFFF" w:themeFill="background1"/>
            <w:vAlign w:val="center"/>
          </w:tcPr>
          <w:p w14:paraId="52D5C4B2" w14:textId="5DDD3C15" w:rsidR="00515CC3" w:rsidRPr="00C50465" w:rsidRDefault="00515CC3" w:rsidP="0066252F">
            <w:pPr>
              <w:pStyle w:val="TableParagraph"/>
              <w:spacing w:line="360" w:lineRule="auto"/>
              <w:ind w:right="142"/>
              <w:jc w:val="center"/>
              <w:rPr>
                <w:rFonts w:asciiTheme="majorHAnsi" w:hAnsiTheme="majorHAnsi" w:cstheme="minorHAnsi"/>
                <w:b/>
                <w:sz w:val="24"/>
                <w:szCs w:val="24"/>
                <w:highlight w:val="yellow"/>
                <w:lang w:val="vi-VN"/>
              </w:rPr>
            </w:pPr>
            <w:r>
              <w:rPr>
                <w:rFonts w:asciiTheme="majorHAnsi" w:hAnsiTheme="majorHAnsi" w:cstheme="minorHAnsi"/>
                <w:b/>
                <w:sz w:val="24"/>
                <w:szCs w:val="24"/>
              </w:rPr>
              <w:t>7</w:t>
            </w:r>
            <w:r w:rsidRPr="00C50465">
              <w:rPr>
                <w:rFonts w:asciiTheme="majorHAnsi" w:hAnsiTheme="majorHAnsi" w:cstheme="minorHAnsi"/>
                <w:b/>
                <w:sz w:val="24"/>
                <w:szCs w:val="24"/>
                <w:lang w:val="vi-VN"/>
              </w:rPr>
              <w:t>.</w:t>
            </w:r>
            <w:r>
              <w:rPr>
                <w:rFonts w:asciiTheme="majorHAnsi" w:hAnsiTheme="majorHAnsi" w:cstheme="minorHAnsi"/>
                <w:b/>
                <w:sz w:val="24"/>
                <w:szCs w:val="24"/>
                <w:lang w:val="vi-VN"/>
              </w:rPr>
              <w:t>9</w:t>
            </w:r>
            <w:r w:rsidRPr="00C50465">
              <w:rPr>
                <w:rFonts w:asciiTheme="majorHAnsi" w:hAnsiTheme="majorHAnsi" w:cstheme="minorHAnsi"/>
                <w:b/>
                <w:sz w:val="24"/>
                <w:szCs w:val="24"/>
                <w:lang w:val="vi-VN"/>
              </w:rPr>
              <w:t>90.000</w:t>
            </w:r>
          </w:p>
        </w:tc>
      </w:tr>
      <w:tr w:rsidR="00515CC3" w:rsidRPr="00FC640B" w14:paraId="2AAE9527" w14:textId="77777777" w:rsidTr="007E4D33">
        <w:trPr>
          <w:trHeight w:val="982"/>
        </w:trPr>
        <w:tc>
          <w:tcPr>
            <w:tcW w:w="1266" w:type="dxa"/>
            <w:shd w:val="clear" w:color="auto" w:fill="FFFFCC"/>
            <w:vAlign w:val="center"/>
          </w:tcPr>
          <w:p w14:paraId="6EA86FFF" w14:textId="5860590B" w:rsidR="00515CC3" w:rsidRPr="0095638A" w:rsidRDefault="00515CC3" w:rsidP="0066252F">
            <w:pPr>
              <w:pStyle w:val="TableParagraph"/>
              <w:spacing w:line="360" w:lineRule="auto"/>
              <w:ind w:left="0" w:right="142"/>
              <w:jc w:val="center"/>
              <w:rPr>
                <w:rFonts w:asciiTheme="majorHAnsi" w:hAnsiTheme="majorHAnsi" w:cstheme="minorHAnsi"/>
                <w:b/>
                <w:color w:val="0000FF"/>
                <w:sz w:val="24"/>
                <w:szCs w:val="24"/>
                <w:lang w:val="vi-VN"/>
              </w:rPr>
            </w:pPr>
            <w:r w:rsidRPr="0095638A">
              <w:rPr>
                <w:rFonts w:asciiTheme="majorHAnsi" w:hAnsiTheme="majorHAnsi" w:cstheme="minorHAnsi"/>
                <w:b/>
                <w:color w:val="0000FF"/>
                <w:sz w:val="24"/>
                <w:szCs w:val="24"/>
                <w:lang w:val="vi-VN"/>
              </w:rPr>
              <w:t xml:space="preserve">Tháng </w:t>
            </w:r>
            <w:r>
              <w:rPr>
                <w:rFonts w:asciiTheme="majorHAnsi" w:hAnsiTheme="majorHAnsi" w:cstheme="minorHAnsi"/>
                <w:b/>
                <w:color w:val="0000FF"/>
                <w:sz w:val="24"/>
                <w:szCs w:val="24"/>
                <w:lang w:val="vi-VN"/>
              </w:rPr>
              <w:t>08</w:t>
            </w:r>
          </w:p>
        </w:tc>
        <w:tc>
          <w:tcPr>
            <w:tcW w:w="1139" w:type="dxa"/>
            <w:shd w:val="clear" w:color="auto" w:fill="FFFFCC"/>
            <w:vAlign w:val="center"/>
          </w:tcPr>
          <w:p w14:paraId="4EDD85F1" w14:textId="6DB5D11F" w:rsidR="00515CC3" w:rsidRPr="0095638A" w:rsidRDefault="00515CC3" w:rsidP="0066252F">
            <w:pPr>
              <w:pStyle w:val="TableParagraph"/>
              <w:spacing w:line="360" w:lineRule="auto"/>
              <w:ind w:left="145" w:right="142"/>
              <w:rPr>
                <w:rFonts w:asciiTheme="majorHAnsi" w:hAnsiTheme="majorHAnsi" w:cstheme="minorHAnsi"/>
                <w:b/>
                <w:sz w:val="24"/>
                <w:szCs w:val="24"/>
                <w:lang w:val="vi-VN"/>
              </w:rPr>
            </w:pPr>
            <w:r>
              <w:rPr>
                <w:rFonts w:asciiTheme="majorHAnsi" w:hAnsiTheme="majorHAnsi" w:cstheme="minorHAnsi"/>
                <w:b/>
                <w:sz w:val="24"/>
                <w:szCs w:val="24"/>
                <w:lang w:val="vi-VN"/>
              </w:rPr>
              <w:t>21</w:t>
            </w:r>
          </w:p>
        </w:tc>
        <w:tc>
          <w:tcPr>
            <w:tcW w:w="3969" w:type="dxa"/>
            <w:vMerge/>
            <w:shd w:val="clear" w:color="auto" w:fill="FFFFFF" w:themeFill="background1"/>
            <w:vAlign w:val="center"/>
          </w:tcPr>
          <w:p w14:paraId="23685594" w14:textId="77777777" w:rsidR="00515CC3" w:rsidRPr="00C50465" w:rsidRDefault="00515CC3" w:rsidP="0066252F">
            <w:pPr>
              <w:pStyle w:val="TableParagraph"/>
              <w:spacing w:line="360" w:lineRule="auto"/>
              <w:ind w:left="0" w:right="142"/>
              <w:jc w:val="center"/>
              <w:rPr>
                <w:rFonts w:ascii="Cambria" w:hAnsi="Cambria" w:cstheme="minorHAnsi"/>
                <w:b/>
                <w:color w:val="C00000"/>
                <w:sz w:val="24"/>
                <w:szCs w:val="24"/>
                <w:lang w:val="vi-VN"/>
              </w:rPr>
            </w:pPr>
          </w:p>
        </w:tc>
        <w:tc>
          <w:tcPr>
            <w:tcW w:w="1701" w:type="dxa"/>
            <w:shd w:val="clear" w:color="auto" w:fill="FFFFFF" w:themeFill="background1"/>
            <w:vAlign w:val="center"/>
          </w:tcPr>
          <w:p w14:paraId="74A7DF3C" w14:textId="30F50A93" w:rsidR="00515CC3" w:rsidRPr="00C50465" w:rsidRDefault="00515CC3" w:rsidP="0066252F">
            <w:pPr>
              <w:pStyle w:val="TableParagraph"/>
              <w:spacing w:line="360" w:lineRule="auto"/>
              <w:ind w:left="243" w:right="142"/>
              <w:jc w:val="center"/>
              <w:rPr>
                <w:rFonts w:asciiTheme="majorHAnsi" w:hAnsiTheme="majorHAnsi" w:cstheme="minorHAnsi"/>
                <w:b/>
                <w:color w:val="FF0000"/>
                <w:sz w:val="24"/>
                <w:szCs w:val="24"/>
              </w:rPr>
            </w:pPr>
            <w:r>
              <w:rPr>
                <w:rFonts w:asciiTheme="majorHAnsi" w:hAnsiTheme="majorHAnsi" w:cstheme="minorHAnsi"/>
                <w:b/>
                <w:color w:val="FF0000"/>
                <w:sz w:val="24"/>
                <w:szCs w:val="24"/>
              </w:rPr>
              <w:t>15</w:t>
            </w:r>
            <w:r w:rsidRPr="00C50465">
              <w:rPr>
                <w:rFonts w:asciiTheme="majorHAnsi" w:hAnsiTheme="majorHAnsi" w:cstheme="minorHAnsi"/>
                <w:b/>
                <w:color w:val="FF0000"/>
                <w:sz w:val="24"/>
                <w:szCs w:val="24"/>
                <w:lang w:val="vi-VN"/>
              </w:rPr>
              <w:t>.</w:t>
            </w:r>
            <w:r>
              <w:rPr>
                <w:rFonts w:asciiTheme="majorHAnsi" w:hAnsiTheme="majorHAnsi" w:cstheme="minorHAnsi"/>
                <w:b/>
                <w:color w:val="FF0000"/>
                <w:sz w:val="24"/>
                <w:szCs w:val="24"/>
                <w:lang w:val="vi-VN"/>
              </w:rPr>
              <w:t>9</w:t>
            </w:r>
            <w:r w:rsidRPr="00C50465">
              <w:rPr>
                <w:rFonts w:asciiTheme="majorHAnsi" w:hAnsiTheme="majorHAnsi" w:cstheme="minorHAnsi"/>
                <w:b/>
                <w:color w:val="FF0000"/>
                <w:sz w:val="24"/>
                <w:szCs w:val="24"/>
                <w:lang w:val="vi-VN"/>
              </w:rPr>
              <w:t>90.000</w:t>
            </w:r>
          </w:p>
        </w:tc>
        <w:tc>
          <w:tcPr>
            <w:tcW w:w="1559" w:type="dxa"/>
            <w:shd w:val="clear" w:color="auto" w:fill="FFFFFF" w:themeFill="background1"/>
            <w:vAlign w:val="center"/>
          </w:tcPr>
          <w:p w14:paraId="672C0425" w14:textId="7192E2D7" w:rsidR="00515CC3" w:rsidRPr="00793AF7" w:rsidRDefault="00515CC3" w:rsidP="0066252F">
            <w:pPr>
              <w:pStyle w:val="TableParagraph"/>
              <w:spacing w:line="360" w:lineRule="auto"/>
              <w:ind w:left="109" w:right="142"/>
              <w:jc w:val="center"/>
              <w:rPr>
                <w:rFonts w:asciiTheme="majorHAnsi" w:hAnsiTheme="majorHAnsi" w:cstheme="minorHAnsi"/>
                <w:b/>
                <w:color w:val="388600"/>
                <w:sz w:val="24"/>
                <w:szCs w:val="24"/>
              </w:rPr>
            </w:pPr>
            <w:r w:rsidRPr="00793AF7">
              <w:rPr>
                <w:rFonts w:asciiTheme="majorHAnsi" w:hAnsiTheme="majorHAnsi" w:cstheme="minorHAnsi"/>
                <w:b/>
                <w:color w:val="388600"/>
                <w:sz w:val="24"/>
                <w:szCs w:val="24"/>
              </w:rPr>
              <w:t>14</w:t>
            </w:r>
            <w:r w:rsidRPr="00793AF7">
              <w:rPr>
                <w:rFonts w:asciiTheme="majorHAnsi" w:hAnsiTheme="majorHAnsi" w:cstheme="minorHAnsi"/>
                <w:b/>
                <w:color w:val="388600"/>
                <w:sz w:val="24"/>
                <w:szCs w:val="24"/>
                <w:lang w:val="vi-VN"/>
              </w:rPr>
              <w:t>.990.000</w:t>
            </w:r>
          </w:p>
        </w:tc>
        <w:tc>
          <w:tcPr>
            <w:tcW w:w="1701" w:type="dxa"/>
            <w:shd w:val="clear" w:color="auto" w:fill="FFFFFF" w:themeFill="background1"/>
            <w:vAlign w:val="center"/>
          </w:tcPr>
          <w:p w14:paraId="1EA7E951" w14:textId="6BEF5346" w:rsidR="00515CC3" w:rsidRPr="00C50465" w:rsidRDefault="00515CC3" w:rsidP="0066252F">
            <w:pPr>
              <w:pStyle w:val="TableParagraph"/>
              <w:spacing w:line="360" w:lineRule="auto"/>
              <w:ind w:right="142"/>
              <w:jc w:val="center"/>
              <w:rPr>
                <w:rFonts w:asciiTheme="majorHAnsi" w:hAnsiTheme="majorHAnsi" w:cstheme="minorHAnsi"/>
                <w:b/>
                <w:sz w:val="24"/>
                <w:szCs w:val="24"/>
              </w:rPr>
            </w:pPr>
            <w:r>
              <w:rPr>
                <w:rFonts w:asciiTheme="majorHAnsi" w:hAnsiTheme="majorHAnsi" w:cstheme="minorHAnsi"/>
                <w:b/>
                <w:sz w:val="24"/>
                <w:szCs w:val="24"/>
              </w:rPr>
              <w:t>7</w:t>
            </w:r>
            <w:r w:rsidRPr="00C50465">
              <w:rPr>
                <w:rFonts w:asciiTheme="majorHAnsi" w:hAnsiTheme="majorHAnsi" w:cstheme="minorHAnsi"/>
                <w:b/>
                <w:sz w:val="24"/>
                <w:szCs w:val="24"/>
                <w:lang w:val="vi-VN"/>
              </w:rPr>
              <w:t>.</w:t>
            </w:r>
            <w:r>
              <w:rPr>
                <w:rFonts w:asciiTheme="majorHAnsi" w:hAnsiTheme="majorHAnsi" w:cstheme="minorHAnsi"/>
                <w:b/>
                <w:sz w:val="24"/>
                <w:szCs w:val="24"/>
                <w:lang w:val="vi-VN"/>
              </w:rPr>
              <w:t>9</w:t>
            </w:r>
            <w:r w:rsidRPr="00C50465">
              <w:rPr>
                <w:rFonts w:asciiTheme="majorHAnsi" w:hAnsiTheme="majorHAnsi" w:cstheme="minorHAnsi"/>
                <w:b/>
                <w:sz w:val="24"/>
                <w:szCs w:val="24"/>
                <w:lang w:val="vi-VN"/>
              </w:rPr>
              <w:t>90.000</w:t>
            </w:r>
          </w:p>
        </w:tc>
      </w:tr>
      <w:tr w:rsidR="00515CC3" w:rsidRPr="00FC640B" w14:paraId="43212E1A" w14:textId="77777777" w:rsidTr="007E4D33">
        <w:trPr>
          <w:trHeight w:val="970"/>
        </w:trPr>
        <w:tc>
          <w:tcPr>
            <w:tcW w:w="1266" w:type="dxa"/>
            <w:shd w:val="clear" w:color="auto" w:fill="FFFFCC"/>
            <w:vAlign w:val="center"/>
          </w:tcPr>
          <w:p w14:paraId="0BA8BE34" w14:textId="77777777" w:rsidR="00515CC3" w:rsidRPr="0095638A" w:rsidRDefault="00515CC3" w:rsidP="0066252F">
            <w:pPr>
              <w:pStyle w:val="TableParagraph"/>
              <w:spacing w:line="360" w:lineRule="auto"/>
              <w:ind w:left="0" w:right="142"/>
              <w:jc w:val="center"/>
              <w:rPr>
                <w:rFonts w:asciiTheme="majorHAnsi" w:hAnsiTheme="majorHAnsi" w:cstheme="minorHAnsi"/>
                <w:b/>
                <w:color w:val="0000FF"/>
                <w:sz w:val="24"/>
                <w:szCs w:val="24"/>
                <w:lang w:val="vi-VN"/>
              </w:rPr>
            </w:pPr>
            <w:r w:rsidRPr="0095638A">
              <w:rPr>
                <w:rFonts w:asciiTheme="majorHAnsi" w:hAnsiTheme="majorHAnsi" w:cstheme="minorHAnsi"/>
                <w:b/>
                <w:color w:val="0000FF"/>
                <w:sz w:val="24"/>
                <w:szCs w:val="24"/>
                <w:lang w:val="vi-VN"/>
              </w:rPr>
              <w:t>Tháng 09</w:t>
            </w:r>
          </w:p>
        </w:tc>
        <w:tc>
          <w:tcPr>
            <w:tcW w:w="1139" w:type="dxa"/>
            <w:shd w:val="clear" w:color="auto" w:fill="FFFFCC"/>
            <w:vAlign w:val="center"/>
          </w:tcPr>
          <w:p w14:paraId="63957D19" w14:textId="71B7B408" w:rsidR="00515CC3" w:rsidRPr="0095638A" w:rsidRDefault="00515CC3" w:rsidP="0066252F">
            <w:pPr>
              <w:pStyle w:val="TableParagraph"/>
              <w:spacing w:line="360" w:lineRule="auto"/>
              <w:ind w:left="145" w:right="142"/>
              <w:rPr>
                <w:rFonts w:asciiTheme="majorHAnsi" w:hAnsiTheme="majorHAnsi" w:cstheme="minorHAnsi"/>
                <w:b/>
                <w:sz w:val="24"/>
                <w:szCs w:val="24"/>
                <w:lang w:val="vi-VN"/>
              </w:rPr>
            </w:pPr>
            <w:r>
              <w:rPr>
                <w:rFonts w:asciiTheme="majorHAnsi" w:hAnsiTheme="majorHAnsi" w:cstheme="minorHAnsi"/>
                <w:b/>
                <w:sz w:val="24"/>
                <w:szCs w:val="24"/>
                <w:lang w:val="vi-VN"/>
              </w:rPr>
              <w:t>11, 25</w:t>
            </w:r>
          </w:p>
        </w:tc>
        <w:tc>
          <w:tcPr>
            <w:tcW w:w="3969" w:type="dxa"/>
            <w:vMerge/>
            <w:shd w:val="clear" w:color="auto" w:fill="FFFFFF" w:themeFill="background1"/>
            <w:vAlign w:val="center"/>
          </w:tcPr>
          <w:p w14:paraId="78ED085D" w14:textId="77777777" w:rsidR="00515CC3" w:rsidRPr="00C50465" w:rsidRDefault="00515CC3" w:rsidP="0066252F">
            <w:pPr>
              <w:pStyle w:val="TableParagraph"/>
              <w:spacing w:line="360" w:lineRule="auto"/>
              <w:ind w:left="0" w:right="142"/>
              <w:jc w:val="center"/>
              <w:rPr>
                <w:rFonts w:ascii="Cambria" w:hAnsi="Cambria" w:cstheme="minorHAnsi"/>
                <w:b/>
                <w:color w:val="C00000"/>
                <w:sz w:val="24"/>
                <w:szCs w:val="24"/>
                <w:lang w:val="vi-VN"/>
              </w:rPr>
            </w:pPr>
          </w:p>
        </w:tc>
        <w:tc>
          <w:tcPr>
            <w:tcW w:w="1701" w:type="dxa"/>
            <w:shd w:val="clear" w:color="auto" w:fill="FFFFFF" w:themeFill="background1"/>
            <w:vAlign w:val="center"/>
          </w:tcPr>
          <w:p w14:paraId="3866C149" w14:textId="465B6B3A" w:rsidR="00515CC3" w:rsidRPr="00C50465" w:rsidRDefault="00515CC3" w:rsidP="0066252F">
            <w:pPr>
              <w:pStyle w:val="TableParagraph"/>
              <w:spacing w:line="360" w:lineRule="auto"/>
              <w:ind w:left="243" w:right="142"/>
              <w:jc w:val="center"/>
              <w:rPr>
                <w:rFonts w:asciiTheme="majorHAnsi" w:hAnsiTheme="majorHAnsi" w:cstheme="minorHAnsi"/>
                <w:b/>
                <w:color w:val="FF0000"/>
                <w:sz w:val="24"/>
                <w:szCs w:val="24"/>
              </w:rPr>
            </w:pPr>
            <w:r>
              <w:rPr>
                <w:rFonts w:asciiTheme="majorHAnsi" w:hAnsiTheme="majorHAnsi" w:cstheme="minorHAnsi"/>
                <w:b/>
                <w:color w:val="FF0000"/>
                <w:sz w:val="24"/>
                <w:szCs w:val="24"/>
              </w:rPr>
              <w:t>15</w:t>
            </w:r>
            <w:r w:rsidRPr="00C50465">
              <w:rPr>
                <w:rFonts w:asciiTheme="majorHAnsi" w:hAnsiTheme="majorHAnsi" w:cstheme="minorHAnsi"/>
                <w:b/>
                <w:color w:val="FF0000"/>
                <w:sz w:val="24"/>
                <w:szCs w:val="24"/>
                <w:lang w:val="vi-VN"/>
              </w:rPr>
              <w:t>.</w:t>
            </w:r>
            <w:r>
              <w:rPr>
                <w:rFonts w:asciiTheme="majorHAnsi" w:hAnsiTheme="majorHAnsi" w:cstheme="minorHAnsi"/>
                <w:b/>
                <w:color w:val="FF0000"/>
                <w:sz w:val="24"/>
                <w:szCs w:val="24"/>
                <w:lang w:val="vi-VN"/>
              </w:rPr>
              <w:t>4</w:t>
            </w:r>
            <w:r w:rsidRPr="00C50465">
              <w:rPr>
                <w:rFonts w:asciiTheme="majorHAnsi" w:hAnsiTheme="majorHAnsi" w:cstheme="minorHAnsi"/>
                <w:b/>
                <w:color w:val="FF0000"/>
                <w:sz w:val="24"/>
                <w:szCs w:val="24"/>
                <w:lang w:val="vi-VN"/>
              </w:rPr>
              <w:t>90.000</w:t>
            </w:r>
          </w:p>
        </w:tc>
        <w:tc>
          <w:tcPr>
            <w:tcW w:w="1559" w:type="dxa"/>
            <w:shd w:val="clear" w:color="auto" w:fill="FFFFFF" w:themeFill="background1"/>
            <w:vAlign w:val="center"/>
          </w:tcPr>
          <w:p w14:paraId="5911DDC4" w14:textId="63A5EFE5" w:rsidR="00515CC3" w:rsidRPr="00793AF7" w:rsidRDefault="00515CC3" w:rsidP="0066252F">
            <w:pPr>
              <w:pStyle w:val="TableParagraph"/>
              <w:spacing w:line="360" w:lineRule="auto"/>
              <w:ind w:left="109" w:right="142"/>
              <w:jc w:val="center"/>
              <w:rPr>
                <w:rFonts w:asciiTheme="majorHAnsi" w:hAnsiTheme="majorHAnsi" w:cstheme="minorHAnsi"/>
                <w:b/>
                <w:color w:val="388600"/>
                <w:sz w:val="24"/>
                <w:szCs w:val="24"/>
              </w:rPr>
            </w:pPr>
            <w:r w:rsidRPr="00793AF7">
              <w:rPr>
                <w:rFonts w:asciiTheme="majorHAnsi" w:hAnsiTheme="majorHAnsi" w:cstheme="minorHAnsi"/>
                <w:b/>
                <w:color w:val="388600"/>
                <w:sz w:val="24"/>
                <w:szCs w:val="24"/>
              </w:rPr>
              <w:t>14</w:t>
            </w:r>
            <w:r w:rsidRPr="00793AF7">
              <w:rPr>
                <w:rFonts w:asciiTheme="majorHAnsi" w:hAnsiTheme="majorHAnsi" w:cstheme="minorHAnsi"/>
                <w:b/>
                <w:color w:val="388600"/>
                <w:sz w:val="24"/>
                <w:szCs w:val="24"/>
                <w:lang w:val="vi-VN"/>
              </w:rPr>
              <w:t>.490.000</w:t>
            </w:r>
          </w:p>
        </w:tc>
        <w:tc>
          <w:tcPr>
            <w:tcW w:w="1701" w:type="dxa"/>
            <w:shd w:val="clear" w:color="auto" w:fill="FFFFFF" w:themeFill="background1"/>
            <w:vAlign w:val="center"/>
          </w:tcPr>
          <w:p w14:paraId="1D7596A6" w14:textId="4370B795" w:rsidR="00515CC3" w:rsidRPr="00C50465" w:rsidRDefault="00515CC3" w:rsidP="0066252F">
            <w:pPr>
              <w:pStyle w:val="TableParagraph"/>
              <w:spacing w:line="360" w:lineRule="auto"/>
              <w:ind w:right="142"/>
              <w:jc w:val="center"/>
              <w:rPr>
                <w:rFonts w:asciiTheme="majorHAnsi" w:hAnsiTheme="majorHAnsi" w:cstheme="minorHAnsi"/>
                <w:b/>
                <w:sz w:val="24"/>
                <w:szCs w:val="24"/>
              </w:rPr>
            </w:pPr>
            <w:r>
              <w:rPr>
                <w:rFonts w:asciiTheme="majorHAnsi" w:hAnsiTheme="majorHAnsi" w:cstheme="minorHAnsi"/>
                <w:b/>
                <w:sz w:val="24"/>
                <w:szCs w:val="24"/>
              </w:rPr>
              <w:t>7</w:t>
            </w:r>
            <w:r w:rsidRPr="00C50465">
              <w:rPr>
                <w:rFonts w:asciiTheme="majorHAnsi" w:hAnsiTheme="majorHAnsi" w:cstheme="minorHAnsi"/>
                <w:b/>
                <w:sz w:val="24"/>
                <w:szCs w:val="24"/>
                <w:lang w:val="vi-VN"/>
              </w:rPr>
              <w:t>.</w:t>
            </w:r>
            <w:r>
              <w:rPr>
                <w:rFonts w:asciiTheme="majorHAnsi" w:hAnsiTheme="majorHAnsi" w:cstheme="minorHAnsi"/>
                <w:b/>
                <w:sz w:val="24"/>
                <w:szCs w:val="24"/>
                <w:lang w:val="vi-VN"/>
              </w:rPr>
              <w:t>9</w:t>
            </w:r>
            <w:r w:rsidRPr="00C50465">
              <w:rPr>
                <w:rFonts w:asciiTheme="majorHAnsi" w:hAnsiTheme="majorHAnsi" w:cstheme="minorHAnsi"/>
                <w:b/>
                <w:sz w:val="24"/>
                <w:szCs w:val="24"/>
                <w:lang w:val="vi-VN"/>
              </w:rPr>
              <w:t>90.000</w:t>
            </w:r>
          </w:p>
        </w:tc>
      </w:tr>
    </w:tbl>
    <w:p w14:paraId="2CBDB947" w14:textId="1A9F3AAC" w:rsidR="00515CC3" w:rsidRDefault="00BB15B7" w:rsidP="0066252F">
      <w:pPr>
        <w:pStyle w:val="NormalWeb"/>
        <w:spacing w:before="0" w:beforeAutospacing="0" w:after="0" w:afterAutospacing="0" w:line="360" w:lineRule="auto"/>
        <w:ind w:left="-284" w:right="-295"/>
        <w:jc w:val="center"/>
        <w:rPr>
          <w:rFonts w:asciiTheme="majorHAnsi" w:eastAsia="SimSun" w:hAnsiTheme="majorHAnsi" w:cstheme="minorHAnsi"/>
          <w:b/>
          <w:bCs/>
          <w:iCs/>
          <w:color w:val="EE0000"/>
          <w:sz w:val="34"/>
          <w:szCs w:val="34"/>
          <w:lang w:val="vi-VN" w:eastAsia="zh-CN"/>
        </w:rPr>
      </w:pPr>
      <w:r w:rsidRPr="00AD36D5">
        <w:rPr>
          <w:rFonts w:asciiTheme="majorHAnsi" w:eastAsia="SimSun" w:hAnsiTheme="majorHAnsi" w:cstheme="minorHAnsi"/>
          <w:b/>
          <w:bCs/>
          <w:iCs/>
          <w:color w:val="76923C" w:themeColor="accent3" w:themeShade="BF"/>
          <w:sz w:val="34"/>
          <w:szCs w:val="34"/>
          <w:lang w:val="vi-VN" w:eastAsia="zh-CN"/>
        </w:rPr>
        <w:t xml:space="preserve">Nơi khởi hành: Thành phố Hồ Chí Minh </w:t>
      </w:r>
      <w:r w:rsidR="00AD36D5" w:rsidRPr="00AD36D5">
        <w:rPr>
          <w:rFonts w:asciiTheme="majorHAnsi" w:eastAsia="SimSun" w:hAnsiTheme="majorHAnsi" w:cstheme="minorHAnsi"/>
          <w:b/>
          <w:bCs/>
          <w:iCs/>
          <w:color w:val="76923C" w:themeColor="accent3" w:themeShade="BF"/>
          <w:sz w:val="34"/>
          <w:szCs w:val="34"/>
          <w:lang w:val="vi-VN" w:eastAsia="zh-CN"/>
        </w:rPr>
        <w:t xml:space="preserve">– </w:t>
      </w:r>
      <w:r w:rsidR="00AD36D5" w:rsidRPr="00AD36D5">
        <w:rPr>
          <w:rFonts w:asciiTheme="majorHAnsi" w:eastAsia="SimSun" w:hAnsiTheme="majorHAnsi" w:cstheme="minorHAnsi"/>
          <w:b/>
          <w:bCs/>
          <w:iCs/>
          <w:color w:val="EE0000"/>
          <w:sz w:val="34"/>
          <w:szCs w:val="34"/>
          <w:lang w:val="vi-VN" w:eastAsia="zh-CN"/>
        </w:rPr>
        <w:t>HÀNH TRÌNH NO SHOPPING</w:t>
      </w:r>
    </w:p>
    <w:p w14:paraId="0BDB034A" w14:textId="77777777" w:rsidR="00793AF7" w:rsidRDefault="00793AF7" w:rsidP="0066252F">
      <w:pPr>
        <w:tabs>
          <w:tab w:val="left" w:pos="142"/>
        </w:tabs>
        <w:spacing w:line="360" w:lineRule="auto"/>
        <w:ind w:left="-284" w:right="142"/>
        <w:jc w:val="both"/>
        <w:rPr>
          <w:rFonts w:asciiTheme="majorHAnsi" w:hAnsiTheme="majorHAnsi" w:cstheme="minorHAnsi"/>
          <w:b/>
          <w:iCs/>
          <w:color w:val="FF0000"/>
          <w:sz w:val="28"/>
          <w:szCs w:val="28"/>
          <w:shd w:val="clear" w:color="auto" w:fill="FFFFFF"/>
          <w:lang w:val="vi-VN"/>
        </w:rPr>
      </w:pPr>
    </w:p>
    <w:p w14:paraId="02A4CF9F" w14:textId="378531FA" w:rsidR="00F06037" w:rsidRPr="00515CC3" w:rsidRDefault="00F06037" w:rsidP="0066252F">
      <w:pPr>
        <w:tabs>
          <w:tab w:val="left" w:pos="142"/>
        </w:tabs>
        <w:spacing w:line="360" w:lineRule="auto"/>
        <w:ind w:left="-142" w:right="142"/>
        <w:jc w:val="both"/>
        <w:rPr>
          <w:rFonts w:asciiTheme="majorHAnsi" w:hAnsiTheme="majorHAnsi" w:cstheme="minorHAnsi"/>
          <w:b/>
          <w:iCs/>
          <w:color w:val="FF0000"/>
          <w:sz w:val="28"/>
          <w:szCs w:val="28"/>
          <w:shd w:val="clear" w:color="auto" w:fill="FFFFFF"/>
          <w:lang w:val="vi-VN"/>
        </w:rPr>
      </w:pPr>
      <w:r w:rsidRPr="00515CC3">
        <w:rPr>
          <w:rFonts w:asciiTheme="majorHAnsi" w:hAnsiTheme="majorHAnsi" w:cstheme="minorHAnsi"/>
          <w:b/>
          <w:iCs/>
          <w:color w:val="FF0000"/>
          <w:sz w:val="28"/>
          <w:szCs w:val="28"/>
          <w:shd w:val="clear" w:color="auto" w:fill="FFFFFF"/>
          <w:lang w:val="vi-VN"/>
        </w:rPr>
        <w:t>ĐIỂM NỔI BẬT</w:t>
      </w:r>
      <w:r w:rsidR="00793AF7">
        <w:rPr>
          <w:rFonts w:asciiTheme="majorHAnsi" w:hAnsiTheme="majorHAnsi" w:cstheme="minorHAnsi"/>
          <w:b/>
          <w:iCs/>
          <w:color w:val="FF0000"/>
          <w:sz w:val="28"/>
          <w:szCs w:val="28"/>
          <w:shd w:val="clear" w:color="auto" w:fill="FFFFFF"/>
          <w:lang w:val="vi-VN"/>
        </w:rPr>
        <w:t xml:space="preserve"> TRONG CHƯƠNG TRÌNH</w:t>
      </w:r>
    </w:p>
    <w:p w14:paraId="70E6BB7D" w14:textId="3255FD8A" w:rsidR="005C2A17" w:rsidRPr="00C33A4B" w:rsidRDefault="00BB7734" w:rsidP="0066252F">
      <w:pPr>
        <w:pStyle w:val="ListParagraph"/>
        <w:numPr>
          <w:ilvl w:val="0"/>
          <w:numId w:val="31"/>
        </w:numPr>
        <w:spacing w:line="360" w:lineRule="auto"/>
        <w:ind w:left="284" w:right="142" w:hanging="426"/>
        <w:jc w:val="both"/>
        <w:rPr>
          <w:rFonts w:asciiTheme="majorHAnsi" w:hAnsiTheme="majorHAnsi" w:cstheme="minorHAnsi"/>
          <w:b/>
          <w:iCs/>
          <w:color w:val="FF0000"/>
          <w:shd w:val="clear" w:color="auto" w:fill="FFFFFF"/>
          <w:lang w:val="vi-VN"/>
        </w:rPr>
      </w:pPr>
      <w:r w:rsidRPr="00793AF7">
        <w:rPr>
          <w:rFonts w:asciiTheme="majorHAnsi" w:hAnsiTheme="majorHAnsi" w:cstheme="minorHAnsi"/>
          <w:b/>
          <w:iCs/>
          <w:color w:val="E36C0A" w:themeColor="accent6" w:themeShade="BF"/>
          <w:lang w:val="vi-VN"/>
        </w:rPr>
        <w:t xml:space="preserve">VISA TRUNG QUỐC </w:t>
      </w:r>
      <w:r w:rsidR="005C2A17" w:rsidRPr="00C33A4B">
        <w:rPr>
          <w:rFonts w:asciiTheme="majorHAnsi" w:hAnsiTheme="majorHAnsi" w:cstheme="minorHAnsi"/>
          <w:bCs/>
          <w:iCs/>
          <w:lang w:val="vi-VN"/>
        </w:rPr>
        <w:t>cực kỳ đơn giản chỉ cần hình + hộ chiếu.</w:t>
      </w:r>
    </w:p>
    <w:p w14:paraId="2B9152C9" w14:textId="57291685" w:rsidR="005C2A17" w:rsidRPr="00BB15B7" w:rsidRDefault="005C2A17" w:rsidP="0066252F">
      <w:pPr>
        <w:pStyle w:val="ListParagraph"/>
        <w:numPr>
          <w:ilvl w:val="0"/>
          <w:numId w:val="26"/>
        </w:numPr>
        <w:spacing w:line="360" w:lineRule="auto"/>
        <w:ind w:left="284" w:right="142" w:hanging="426"/>
        <w:jc w:val="both"/>
        <w:rPr>
          <w:rFonts w:asciiTheme="majorHAnsi" w:hAnsiTheme="majorHAnsi" w:cstheme="minorHAnsi"/>
          <w:iCs/>
          <w:shd w:val="clear" w:color="auto" w:fill="FFFFFF"/>
          <w:lang w:val="vi-VN"/>
        </w:rPr>
      </w:pPr>
      <w:r w:rsidRPr="004A4CC1">
        <w:rPr>
          <w:rFonts w:asciiTheme="majorHAnsi" w:hAnsiTheme="majorHAnsi" w:cstheme="minorHAnsi"/>
          <w:iCs/>
          <w:shd w:val="clear" w:color="auto" w:fill="FFFFFF"/>
          <w:lang w:val="vi-VN"/>
        </w:rPr>
        <w:t xml:space="preserve">Chương trình tour cực kỳ hấp dẫn với </w:t>
      </w:r>
      <w:r w:rsidRPr="00944783">
        <w:rPr>
          <w:rFonts w:asciiTheme="majorHAnsi" w:hAnsiTheme="majorHAnsi" w:cstheme="minorHAnsi"/>
          <w:iCs/>
          <w:shd w:val="clear" w:color="auto" w:fill="FFFFFF"/>
          <w:lang w:val="vi-VN"/>
        </w:rPr>
        <w:t>hàng không</w:t>
      </w:r>
      <w:r w:rsidRPr="004A4CC1">
        <w:rPr>
          <w:rFonts w:asciiTheme="majorHAnsi" w:hAnsiTheme="majorHAnsi" w:cstheme="minorHAnsi"/>
          <w:iCs/>
          <w:shd w:val="clear" w:color="auto" w:fill="FFFFFF"/>
          <w:lang w:val="vi-VN"/>
        </w:rPr>
        <w:t xml:space="preserve"> &amp; khách sạn 4* </w:t>
      </w:r>
    </w:p>
    <w:p w14:paraId="720E0652" w14:textId="77777777" w:rsidR="00072E7E" w:rsidRPr="00072E7E" w:rsidRDefault="005C2A17" w:rsidP="0066252F">
      <w:pPr>
        <w:pStyle w:val="ListParagraph"/>
        <w:numPr>
          <w:ilvl w:val="0"/>
          <w:numId w:val="26"/>
        </w:numPr>
        <w:spacing w:line="360" w:lineRule="auto"/>
        <w:ind w:left="284" w:right="142" w:hanging="426"/>
        <w:jc w:val="both"/>
        <w:rPr>
          <w:rFonts w:asciiTheme="majorHAnsi" w:hAnsiTheme="majorHAnsi" w:cstheme="minorHAnsi"/>
          <w:bCs/>
          <w:iCs/>
          <w:lang w:val="vi-VN"/>
        </w:rPr>
      </w:pPr>
      <w:r w:rsidRPr="004A4CC1">
        <w:rPr>
          <w:rFonts w:asciiTheme="majorHAnsi" w:hAnsiTheme="majorHAnsi" w:cstheme="minorHAnsi"/>
          <w:iCs/>
          <w:shd w:val="clear" w:color="auto" w:fill="FFFFFF"/>
          <w:lang w:val="vi-VN"/>
        </w:rPr>
        <w:t xml:space="preserve">Khám phá </w:t>
      </w:r>
      <w:r w:rsidR="00BB7734" w:rsidRPr="00793AF7">
        <w:rPr>
          <w:rFonts w:asciiTheme="majorHAnsi" w:hAnsiTheme="majorHAnsi" w:cstheme="minorHAnsi"/>
          <w:b/>
          <w:iCs/>
          <w:color w:val="E36C0A" w:themeColor="accent6" w:themeShade="BF"/>
          <w:shd w:val="clear" w:color="auto" w:fill="FFFFFF"/>
          <w:lang w:val="vi-VN"/>
        </w:rPr>
        <w:t xml:space="preserve">VŨ LONG </w:t>
      </w:r>
      <w:r w:rsidR="00CB154B">
        <w:rPr>
          <w:rFonts w:asciiTheme="majorHAnsi" w:hAnsiTheme="majorHAnsi" w:cstheme="minorHAnsi"/>
          <w:b/>
          <w:iCs/>
          <w:color w:val="E36C0A" w:themeColor="accent6" w:themeShade="BF"/>
          <w:shd w:val="clear" w:color="auto" w:fill="FFFFFF"/>
          <w:lang w:val="vi-VN"/>
        </w:rPr>
        <w:t xml:space="preserve">– </w:t>
      </w:r>
      <w:r w:rsidR="00CB154B" w:rsidRPr="00CB154B">
        <w:rPr>
          <w:rFonts w:asciiTheme="majorHAnsi" w:hAnsiTheme="majorHAnsi" w:cstheme="minorHAnsi"/>
          <w:bCs/>
          <w:iCs/>
          <w:shd w:val="clear" w:color="auto" w:fill="FFFFFF"/>
          <w:lang w:val="vi-VN"/>
        </w:rPr>
        <w:t>nơi được mệnh danh là phim trường của những siêu phẩm</w:t>
      </w:r>
    </w:p>
    <w:p w14:paraId="02C816F1" w14:textId="67959F52" w:rsidR="005C2A17" w:rsidRPr="00072E7E" w:rsidRDefault="00BB7734" w:rsidP="0066252F">
      <w:pPr>
        <w:pStyle w:val="ListParagraph"/>
        <w:numPr>
          <w:ilvl w:val="0"/>
          <w:numId w:val="26"/>
        </w:numPr>
        <w:spacing w:line="360" w:lineRule="auto"/>
        <w:ind w:left="284" w:right="142" w:hanging="426"/>
        <w:jc w:val="both"/>
        <w:rPr>
          <w:rFonts w:asciiTheme="majorHAnsi" w:hAnsiTheme="majorHAnsi" w:cstheme="minorHAnsi"/>
          <w:bCs/>
          <w:iCs/>
          <w:lang w:val="vi-VN"/>
        </w:rPr>
      </w:pPr>
      <w:r w:rsidRPr="00072E7E">
        <w:rPr>
          <w:rFonts w:asciiTheme="majorHAnsi" w:hAnsiTheme="majorHAnsi" w:cstheme="minorHAnsi"/>
          <w:b/>
          <w:bCs/>
          <w:iCs/>
          <w:color w:val="E36C0A" w:themeColor="accent6" w:themeShade="BF"/>
          <w:lang w:val="vi-VN"/>
        </w:rPr>
        <w:t xml:space="preserve">HỒNG NHAI ĐỘNG </w:t>
      </w:r>
      <w:r w:rsidR="00CB154B" w:rsidRPr="00072E7E">
        <w:rPr>
          <w:rFonts w:asciiTheme="majorHAnsi" w:hAnsiTheme="majorHAnsi" w:cstheme="minorHAnsi"/>
          <w:b/>
          <w:bCs/>
          <w:iCs/>
          <w:color w:val="E36C0A" w:themeColor="accent6" w:themeShade="BF"/>
          <w:lang w:val="vi-VN"/>
        </w:rPr>
        <w:t xml:space="preserve">- </w:t>
      </w:r>
      <w:r w:rsidR="00CB154B" w:rsidRPr="00072E7E">
        <w:rPr>
          <w:rFonts w:ascii="Cambria" w:eastAsia="Cambria" w:hAnsi="Cambria" w:cs="Cambria"/>
          <w:i/>
          <w:color w:val="333333"/>
          <w:highlight w:val="white"/>
        </w:rPr>
        <w:t xml:space="preserve"> </w:t>
      </w:r>
      <w:r w:rsidR="00CB154B" w:rsidRPr="00072E7E">
        <w:rPr>
          <w:rFonts w:ascii="Cambria" w:eastAsia="Cambria" w:hAnsi="Cambria" w:cs="Cambria"/>
          <w:iCs/>
          <w:highlight w:val="white"/>
        </w:rPr>
        <w:t>Khu phố cổ 11 tầng lầu với mái ngói rêu phong, hoa văn chạm trổ, phía sau là những tòa nhà chọc trời, nằm ở khu trung tâm thương mại thành phố Trùng Khánh.</w:t>
      </w:r>
    </w:p>
    <w:p w14:paraId="1CDE9ED7" w14:textId="531A0EB1" w:rsidR="00BB7734" w:rsidRPr="00BB7734" w:rsidRDefault="00BB7734" w:rsidP="0066252F">
      <w:pPr>
        <w:pStyle w:val="NoSpacing"/>
        <w:numPr>
          <w:ilvl w:val="0"/>
          <w:numId w:val="26"/>
        </w:numPr>
        <w:tabs>
          <w:tab w:val="left" w:pos="450"/>
        </w:tabs>
        <w:spacing w:line="360" w:lineRule="auto"/>
        <w:ind w:left="284" w:right="142" w:hanging="426"/>
        <w:jc w:val="both"/>
        <w:rPr>
          <w:rFonts w:asciiTheme="majorHAnsi" w:hAnsiTheme="majorHAnsi" w:cstheme="minorHAnsi"/>
          <w:iCs/>
          <w:color w:val="E36C0A" w:themeColor="accent6" w:themeShade="BF"/>
          <w:lang w:val="vi-VN"/>
        </w:rPr>
      </w:pPr>
      <w:r w:rsidRPr="00793AF7">
        <w:rPr>
          <w:rFonts w:ascii="Cambria" w:eastAsia="SimSun" w:hAnsi="Cambria"/>
          <w:b/>
          <w:bCs/>
          <w:color w:val="E36C0A" w:themeColor="accent6" w:themeShade="BF"/>
          <w:lang w:val="vi-VN"/>
        </w:rPr>
        <w:t>KHU DANH LAM THẮNG CẢNH THIÊN SINH TAM KIỀU</w:t>
      </w:r>
      <w:r w:rsidRPr="00793AF7">
        <w:rPr>
          <w:rFonts w:ascii="Cambria Math" w:eastAsia="SimSun" w:hAnsi="Cambria Math"/>
          <w:b/>
          <w:bCs/>
          <w:color w:val="E36C0A" w:themeColor="accent6" w:themeShade="BF"/>
          <w:lang w:val="vi-VN"/>
        </w:rPr>
        <w:t xml:space="preserve">  </w:t>
      </w:r>
      <w:r>
        <w:rPr>
          <w:rFonts w:ascii="Cambria Math" w:eastAsia="SimSun" w:hAnsi="Cambria Math"/>
          <w:b/>
          <w:bCs/>
          <w:color w:val="E36C0A" w:themeColor="accent6" w:themeShade="BF"/>
          <w:lang w:val="vi-VN"/>
        </w:rPr>
        <w:t xml:space="preserve">- </w:t>
      </w:r>
      <w:r w:rsidRPr="006C0932">
        <w:rPr>
          <w:rFonts w:ascii="Cambria" w:eastAsia="Cambria" w:hAnsi="Cambria" w:cs="Cambria"/>
          <w:color w:val="000000"/>
        </w:rPr>
        <w:t xml:space="preserve">được mệnh danh là kho báu </w:t>
      </w:r>
      <w:r w:rsidRPr="006C0932">
        <w:rPr>
          <w:rFonts w:ascii="Cambria" w:eastAsia="Cambria" w:hAnsi="Cambria" w:cs="Cambria"/>
        </w:rPr>
        <w:t>tự</w:t>
      </w:r>
      <w:r w:rsidRPr="006C0932">
        <w:rPr>
          <w:rFonts w:ascii="Cambria" w:eastAsia="Cambria" w:hAnsi="Cambria" w:cs="Cambria"/>
          <w:color w:val="000000"/>
        </w:rPr>
        <w:t xml:space="preserve"> thiên mà thiên nhiên đem đến cho Vũ Long, Trùng</w:t>
      </w:r>
      <w:r>
        <w:rPr>
          <w:rFonts w:ascii="Cambria" w:eastAsia="Cambria" w:hAnsi="Cambria" w:cs="Cambria"/>
          <w:color w:val="000000"/>
          <w:lang w:val="vi-VN"/>
        </w:rPr>
        <w:t xml:space="preserve"> Khánh</w:t>
      </w:r>
    </w:p>
    <w:tbl>
      <w:tblPr>
        <w:tblpPr w:leftFromText="180" w:rightFromText="180" w:vertAnchor="text" w:horzAnchor="margin" w:tblpY="510"/>
        <w:tblW w:w="10908"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3539"/>
        <w:gridCol w:w="7369"/>
      </w:tblGrid>
      <w:tr w:rsidR="007239F6" w:rsidRPr="00E93A2A" w14:paraId="28DAD7A4" w14:textId="77777777" w:rsidTr="009F43C7">
        <w:trPr>
          <w:trHeight w:val="327"/>
        </w:trPr>
        <w:tc>
          <w:tcPr>
            <w:tcW w:w="3539" w:type="dxa"/>
            <w:shd w:val="clear" w:color="auto" w:fill="E36C0A" w:themeFill="accent6" w:themeFillShade="BF"/>
            <w:vAlign w:val="center"/>
            <w:hideMark/>
          </w:tcPr>
          <w:p w14:paraId="66D4DA7D" w14:textId="312E3FFF" w:rsidR="007239F6" w:rsidRPr="00E93A2A" w:rsidRDefault="00DB513F" w:rsidP="00BA192A">
            <w:pPr>
              <w:pageBreakBefore/>
              <w:spacing w:line="360" w:lineRule="auto"/>
              <w:jc w:val="center"/>
              <w:rPr>
                <w:rFonts w:ascii="Cambria Math" w:hAnsi="Cambria Math"/>
                <w:b/>
                <w:color w:val="FFFFFF"/>
                <w:szCs w:val="24"/>
                <w:lang w:val="vi-VN"/>
              </w:rPr>
            </w:pPr>
            <w:r>
              <w:rPr>
                <w:rFonts w:ascii="Cambria Math" w:hAnsi="Cambria Math"/>
                <w:b/>
                <w:color w:val="FFFFFF"/>
                <w:szCs w:val="24"/>
                <w:lang w:val="vi-VN"/>
              </w:rPr>
              <w:lastRenderedPageBreak/>
              <w:t xml:space="preserve">ĐÊM TRƯỚC NGÀY </w:t>
            </w:r>
            <w:r w:rsidR="009F43C7">
              <w:rPr>
                <w:rFonts w:ascii="Cambria Math" w:hAnsi="Cambria Math"/>
                <w:b/>
                <w:color w:val="FFFFFF"/>
                <w:szCs w:val="24"/>
                <w:lang w:val="vi-VN"/>
              </w:rPr>
              <w:t>KHỞI HÀNH</w:t>
            </w:r>
          </w:p>
        </w:tc>
        <w:tc>
          <w:tcPr>
            <w:tcW w:w="7369" w:type="dxa"/>
            <w:shd w:val="clear" w:color="auto" w:fill="FFFFCC"/>
            <w:vAlign w:val="center"/>
            <w:hideMark/>
          </w:tcPr>
          <w:p w14:paraId="31B28666" w14:textId="3F7A5578" w:rsidR="007239F6" w:rsidRPr="00E93A2A" w:rsidRDefault="007239F6" w:rsidP="007239F6">
            <w:pPr>
              <w:pageBreakBefore/>
              <w:spacing w:line="360" w:lineRule="auto"/>
              <w:rPr>
                <w:rFonts w:ascii="Cambria Math" w:hAnsi="Cambria Math"/>
                <w:b/>
                <w:szCs w:val="24"/>
                <w:lang w:val="vi-VN"/>
              </w:rPr>
            </w:pPr>
            <w:r w:rsidRPr="00E93A2A">
              <w:rPr>
                <w:rFonts w:ascii="Cambria Math" w:hAnsi="Cambria Math"/>
                <w:b/>
                <w:szCs w:val="24"/>
              </w:rPr>
              <w:t>TP.</w:t>
            </w:r>
            <w:r w:rsidRPr="00E93A2A">
              <w:rPr>
                <w:rFonts w:ascii="Cambria Math" w:hAnsi="Cambria Math"/>
                <w:b/>
                <w:szCs w:val="24"/>
                <w:lang w:val="vi-VN"/>
              </w:rPr>
              <w:t xml:space="preserve"> </w:t>
            </w:r>
            <w:r w:rsidRPr="00E93A2A">
              <w:rPr>
                <w:rFonts w:ascii="Cambria Math" w:hAnsi="Cambria Math"/>
                <w:b/>
                <w:szCs w:val="24"/>
              </w:rPr>
              <w:t>HỒ CHÍ MINH</w:t>
            </w:r>
            <w:r w:rsidRPr="00E93A2A">
              <w:rPr>
                <w:rFonts w:ascii="Cambria Math" w:hAnsi="Cambria Math"/>
                <w:b/>
                <w:szCs w:val="24"/>
                <w:lang w:val="vi-VN"/>
              </w:rPr>
              <w:t xml:space="preserve"> </w:t>
            </w:r>
            <w:r w:rsidRPr="00E93A2A">
              <w:rPr>
                <w:rFonts w:ascii="Cambria Math" w:hAnsi="Cambria Math"/>
                <w:b/>
                <w:szCs w:val="24"/>
              </w:rPr>
              <w:t xml:space="preserve"> </w:t>
            </w:r>
            <w:r w:rsidRPr="00E93A2A">
              <w:rPr>
                <w:rFonts w:ascii="Cambria Math" w:hAnsi="Cambria Math"/>
                <w:b/>
                <w:color w:val="000000" w:themeColor="text1"/>
                <w:sz w:val="26"/>
                <w:szCs w:val="26"/>
              </w:rPr>
              <w:sym w:font="Wingdings" w:char="F051"/>
            </w:r>
            <w:r w:rsidRPr="00E93A2A">
              <w:rPr>
                <w:rFonts w:ascii="Cambria Math" w:hAnsi="Cambria Math"/>
                <w:b/>
                <w:color w:val="000000" w:themeColor="text1"/>
                <w:sz w:val="26"/>
                <w:szCs w:val="26"/>
                <w:lang w:val="vi-VN"/>
              </w:rPr>
              <w:t xml:space="preserve"> </w:t>
            </w:r>
            <w:r w:rsidRPr="00E93A2A">
              <w:rPr>
                <w:rFonts w:ascii="Cambria Math" w:hAnsi="Cambria Math"/>
                <w:b/>
                <w:szCs w:val="24"/>
              </w:rPr>
              <w:t xml:space="preserve"> </w:t>
            </w:r>
            <w:r w:rsidR="006F6F86" w:rsidRPr="00E93A2A">
              <w:rPr>
                <w:rFonts w:ascii="Cambria Math" w:hAnsi="Cambria Math"/>
                <w:b/>
                <w:szCs w:val="24"/>
              </w:rPr>
              <w:t>TRÙNG</w:t>
            </w:r>
            <w:r w:rsidR="006F6F86" w:rsidRPr="00E93A2A">
              <w:rPr>
                <w:rFonts w:ascii="Cambria Math" w:hAnsi="Cambria Math"/>
                <w:b/>
                <w:szCs w:val="24"/>
                <w:lang w:val="vi-VN"/>
              </w:rPr>
              <w:t xml:space="preserve"> KHÁNH                 (Ăn nhẹ trên máy bay)</w:t>
            </w:r>
          </w:p>
        </w:tc>
      </w:tr>
    </w:tbl>
    <w:p w14:paraId="09C5A767" w14:textId="68A98F31" w:rsidR="007239F6" w:rsidRPr="00E93A2A" w:rsidRDefault="007239F6" w:rsidP="007239F6">
      <w:pPr>
        <w:widowControl/>
        <w:adjustRightInd/>
        <w:spacing w:line="360" w:lineRule="auto"/>
        <w:jc w:val="center"/>
        <w:textAlignment w:val="auto"/>
        <w:rPr>
          <w:rFonts w:ascii="Cambria Math" w:eastAsia="SimSun" w:hAnsi="Cambria Math"/>
          <w:b/>
          <w:bCs/>
          <w:color w:val="FF0000"/>
          <w:sz w:val="32"/>
          <w:szCs w:val="32"/>
          <w:lang w:val="vi-VN" w:eastAsia="zh-CN"/>
        </w:rPr>
      </w:pPr>
      <w:r w:rsidRPr="00E93A2A">
        <w:rPr>
          <w:rFonts w:ascii="Cambria Math" w:eastAsia="SimSun" w:hAnsi="Cambria Math"/>
          <w:b/>
          <w:bCs/>
          <w:color w:val="FF0000"/>
          <w:sz w:val="32"/>
          <w:szCs w:val="32"/>
          <w:lang w:val="vi-VN" w:eastAsia="zh-CN"/>
        </w:rPr>
        <w:t>CHƯƠNG TRÌNH THAM QUAN</w:t>
      </w:r>
    </w:p>
    <w:p w14:paraId="4A9B9EA6" w14:textId="7E1F4513" w:rsidR="00514B3B" w:rsidRPr="00E93A2A" w:rsidRDefault="00514B3B" w:rsidP="0034059B">
      <w:pPr>
        <w:widowControl/>
        <w:adjustRightInd/>
        <w:spacing w:line="360" w:lineRule="auto"/>
        <w:jc w:val="both"/>
        <w:textAlignment w:val="auto"/>
        <w:rPr>
          <w:rFonts w:ascii="Cambria Math" w:eastAsia="SimSun" w:hAnsi="Cambria Math"/>
          <w:szCs w:val="24"/>
          <w:lang w:val="vi-VN" w:eastAsia="zh-CN"/>
        </w:rPr>
      </w:pPr>
      <w:r w:rsidRPr="00E93A2A">
        <w:rPr>
          <w:rFonts w:ascii="Cambria Math" w:eastAsia="SimSun" w:hAnsi="Cambria Math"/>
          <w:b/>
          <w:bCs/>
          <w:szCs w:val="24"/>
          <w:lang w:val="vi-VN" w:eastAsia="zh-CN"/>
        </w:rPr>
        <w:t xml:space="preserve">Vào lúc </w:t>
      </w:r>
      <w:r w:rsidR="009F43C7">
        <w:rPr>
          <w:rFonts w:ascii="Cambria Math" w:eastAsia="SimSun" w:hAnsi="Cambria Math"/>
          <w:b/>
          <w:bCs/>
          <w:szCs w:val="24"/>
          <w:lang w:val="vi-VN" w:eastAsia="zh-CN"/>
        </w:rPr>
        <w:t>21</w:t>
      </w:r>
      <w:r w:rsidR="0045628A" w:rsidRPr="00E93A2A">
        <w:rPr>
          <w:rFonts w:ascii="Cambria Math" w:eastAsia="SimSun" w:hAnsi="Cambria Math"/>
          <w:b/>
          <w:bCs/>
          <w:szCs w:val="24"/>
          <w:lang w:val="vi-VN" w:eastAsia="zh-CN"/>
        </w:rPr>
        <w:t>h2</w:t>
      </w:r>
      <w:r w:rsidRPr="00E93A2A">
        <w:rPr>
          <w:rFonts w:ascii="Cambria Math" w:eastAsia="SimSun" w:hAnsi="Cambria Math"/>
          <w:b/>
          <w:bCs/>
          <w:szCs w:val="24"/>
          <w:lang w:val="vi-VN" w:eastAsia="zh-CN"/>
        </w:rPr>
        <w:t>0 tối:</w:t>
      </w:r>
      <w:r w:rsidRPr="00E93A2A">
        <w:rPr>
          <w:rFonts w:ascii="Cambria Math" w:eastAsia="SimSun" w:hAnsi="Cambria Math"/>
          <w:szCs w:val="24"/>
          <w:lang w:val="vi-VN" w:eastAsia="zh-CN"/>
        </w:rPr>
        <w:t xml:space="preserve"> </w:t>
      </w:r>
      <w:r w:rsidRPr="00E93A2A">
        <w:rPr>
          <w:rFonts w:ascii="Cambria Math" w:eastAsia="Times New Roman" w:hAnsi="Cambria Math"/>
          <w:szCs w:val="24"/>
          <w:lang w:val="vi-VN"/>
        </w:rPr>
        <w:t>Trưởng đoàn đón Quý khách tại</w:t>
      </w:r>
      <w:r w:rsidRPr="00E93A2A">
        <w:rPr>
          <w:rFonts w:ascii="Cambria Math" w:hAnsi="Cambria Math"/>
          <w:color w:val="000000"/>
          <w:szCs w:val="24"/>
          <w:lang w:val="vi-VN"/>
        </w:rPr>
        <w:t xml:space="preserve"> </w:t>
      </w:r>
      <w:r w:rsidRPr="00E93A2A">
        <w:rPr>
          <w:rFonts w:ascii="Cambria Math" w:hAnsi="Cambria Math"/>
          <w:b/>
          <w:color w:val="000000"/>
          <w:szCs w:val="24"/>
          <w:lang w:val="vi-VN"/>
        </w:rPr>
        <w:t xml:space="preserve">sân bay Tân Sơn Nhất </w:t>
      </w:r>
      <w:r w:rsidRPr="00E93A2A">
        <w:rPr>
          <w:rFonts w:ascii="Cambria Math" w:eastAsia="Times New Roman" w:hAnsi="Cambria Math"/>
          <w:szCs w:val="24"/>
          <w:lang w:val="vi-VN"/>
        </w:rPr>
        <w:t xml:space="preserve">để làm thủ tục đáp chuyến bay </w:t>
      </w:r>
      <w:r w:rsidR="006F6F86" w:rsidRPr="00E93A2A">
        <w:rPr>
          <w:rFonts w:ascii="Cambria Math" w:hAnsi="Cambria Math"/>
          <w:b/>
          <w:color w:val="E36C0A" w:themeColor="accent6" w:themeShade="BF"/>
          <w:szCs w:val="24"/>
          <w:lang w:val="vi-VN"/>
        </w:rPr>
        <w:t xml:space="preserve">CA408 SGN – CKG lúc </w:t>
      </w:r>
      <w:r w:rsidR="00596305">
        <w:rPr>
          <w:rFonts w:ascii="Cambria Math" w:hAnsi="Cambria Math"/>
          <w:b/>
          <w:color w:val="E36C0A" w:themeColor="accent6" w:themeShade="BF"/>
          <w:szCs w:val="24"/>
          <w:lang w:val="vi-VN"/>
        </w:rPr>
        <w:t>00</w:t>
      </w:r>
      <w:r w:rsidR="006F6F86" w:rsidRPr="00E93A2A">
        <w:rPr>
          <w:rFonts w:ascii="Cambria Math" w:hAnsi="Cambria Math"/>
          <w:b/>
          <w:color w:val="E36C0A" w:themeColor="accent6" w:themeShade="BF"/>
          <w:szCs w:val="24"/>
          <w:lang w:val="vi-VN"/>
        </w:rPr>
        <w:t xml:space="preserve">:20 – </w:t>
      </w:r>
      <w:r w:rsidR="00B858B5" w:rsidRPr="00E93A2A">
        <w:rPr>
          <w:rFonts w:ascii="Cambria Math" w:hAnsi="Cambria Math"/>
          <w:b/>
          <w:color w:val="E36C0A" w:themeColor="accent6" w:themeShade="BF"/>
          <w:szCs w:val="24"/>
          <w:lang w:val="vi-VN"/>
        </w:rPr>
        <w:t>05</w:t>
      </w:r>
      <w:r w:rsidR="006F6F86" w:rsidRPr="00E93A2A">
        <w:rPr>
          <w:rFonts w:ascii="Cambria Math" w:hAnsi="Cambria Math"/>
          <w:b/>
          <w:color w:val="E36C0A" w:themeColor="accent6" w:themeShade="BF"/>
          <w:szCs w:val="24"/>
          <w:lang w:val="vi-VN"/>
        </w:rPr>
        <w:t>:</w:t>
      </w:r>
      <w:r w:rsidR="00596305">
        <w:rPr>
          <w:rFonts w:ascii="Cambria Math" w:hAnsi="Cambria Math"/>
          <w:b/>
          <w:color w:val="E36C0A" w:themeColor="accent6" w:themeShade="BF"/>
          <w:szCs w:val="24"/>
          <w:lang w:val="vi-VN"/>
        </w:rPr>
        <w:t>00+1</w:t>
      </w:r>
      <w:r w:rsidR="006F6F86" w:rsidRPr="00E93A2A">
        <w:rPr>
          <w:rFonts w:ascii="Cambria Math" w:hAnsi="Cambria Math"/>
          <w:b/>
          <w:color w:val="E36C0A" w:themeColor="accent6" w:themeShade="BF"/>
          <w:szCs w:val="24"/>
          <w:lang w:val="vi-VN"/>
        </w:rPr>
        <w:t xml:space="preserve"> đi Trùng Khánh. </w:t>
      </w:r>
      <w:r w:rsidR="00F72229" w:rsidRPr="00E93A2A">
        <w:rPr>
          <w:rFonts w:ascii="Cambria Math" w:hAnsi="Cambria Math"/>
          <w:bCs/>
          <w:szCs w:val="24"/>
          <w:lang w:val="vi-VN"/>
        </w:rPr>
        <w:t>Đoàn nghỉ đêm trên máy bay.</w:t>
      </w:r>
    </w:p>
    <w:tbl>
      <w:tblPr>
        <w:tblpPr w:leftFromText="180" w:rightFromText="180" w:vertAnchor="text" w:horzAnchor="margin" w:tblpXSpec="center" w:tblpY="109"/>
        <w:tblW w:w="10908"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386"/>
        <w:gridCol w:w="5526"/>
        <w:gridCol w:w="3996"/>
      </w:tblGrid>
      <w:tr w:rsidR="00514B3B" w:rsidRPr="00E93A2A" w14:paraId="11C34818" w14:textId="77777777" w:rsidTr="00662F0F">
        <w:trPr>
          <w:trHeight w:val="327"/>
        </w:trPr>
        <w:tc>
          <w:tcPr>
            <w:tcW w:w="1386" w:type="dxa"/>
            <w:shd w:val="clear" w:color="auto" w:fill="E36C0A" w:themeFill="accent6" w:themeFillShade="BF"/>
            <w:vAlign w:val="center"/>
            <w:hideMark/>
          </w:tcPr>
          <w:p w14:paraId="2785254D" w14:textId="1796ABF8" w:rsidR="00514B3B" w:rsidRPr="001825DB" w:rsidRDefault="00514B3B" w:rsidP="00BA192A">
            <w:pPr>
              <w:spacing w:line="360" w:lineRule="auto"/>
              <w:jc w:val="center"/>
              <w:rPr>
                <w:rFonts w:ascii="Cambria Math" w:hAnsi="Cambria Math"/>
                <w:b/>
                <w:color w:val="FFFFFF" w:themeColor="background1"/>
                <w:szCs w:val="24"/>
                <w:lang w:val="vi-VN"/>
              </w:rPr>
            </w:pPr>
            <w:r w:rsidRPr="00E93A2A">
              <w:rPr>
                <w:rFonts w:ascii="Cambria Math" w:hAnsi="Cambria Math"/>
                <w:b/>
                <w:color w:val="FFFFFF" w:themeColor="background1"/>
                <w:szCs w:val="24"/>
              </w:rPr>
              <w:t xml:space="preserve">NGÀY </w:t>
            </w:r>
            <w:r w:rsidR="001825DB">
              <w:rPr>
                <w:rFonts w:ascii="Cambria Math" w:hAnsi="Cambria Math"/>
                <w:b/>
                <w:color w:val="FFFFFF" w:themeColor="background1"/>
                <w:szCs w:val="24"/>
              </w:rPr>
              <w:t>1</w:t>
            </w:r>
          </w:p>
        </w:tc>
        <w:tc>
          <w:tcPr>
            <w:tcW w:w="5526" w:type="dxa"/>
            <w:shd w:val="clear" w:color="auto" w:fill="FFFFCC"/>
            <w:vAlign w:val="center"/>
            <w:hideMark/>
          </w:tcPr>
          <w:p w14:paraId="39F4AFDF" w14:textId="20E827EB" w:rsidR="00514B3B" w:rsidRPr="00DD60D6" w:rsidRDefault="00F72229" w:rsidP="00514B3B">
            <w:pPr>
              <w:spacing w:line="360" w:lineRule="auto"/>
              <w:rPr>
                <w:rFonts w:ascii="Cambria Math" w:hAnsi="Cambria Math"/>
                <w:b/>
                <w:szCs w:val="24"/>
                <w:lang w:val="vi-VN"/>
              </w:rPr>
            </w:pPr>
            <w:r w:rsidRPr="00E93A2A">
              <w:rPr>
                <w:rFonts w:ascii="Cambria Math" w:hAnsi="Cambria Math"/>
                <w:b/>
                <w:szCs w:val="24"/>
              </w:rPr>
              <w:t>TRÙNG</w:t>
            </w:r>
            <w:r w:rsidRPr="00E93A2A">
              <w:rPr>
                <w:rFonts w:ascii="Cambria Math" w:hAnsi="Cambria Math"/>
                <w:b/>
                <w:szCs w:val="24"/>
                <w:lang w:val="vi-VN"/>
              </w:rPr>
              <w:t xml:space="preserve"> KHÁNH</w:t>
            </w:r>
            <w:r w:rsidR="00DD60D6">
              <w:rPr>
                <w:rFonts w:ascii="Cambria Math" w:hAnsi="Cambria Math"/>
                <w:b/>
                <w:szCs w:val="24"/>
                <w:lang w:val="vi-VN"/>
              </w:rPr>
              <w:t xml:space="preserve"> </w:t>
            </w:r>
            <w:r w:rsidR="00DD60D6" w:rsidRPr="009176AE">
              <w:rPr>
                <w:rFonts w:ascii="Cambria Math" w:hAnsi="Cambria Math"/>
                <w:b/>
                <w:color w:val="000000" w:themeColor="text1"/>
                <w:szCs w:val="24"/>
              </w:rPr>
              <w:sym w:font="Webdings" w:char="F076"/>
            </w:r>
            <w:r w:rsidR="00DD60D6">
              <w:rPr>
                <w:rFonts w:ascii="Cambria Math" w:hAnsi="Cambria Math"/>
                <w:b/>
                <w:color w:val="000000" w:themeColor="text1"/>
                <w:szCs w:val="24"/>
                <w:lang w:val="vi-VN"/>
              </w:rPr>
              <w:t xml:space="preserve"> VŨ LONG</w:t>
            </w:r>
          </w:p>
        </w:tc>
        <w:tc>
          <w:tcPr>
            <w:tcW w:w="3996" w:type="dxa"/>
            <w:shd w:val="clear" w:color="auto" w:fill="FFFFCC"/>
            <w:vAlign w:val="center"/>
          </w:tcPr>
          <w:p w14:paraId="7B0BE0FD" w14:textId="241341F7" w:rsidR="00514B3B" w:rsidRPr="00E93A2A" w:rsidRDefault="00F72229" w:rsidP="00514B3B">
            <w:pPr>
              <w:spacing w:line="360" w:lineRule="auto"/>
              <w:rPr>
                <w:rFonts w:ascii="Cambria Math" w:hAnsi="Cambria Math"/>
                <w:b/>
                <w:szCs w:val="24"/>
                <w:lang w:val="vi-VN"/>
              </w:rPr>
            </w:pPr>
            <w:r w:rsidRPr="00E93A2A">
              <w:rPr>
                <w:rFonts w:ascii="Cambria Math" w:hAnsi="Cambria Math"/>
                <w:b/>
                <w:szCs w:val="24"/>
                <w:lang w:val="vi-VN"/>
              </w:rPr>
              <w:t xml:space="preserve">                      </w:t>
            </w:r>
            <w:r w:rsidR="00514B3B" w:rsidRPr="00E93A2A">
              <w:rPr>
                <w:rFonts w:ascii="Cambria Math" w:hAnsi="Cambria Math"/>
                <w:b/>
                <w:szCs w:val="24"/>
                <w:lang w:val="vi-VN"/>
              </w:rPr>
              <w:t xml:space="preserve">(Ăn sáng, </w:t>
            </w:r>
            <w:r w:rsidRPr="00E93A2A">
              <w:rPr>
                <w:rFonts w:ascii="Cambria Math" w:hAnsi="Cambria Math"/>
                <w:b/>
                <w:szCs w:val="24"/>
                <w:lang w:val="vi-VN"/>
              </w:rPr>
              <w:t xml:space="preserve">ăn </w:t>
            </w:r>
            <w:r w:rsidR="00514B3B" w:rsidRPr="00E93A2A">
              <w:rPr>
                <w:rFonts w:ascii="Cambria Math" w:hAnsi="Cambria Math"/>
                <w:b/>
                <w:szCs w:val="24"/>
                <w:lang w:val="vi-VN"/>
              </w:rPr>
              <w:t>trưa, ăn tối)</w:t>
            </w:r>
          </w:p>
        </w:tc>
      </w:tr>
    </w:tbl>
    <w:p w14:paraId="0E77DBD6" w14:textId="0C553AB9" w:rsidR="004B2E86" w:rsidRPr="00E93A2A" w:rsidRDefault="00793AF7" w:rsidP="00514B3B">
      <w:pPr>
        <w:widowControl/>
        <w:adjustRightInd/>
        <w:spacing w:line="360" w:lineRule="auto"/>
        <w:jc w:val="both"/>
        <w:textAlignment w:val="auto"/>
        <w:rPr>
          <w:rFonts w:ascii="Cambria Math" w:eastAsia="SimSun" w:hAnsi="Cambria Math"/>
          <w:szCs w:val="24"/>
          <w:lang w:val="vi-VN" w:eastAsia="zh-CN"/>
        </w:rPr>
      </w:pPr>
      <w:r>
        <w:rPr>
          <w:noProof/>
        </w:rPr>
        <w:drawing>
          <wp:anchor distT="0" distB="0" distL="114300" distR="114300" simplePos="0" relativeHeight="251661312" behindDoc="1" locked="0" layoutInCell="1" hidden="0" allowOverlap="1" wp14:anchorId="0209AE73" wp14:editId="68A05079">
            <wp:simplePos x="0" y="0"/>
            <wp:positionH relativeFrom="margin">
              <wp:align>right</wp:align>
            </wp:positionH>
            <wp:positionV relativeFrom="paragraph">
              <wp:posOffset>465455</wp:posOffset>
            </wp:positionV>
            <wp:extent cx="2159635" cy="1536700"/>
            <wp:effectExtent l="95250" t="95250" r="107315" b="539750"/>
            <wp:wrapTight wrapText="bothSides">
              <wp:wrapPolygon edited="0">
                <wp:start x="-381" y="-1339"/>
                <wp:lineTo x="-953" y="-803"/>
                <wp:lineTo x="-762" y="28919"/>
                <wp:lineTo x="22292" y="28919"/>
                <wp:lineTo x="22483" y="3481"/>
                <wp:lineTo x="21911" y="-536"/>
                <wp:lineTo x="21911" y="-1339"/>
                <wp:lineTo x="-381" y="-1339"/>
              </wp:wrapPolygon>
            </wp:wrapTight>
            <wp:docPr id="3" name="image12.jpg"/>
            <wp:cNvGraphicFramePr/>
            <a:graphic xmlns:a="http://schemas.openxmlformats.org/drawingml/2006/main">
              <a:graphicData uri="http://schemas.openxmlformats.org/drawingml/2006/picture">
                <pic:pic xmlns:pic="http://schemas.openxmlformats.org/drawingml/2006/picture">
                  <pic:nvPicPr>
                    <pic:cNvPr id="3" name="image12.jpg"/>
                    <pic:cNvPicPr preferRelativeResize="0"/>
                  </pic:nvPicPr>
                  <pic:blipFill rotWithShape="1">
                    <a:blip r:embed="rId9" cstate="email">
                      <a:extLst>
                        <a:ext uri="{BEBA8EAE-BF5A-486C-A8C5-ECC9F3942E4B}">
                          <a14:imgProps xmlns:a14="http://schemas.microsoft.com/office/drawing/2010/main">
                            <a14:imgLayer r:embed="rId10">
                              <a14:imgEffect>
                                <a14:saturation sat="140000"/>
                              </a14:imgEffect>
                              <a14:imgEffect>
                                <a14:brightnessContrast bright="15000" contrast="10000"/>
                              </a14:imgEffect>
                            </a14:imgLayer>
                          </a14:imgProps>
                        </a:ext>
                        <a:ext uri="{28A0092B-C50C-407E-A947-70E740481C1C}">
                          <a14:useLocalDpi xmlns:a14="http://schemas.microsoft.com/office/drawing/2010/main"/>
                        </a:ext>
                      </a:extLst>
                    </a:blip>
                    <a:srcRect/>
                    <a:stretch/>
                  </pic:blipFill>
                  <pic:spPr bwMode="auto">
                    <a:xfrm>
                      <a:off x="0" y="0"/>
                      <a:ext cx="2159635" cy="15367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229" w:rsidRPr="00E93A2A">
        <w:rPr>
          <w:rFonts w:ascii="Cambria Math" w:eastAsia="Times New Roman" w:hAnsi="Cambria Math"/>
          <w:b/>
          <w:bCs/>
          <w:szCs w:val="24"/>
          <w:lang w:val="vi-VN"/>
        </w:rPr>
        <w:t>Sáng</w:t>
      </w:r>
      <w:r w:rsidR="00F72229" w:rsidRPr="00E93A2A">
        <w:rPr>
          <w:rFonts w:ascii="Cambria Math" w:eastAsia="Times New Roman" w:hAnsi="Cambria Math"/>
          <w:szCs w:val="24"/>
          <w:lang w:val="vi-VN"/>
        </w:rPr>
        <w:t xml:space="preserve">: </w:t>
      </w:r>
      <w:r w:rsidR="00514B3B" w:rsidRPr="00E93A2A">
        <w:rPr>
          <w:rFonts w:ascii="Cambria Math" w:eastAsia="Times New Roman" w:hAnsi="Cambria Math"/>
          <w:szCs w:val="24"/>
          <w:lang w:val="vi-VN"/>
        </w:rPr>
        <w:t xml:space="preserve">Tới nơi, </w:t>
      </w:r>
      <w:r w:rsidR="00F72229" w:rsidRPr="00E93A2A">
        <w:rPr>
          <w:rFonts w:ascii="Cambria Math" w:eastAsia="Times New Roman" w:hAnsi="Cambria Math"/>
          <w:szCs w:val="24"/>
          <w:lang w:val="vi-VN"/>
        </w:rPr>
        <w:t xml:space="preserve">đoàn làm thủ tục nhập cảnh, HDV đón đoàn </w:t>
      </w:r>
      <w:r w:rsidR="00B412F6" w:rsidRPr="00E93A2A">
        <w:rPr>
          <w:rFonts w:ascii="Cambria Math" w:eastAsia="Times New Roman" w:hAnsi="Cambria Math"/>
          <w:szCs w:val="24"/>
          <w:lang w:val="vi-VN"/>
        </w:rPr>
        <w:t>đi dùng bữa sáng tại nhà hàng địa phương. Sau đó, đoàn khởi hành tham quan:</w:t>
      </w:r>
      <w:r w:rsidR="003247D7" w:rsidRPr="00E93A2A">
        <w:rPr>
          <w:rFonts w:ascii="Cambria Math" w:eastAsia="Cambria" w:hAnsi="Cambria Math" w:cs="Cambria"/>
          <w:noProof/>
          <w:color w:val="000000"/>
        </w:rPr>
        <w:t xml:space="preserve"> </w:t>
      </w:r>
    </w:p>
    <w:p w14:paraId="429856D0" w14:textId="4935A37E" w:rsidR="00B412F6" w:rsidRPr="00817086" w:rsidRDefault="00793AF7" w:rsidP="00B412F6">
      <w:pPr>
        <w:pStyle w:val="ListParagraph"/>
        <w:numPr>
          <w:ilvl w:val="0"/>
          <w:numId w:val="21"/>
        </w:numPr>
        <w:spacing w:line="360" w:lineRule="auto"/>
        <w:jc w:val="both"/>
        <w:rPr>
          <w:rFonts w:ascii="Cambria Math" w:hAnsi="Cambria Math"/>
          <w:iCs/>
          <w:noProof/>
          <w:lang w:val="vi-VN" w:eastAsia="zh-CN"/>
        </w:rPr>
      </w:pPr>
      <w:r>
        <w:rPr>
          <w:noProof/>
        </w:rPr>
        <w:drawing>
          <wp:anchor distT="0" distB="0" distL="114300" distR="114300" simplePos="0" relativeHeight="251662336" behindDoc="1" locked="0" layoutInCell="1" hidden="0" allowOverlap="1" wp14:anchorId="75FBF1BE" wp14:editId="099D2891">
            <wp:simplePos x="0" y="0"/>
            <wp:positionH relativeFrom="margin">
              <wp:align>right</wp:align>
            </wp:positionH>
            <wp:positionV relativeFrom="paragraph">
              <wp:posOffset>1280795</wp:posOffset>
            </wp:positionV>
            <wp:extent cx="2159635" cy="1422400"/>
            <wp:effectExtent l="95250" t="95250" r="107315" b="501650"/>
            <wp:wrapTight wrapText="bothSides">
              <wp:wrapPolygon edited="0">
                <wp:start x="-381" y="-1446"/>
                <wp:lineTo x="-953" y="-868"/>
                <wp:lineTo x="-762" y="28929"/>
                <wp:lineTo x="22292" y="28929"/>
                <wp:lineTo x="22483" y="3761"/>
                <wp:lineTo x="21911" y="-579"/>
                <wp:lineTo x="21911" y="-1446"/>
                <wp:lineTo x="-381" y="-1446"/>
              </wp:wrapPolygon>
            </wp:wrapTight>
            <wp:docPr id="11" name="image12.jpg"/>
            <wp:cNvGraphicFramePr/>
            <a:graphic xmlns:a="http://schemas.openxmlformats.org/drawingml/2006/main">
              <a:graphicData uri="http://schemas.openxmlformats.org/drawingml/2006/picture">
                <pic:pic xmlns:pic="http://schemas.openxmlformats.org/drawingml/2006/picture">
                  <pic:nvPicPr>
                    <pic:cNvPr id="11" name="image12.jpg"/>
                    <pic:cNvPicPr preferRelativeResize="0"/>
                  </pic:nvPicPr>
                  <pic:blipFill rotWithShape="1">
                    <a:blip r:embed="rId11" cstate="email">
                      <a:extLst>
                        <a:ext uri="{BEBA8EAE-BF5A-486C-A8C5-ECC9F3942E4B}">
                          <a14:imgProps xmlns:a14="http://schemas.microsoft.com/office/drawing/2010/main">
                            <a14:imgLayer r:embed="rId12">
                              <a14:imgEffect>
                                <a14:saturation sat="130000"/>
                              </a14:imgEffect>
                              <a14:imgEffect>
                                <a14:brightnessContrast bright="15000" contrast="10000"/>
                              </a14:imgEffect>
                            </a14:imgLayer>
                          </a14:imgProps>
                        </a:ext>
                        <a:ext uri="{28A0092B-C50C-407E-A947-70E740481C1C}">
                          <a14:useLocalDpi xmlns:a14="http://schemas.microsoft.com/office/drawing/2010/main"/>
                        </a:ext>
                      </a:extLst>
                    </a:blip>
                    <a:srcRect/>
                    <a:stretch/>
                  </pic:blipFill>
                  <pic:spPr bwMode="auto">
                    <a:xfrm>
                      <a:off x="0" y="0"/>
                      <a:ext cx="2159635" cy="14224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2F6" w:rsidRPr="00E93A2A">
        <w:rPr>
          <w:rFonts w:ascii="Cambria Math" w:eastAsia="SimSun" w:hAnsi="Cambria Math"/>
          <w:b/>
          <w:bCs/>
          <w:color w:val="E36C0A" w:themeColor="accent6" w:themeShade="BF"/>
          <w:lang w:val="vi-VN"/>
        </w:rPr>
        <w:t xml:space="preserve">ĐẠI LỄ ĐƯỜNG NHÂN DÂN TRÙNG KHÁNH - </w:t>
      </w:r>
      <w:r w:rsidR="00B412F6" w:rsidRPr="00E93A2A">
        <w:rPr>
          <w:rFonts w:ascii="Cambria Math" w:eastAsia="Cambria" w:hAnsi="Cambria Math" w:cs="Cambria"/>
          <w:color w:val="000000"/>
        </w:rPr>
        <w:t>được gọi là thính phòng nhân dân Trùng Khánh, được coi là một trong những công trình kiến trúc biểu tượn</w:t>
      </w:r>
      <w:r w:rsidR="00B03FD5" w:rsidRPr="00E93A2A">
        <w:rPr>
          <w:rFonts w:ascii="Cambria Math" w:eastAsia="PMingLiU" w:hAnsi="Cambria Math"/>
          <w:szCs w:val="20"/>
          <w:lang w:eastAsia="zh-TW"/>
        </w:rPr>
        <w:t xml:space="preserve"> </w:t>
      </w:r>
      <w:r w:rsidR="00B03FD5" w:rsidRPr="00E93A2A">
        <w:rPr>
          <w:rFonts w:ascii="Cambria Math" w:eastAsia="Cambria" w:hAnsi="Cambria Math" w:cs="Cambria"/>
          <w:color w:val="000000"/>
        </w:rPr>
        <w:t xml:space="preserve"> </w:t>
      </w:r>
      <w:r w:rsidR="00B412F6" w:rsidRPr="00E93A2A">
        <w:rPr>
          <w:rFonts w:ascii="Cambria Math" w:eastAsia="Cambria" w:hAnsi="Cambria Math" w:cs="Cambria"/>
          <w:color w:val="000000"/>
        </w:rPr>
        <w:t xml:space="preserve">g của Trùng Khánh. Đây là một lễ đường lớn và là địa điểm tổ chức những cuộc họp chính trị, những sự kiện văn hóa quốc gia. </w:t>
      </w:r>
      <w:r w:rsidR="00B412F6" w:rsidRPr="00817086">
        <w:rPr>
          <w:rFonts w:ascii="Cambria Math" w:eastAsia="Cambria" w:hAnsi="Cambria Math" w:cs="Cambria"/>
          <w:iCs/>
          <w:color w:val="EE0000"/>
        </w:rPr>
        <w:t>(tham quan chụp ảnh bên ngoài)</w:t>
      </w:r>
    </w:p>
    <w:p w14:paraId="0572ACB7" w14:textId="4AAA339E" w:rsidR="00817086" w:rsidRPr="00817086" w:rsidRDefault="00D925CC" w:rsidP="00817086">
      <w:pPr>
        <w:pStyle w:val="ListParagraph"/>
        <w:numPr>
          <w:ilvl w:val="0"/>
          <w:numId w:val="21"/>
        </w:numPr>
        <w:spacing w:line="360" w:lineRule="auto"/>
        <w:jc w:val="both"/>
        <w:rPr>
          <w:rFonts w:ascii="Cambria Math" w:hAnsi="Cambria Math"/>
          <w:noProof/>
          <w:color w:val="000000" w:themeColor="text1"/>
          <w:lang w:val="vi-VN" w:eastAsia="zh-CN"/>
        </w:rPr>
      </w:pPr>
      <w:r>
        <w:rPr>
          <w:noProof/>
        </w:rPr>
        <w:drawing>
          <wp:anchor distT="0" distB="0" distL="114300" distR="114300" simplePos="0" relativeHeight="251663360" behindDoc="0" locked="0" layoutInCell="1" allowOverlap="1" wp14:anchorId="6D710853" wp14:editId="23C17503">
            <wp:simplePos x="0" y="0"/>
            <wp:positionH relativeFrom="margin">
              <wp:align>right</wp:align>
            </wp:positionH>
            <wp:positionV relativeFrom="margin">
              <wp:posOffset>4898390</wp:posOffset>
            </wp:positionV>
            <wp:extent cx="2159635" cy="1568450"/>
            <wp:effectExtent l="95250" t="95250" r="107315" b="546100"/>
            <wp:wrapSquare wrapText="bothSides"/>
            <wp:docPr id="1981810003" name="Picture 2" descr="Ciqikou (Porcelain Port) (Trùng Khánh, Trung Quốc) - Đ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qikou (Porcelain Port) (Trùng Khánh, Trung Quốc) - Đánh giá - Tripadvis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568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V relativeFrom="margin">
              <wp14:pctHeight>0</wp14:pctHeight>
            </wp14:sizeRelV>
          </wp:anchor>
        </w:drawing>
      </w:r>
      <w:r w:rsidR="00817086" w:rsidRPr="00BF1EAE">
        <w:rPr>
          <w:rFonts w:ascii="Cambria Math" w:eastAsia="SimSun" w:hAnsi="Cambria Math"/>
          <w:b/>
          <w:bCs/>
          <w:color w:val="E36C0A" w:themeColor="accent6" w:themeShade="BF"/>
          <w:lang w:val="vi-VN"/>
        </w:rPr>
        <w:t xml:space="preserve">CỔ TRẤN NGÌN NĂM TỪ KHÍ KHẨU (CIQIKOU OLD TOWN) - </w:t>
      </w:r>
      <w:r w:rsidR="00817086" w:rsidRPr="00BF1EAE">
        <w:rPr>
          <w:rFonts w:ascii="Cambria Math" w:eastAsia="Cambria" w:hAnsi="Cambria Math" w:cs="Cambria"/>
        </w:rPr>
        <w:t xml:space="preserve"> Nguyên danh là Long Ẩn Trấn, trị trấn cổ xưa, được xây dựng từ thời nhà Tống vào năm 998. </w:t>
      </w:r>
      <w:r w:rsidR="00817086">
        <w:rPr>
          <w:rFonts w:ascii="Cambria Math" w:eastAsia="Cambria" w:hAnsi="Cambria Math" w:cs="Cambria"/>
        </w:rPr>
        <w:t>Cổ</w:t>
      </w:r>
      <w:r w:rsidR="00817086">
        <w:rPr>
          <w:rFonts w:ascii="Cambria Math" w:eastAsia="Cambria" w:hAnsi="Cambria Math" w:cs="Cambria"/>
          <w:lang w:val="vi-VN"/>
        </w:rPr>
        <w:t xml:space="preserve"> trấn </w:t>
      </w:r>
      <w:r w:rsidR="00817086" w:rsidRPr="00BF1EAE">
        <w:rPr>
          <w:rFonts w:ascii="Cambria Math" w:eastAsia="Cambria" w:hAnsi="Cambria Math" w:cs="Cambria"/>
        </w:rPr>
        <w:t xml:space="preserve">nằm ở ngoại ô Trùng Khánh với những con dốc bậc đá cổ kính, hai bên đường là các quán trà lầu đèn lồng đỏ cùng những cửa tiệm, nhà hàng đậm chất phong kiến Trung </w:t>
      </w:r>
      <w:r w:rsidR="00817086">
        <w:rPr>
          <w:rFonts w:ascii="Cambria Math" w:eastAsia="Cambria" w:hAnsi="Cambria Math" w:cs="Cambria"/>
        </w:rPr>
        <w:t>Hoa</w:t>
      </w:r>
      <w:r w:rsidR="00817086">
        <w:rPr>
          <w:rFonts w:ascii="Cambria Math" w:eastAsia="Cambria" w:hAnsi="Cambria Math" w:cs="Cambria"/>
          <w:lang w:val="vi-VN"/>
        </w:rPr>
        <w:t>.</w:t>
      </w:r>
      <w:r w:rsidRPr="00D925CC">
        <w:t xml:space="preserve"> </w:t>
      </w:r>
    </w:p>
    <w:p w14:paraId="756172EF" w14:textId="03090D32" w:rsidR="00B412F6" w:rsidRPr="00467F6C" w:rsidRDefault="00817086" w:rsidP="00B412F6">
      <w:pPr>
        <w:pStyle w:val="ListParagraph"/>
        <w:numPr>
          <w:ilvl w:val="0"/>
          <w:numId w:val="21"/>
        </w:numPr>
        <w:spacing w:line="360" w:lineRule="auto"/>
        <w:jc w:val="both"/>
        <w:rPr>
          <w:rFonts w:ascii="Cambria Math" w:hAnsi="Cambria Math"/>
          <w:noProof/>
          <w:lang w:val="vi-VN" w:eastAsia="zh-CN"/>
        </w:rPr>
      </w:pPr>
      <w:r>
        <w:rPr>
          <w:rFonts w:ascii="Cambria Math" w:eastAsia="SimSun" w:hAnsi="Cambria Math"/>
          <w:b/>
          <w:bCs/>
          <w:color w:val="E36C0A" w:themeColor="accent6" w:themeShade="BF"/>
          <w:lang w:val="vi-VN"/>
        </w:rPr>
        <w:t xml:space="preserve">CHECK IN </w:t>
      </w:r>
      <w:r w:rsidR="00B412F6" w:rsidRPr="00E93A2A">
        <w:rPr>
          <w:rFonts w:ascii="Cambria Math" w:eastAsia="SimSun" w:hAnsi="Cambria Math"/>
          <w:b/>
          <w:bCs/>
          <w:color w:val="E36C0A" w:themeColor="accent6" w:themeShade="BF"/>
          <w:lang w:val="vi-VN"/>
        </w:rPr>
        <w:t xml:space="preserve">ĐƯỜNG SẮT TRÊN CAO CHẠY XUYÊNTOÀ NHÀ CAO TẦNG </w:t>
      </w:r>
      <w:r w:rsidR="00B412F6" w:rsidRPr="00E93A2A">
        <w:rPr>
          <w:rFonts w:ascii="Cambria Math" w:eastAsia="Cambria" w:hAnsi="Cambria Math" w:cs="Cambria"/>
        </w:rPr>
        <w:t>- quý khách trải nghiệm và tận mắt ngắm nhìn, check-in chụp lại khoảnh khắc các đoàn tàu điện đi xuyên qua tòa nhà chung cư cao tầng trong một cảm giác hồi hộp.</w:t>
      </w:r>
      <w:r w:rsidR="00B412F6" w:rsidRPr="00E93A2A">
        <w:rPr>
          <w:rFonts w:ascii="Cambria Math" w:eastAsia="Cambria" w:hAnsi="Cambria Math" w:cs="Cambria"/>
          <w:lang w:val="vi-VN"/>
        </w:rPr>
        <w:t xml:space="preserve"> </w:t>
      </w:r>
    </w:p>
    <w:p w14:paraId="65705AAA" w14:textId="13EDA447" w:rsidR="00BF1EAE" w:rsidRDefault="00BF1EAE" w:rsidP="00BF1EAE">
      <w:pPr>
        <w:shd w:val="clear" w:color="auto" w:fill="FFFFFF"/>
        <w:spacing w:line="360" w:lineRule="auto"/>
        <w:jc w:val="both"/>
        <w:textAlignment w:val="top"/>
        <w:rPr>
          <w:rFonts w:ascii="Cambria Math" w:hAnsi="Cambria Math"/>
          <w:color w:val="000000"/>
          <w:lang w:val="vi-VN"/>
        </w:rPr>
      </w:pPr>
      <w:r w:rsidRPr="00BF1EAE">
        <w:rPr>
          <w:rFonts w:ascii="Cambria Math" w:hAnsi="Cambria Math"/>
          <w:b/>
          <w:color w:val="000000"/>
          <w:lang w:val="vi-VN"/>
        </w:rPr>
        <w:t>Trưa</w:t>
      </w:r>
      <w:r w:rsidRPr="00BF1EAE">
        <w:rPr>
          <w:rFonts w:ascii="Cambria Math" w:hAnsi="Cambria Math"/>
          <w:color w:val="000000"/>
          <w:lang w:val="vi-VN"/>
        </w:rPr>
        <w:t xml:space="preserve">: Quý khách dùng bữa tại nhà hàng địa phương. Sau </w:t>
      </w:r>
      <w:r w:rsidR="00D95EF2">
        <w:rPr>
          <w:rFonts w:ascii="Cambria Math" w:hAnsi="Cambria Math"/>
          <w:color w:val="000000"/>
          <w:lang w:val="vi-VN"/>
        </w:rPr>
        <w:t>bữa trưa, xe đưa đoàn khởi hành đi Vũ Long.</w:t>
      </w:r>
    </w:p>
    <w:p w14:paraId="2AB5D8BF" w14:textId="14F17001" w:rsidR="00D95EF2" w:rsidRDefault="00D95EF2" w:rsidP="00D95EF2">
      <w:pPr>
        <w:spacing w:line="360" w:lineRule="auto"/>
        <w:jc w:val="both"/>
        <w:rPr>
          <w:rFonts w:ascii="Cambria Math" w:hAnsi="Cambria Math"/>
          <w:color w:val="000000"/>
          <w:szCs w:val="24"/>
          <w:lang w:val="vi-VN"/>
        </w:rPr>
      </w:pPr>
      <w:r w:rsidRPr="00E93A2A">
        <w:rPr>
          <w:rFonts w:ascii="Cambria Math" w:hAnsi="Cambria Math"/>
          <w:b/>
          <w:color w:val="000000"/>
          <w:szCs w:val="24"/>
          <w:lang w:val="vi-VN"/>
        </w:rPr>
        <w:t>Tối</w:t>
      </w:r>
      <w:r w:rsidRPr="00E93A2A">
        <w:rPr>
          <w:rFonts w:ascii="Cambria Math" w:hAnsi="Cambria Math"/>
          <w:color w:val="000000"/>
          <w:szCs w:val="24"/>
          <w:lang w:val="vi-VN"/>
        </w:rPr>
        <w:t xml:space="preserve">: </w:t>
      </w:r>
      <w:r>
        <w:rPr>
          <w:rFonts w:ascii="Cambria Math" w:hAnsi="Cambria Math"/>
          <w:color w:val="000000"/>
          <w:szCs w:val="24"/>
          <w:lang w:val="vi-VN"/>
        </w:rPr>
        <w:t>Đến nơi, đoàn di chuyển đến nhà hàng địa phương</w:t>
      </w:r>
      <w:r w:rsidRPr="00E93A2A">
        <w:rPr>
          <w:rFonts w:ascii="Cambria Math" w:hAnsi="Cambria Math"/>
          <w:color w:val="000000"/>
          <w:szCs w:val="24"/>
          <w:lang w:val="vi-VN"/>
        </w:rPr>
        <w:t xml:space="preserve"> dùng bữa </w:t>
      </w:r>
      <w:r>
        <w:rPr>
          <w:rFonts w:ascii="Cambria Math" w:hAnsi="Cambria Math"/>
          <w:color w:val="000000"/>
          <w:szCs w:val="24"/>
          <w:lang w:val="vi-VN"/>
        </w:rPr>
        <w:t xml:space="preserve">tối. </w:t>
      </w:r>
      <w:r w:rsidR="00DB513F">
        <w:rPr>
          <w:rFonts w:ascii="Cambria Math" w:hAnsi="Cambria Math"/>
          <w:color w:val="000000"/>
          <w:szCs w:val="24"/>
          <w:lang w:val="vi-VN"/>
        </w:rPr>
        <w:t>Sau đó đoàn nhận phòng khách sạn nghỉ ngơi.</w:t>
      </w:r>
    </w:p>
    <w:p w14:paraId="00E495FB" w14:textId="7ED744F9" w:rsidR="00467F6C" w:rsidRPr="00467F6C" w:rsidRDefault="00467F6C" w:rsidP="00D95EF2">
      <w:pPr>
        <w:pStyle w:val="ListParagraph"/>
        <w:numPr>
          <w:ilvl w:val="0"/>
          <w:numId w:val="21"/>
        </w:numPr>
        <w:spacing w:line="360" w:lineRule="auto"/>
        <w:jc w:val="both"/>
        <w:rPr>
          <w:rFonts w:ascii="Cambria Math" w:eastAsia="Cambria" w:hAnsi="Cambria Math"/>
        </w:rPr>
      </w:pPr>
      <w:r w:rsidRPr="00467F6C">
        <w:rPr>
          <w:rFonts w:ascii="Cambria Math" w:eastAsia="Cambria" w:hAnsi="Cambria Math"/>
        </w:rPr>
        <w:t xml:space="preserve">Quý khách trải nghiệm </w:t>
      </w:r>
      <w:r w:rsidRPr="00DB513F">
        <w:rPr>
          <w:rFonts w:ascii="Cambria Math" w:eastAsia="Cambria" w:hAnsi="Cambria Math"/>
          <w:b/>
          <w:bCs/>
          <w:color w:val="E36C0A" w:themeColor="accent6" w:themeShade="BF"/>
        </w:rPr>
        <w:t>chương trình biểu diễn nghệ thuật Ấn Tượng Vũ Long</w:t>
      </w:r>
      <w:r w:rsidRPr="00DB513F">
        <w:rPr>
          <w:rFonts w:ascii="Cambria Math" w:eastAsia="Cambria" w:hAnsi="Cambria Math"/>
          <w:color w:val="E36C0A" w:themeColor="accent6" w:themeShade="BF"/>
        </w:rPr>
        <w:t xml:space="preserve"> </w:t>
      </w:r>
      <w:r w:rsidRPr="00467F6C">
        <w:rPr>
          <w:rFonts w:ascii="Cambria Math" w:eastAsia="Cambria" w:hAnsi="Cambria Math"/>
        </w:rPr>
        <w:t xml:space="preserve">– do đạo diễn Trương Nghệ Mưu làm cố vấn với hơn 100 diễn </w:t>
      </w:r>
      <w:r w:rsidRPr="00467F6C">
        <w:rPr>
          <w:rFonts w:ascii="Cambria Math" w:hAnsi="Cambria Math"/>
        </w:rPr>
        <w:t>viên</w:t>
      </w:r>
      <w:r w:rsidRPr="00467F6C">
        <w:rPr>
          <w:rFonts w:ascii="Cambria Math" w:hAnsi="Cambria Math"/>
          <w:lang w:val="vi-VN"/>
        </w:rPr>
        <w:t xml:space="preserve"> </w:t>
      </w:r>
      <w:r w:rsidRPr="00467F6C">
        <w:rPr>
          <w:rFonts w:ascii="Cambria Math" w:eastAsia="Cambria" w:hAnsi="Cambria Math"/>
        </w:rPr>
        <w:t xml:space="preserve">tham gia biểu </w:t>
      </w:r>
      <w:r w:rsidR="00DB513F">
        <w:rPr>
          <w:rFonts w:ascii="Cambria Math" w:eastAsia="Cambria" w:hAnsi="Cambria Math"/>
        </w:rPr>
        <w:t>diễn</w:t>
      </w:r>
      <w:r w:rsidR="00DB513F">
        <w:rPr>
          <w:rFonts w:ascii="Cambria Math" w:eastAsia="Cambria" w:hAnsi="Cambria Math"/>
          <w:lang w:val="vi-VN"/>
        </w:rPr>
        <w:t>.</w:t>
      </w:r>
      <w:r w:rsidRPr="00467F6C">
        <w:rPr>
          <w:rFonts w:ascii="Cambria Math" w:eastAsia="Cambria" w:hAnsi="Cambria Math"/>
        </w:rPr>
        <w:t xml:space="preserve"> </w:t>
      </w:r>
      <w:r w:rsidRPr="00DB513F">
        <w:rPr>
          <w:rFonts w:ascii="Cambria Math" w:eastAsia="Cambria" w:hAnsi="Cambria Math"/>
          <w:color w:val="EE0000"/>
          <w:shd w:val="clear" w:color="auto" w:fill="FFFFFF" w:themeFill="background1"/>
        </w:rPr>
        <w:t xml:space="preserve">(Chi phí tự </w:t>
      </w:r>
      <w:r w:rsidR="00DB513F" w:rsidRPr="00DB513F">
        <w:rPr>
          <w:rFonts w:ascii="Cambria Math" w:eastAsia="Cambria" w:hAnsi="Cambria Math"/>
          <w:color w:val="EE0000"/>
          <w:shd w:val="clear" w:color="auto" w:fill="FFFFFF" w:themeFill="background1"/>
        </w:rPr>
        <w:t>túc</w:t>
      </w:r>
      <w:r w:rsidR="00DB513F" w:rsidRPr="00DB513F">
        <w:rPr>
          <w:rFonts w:ascii="Cambria Math" w:eastAsia="Cambria" w:hAnsi="Cambria Math"/>
          <w:color w:val="EE0000"/>
          <w:shd w:val="clear" w:color="auto" w:fill="FFFFFF" w:themeFill="background1"/>
          <w:lang w:val="vi-VN"/>
        </w:rPr>
        <w:t>, phí tham khảo</w:t>
      </w:r>
      <w:r w:rsidRPr="00DB513F">
        <w:rPr>
          <w:rFonts w:ascii="Cambria Math" w:eastAsia="Cambria" w:hAnsi="Cambria Math"/>
          <w:color w:val="EE0000"/>
          <w:shd w:val="clear" w:color="auto" w:fill="FFFFFF" w:themeFill="background1"/>
        </w:rPr>
        <w:t xml:space="preserve"> 258</w:t>
      </w:r>
      <w:r w:rsidR="00DB513F" w:rsidRPr="00DB513F">
        <w:rPr>
          <w:rFonts w:ascii="Cambria Math" w:eastAsia="Cambria" w:hAnsi="Cambria Math"/>
          <w:color w:val="EE0000"/>
          <w:shd w:val="clear" w:color="auto" w:fill="FFFFFF" w:themeFill="background1"/>
          <w:lang w:val="vi-VN"/>
        </w:rPr>
        <w:t xml:space="preserve"> tệ </w:t>
      </w:r>
      <w:r w:rsidRPr="00DB513F">
        <w:rPr>
          <w:rFonts w:ascii="Cambria Math" w:eastAsia="Cambria" w:hAnsi="Cambria Math"/>
          <w:color w:val="EE0000"/>
          <w:shd w:val="clear" w:color="auto" w:fill="FFFFFF" w:themeFill="background1"/>
        </w:rPr>
        <w:t>/</w:t>
      </w:r>
      <w:r w:rsidR="00DB513F" w:rsidRPr="00DB513F">
        <w:rPr>
          <w:rFonts w:ascii="Cambria Math" w:eastAsia="Cambria" w:hAnsi="Cambria Math"/>
          <w:color w:val="EE0000"/>
          <w:shd w:val="clear" w:color="auto" w:fill="FFFFFF" w:themeFill="background1"/>
          <w:lang w:val="vi-VN"/>
        </w:rPr>
        <w:t xml:space="preserve"> </w:t>
      </w:r>
      <w:r w:rsidR="00DB513F" w:rsidRPr="00DB513F">
        <w:rPr>
          <w:rFonts w:ascii="Cambria Math" w:eastAsia="Cambria" w:hAnsi="Cambria Math"/>
          <w:color w:val="EE0000"/>
          <w:shd w:val="clear" w:color="auto" w:fill="FFFFFF" w:themeFill="background1"/>
        </w:rPr>
        <w:t>k</w:t>
      </w:r>
      <w:r w:rsidRPr="00DB513F">
        <w:rPr>
          <w:rFonts w:ascii="Cambria Math" w:eastAsia="Cambria" w:hAnsi="Cambria Math"/>
          <w:color w:val="EE0000"/>
          <w:shd w:val="clear" w:color="auto" w:fill="FFFFFF" w:themeFill="background1"/>
        </w:rPr>
        <w:t>hách)</w:t>
      </w:r>
    </w:p>
    <w:p w14:paraId="7BD040C8" w14:textId="120DA7F6" w:rsidR="00977DBF" w:rsidRPr="00E6568F" w:rsidRDefault="005476D2" w:rsidP="00C66305">
      <w:pPr>
        <w:spacing w:line="360" w:lineRule="auto"/>
        <w:jc w:val="both"/>
        <w:rPr>
          <w:rFonts w:ascii="Cambria Math" w:hAnsi="Cambria Math"/>
          <w:b/>
          <w:bCs/>
          <w:noProof/>
          <w:lang w:val="vi-VN" w:eastAsia="zh-CN"/>
        </w:rPr>
      </w:pPr>
      <w:r w:rsidRPr="005476D2">
        <w:rPr>
          <w:rFonts w:ascii="Cambria Math" w:hAnsi="Cambria Math"/>
          <w:b/>
          <w:bCs/>
          <w:noProof/>
          <w:lang w:val="vi-VN" w:eastAsia="zh-CN"/>
        </w:rPr>
        <w:t xml:space="preserve">Nghỉ đêm tại </w:t>
      </w:r>
      <w:r>
        <w:rPr>
          <w:rFonts w:ascii="Cambria Math" w:hAnsi="Cambria Math"/>
          <w:b/>
          <w:bCs/>
          <w:noProof/>
          <w:lang w:val="vi-VN" w:eastAsia="zh-CN"/>
        </w:rPr>
        <w:t>Vũ Long</w:t>
      </w:r>
    </w:p>
    <w:tbl>
      <w:tblPr>
        <w:tblpPr w:leftFromText="180" w:rightFromText="180" w:vertAnchor="text" w:horzAnchor="margin" w:tblpXSpec="center" w:tblpY="109"/>
        <w:tblW w:w="10910"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314"/>
        <w:gridCol w:w="9596"/>
      </w:tblGrid>
      <w:tr w:rsidR="00514B3B" w:rsidRPr="00E93A2A" w14:paraId="7F4C3A24" w14:textId="77777777" w:rsidTr="00471F94">
        <w:trPr>
          <w:trHeight w:val="327"/>
        </w:trPr>
        <w:tc>
          <w:tcPr>
            <w:tcW w:w="1314" w:type="dxa"/>
            <w:shd w:val="clear" w:color="auto" w:fill="E36C0A" w:themeFill="accent6" w:themeFillShade="BF"/>
            <w:vAlign w:val="center"/>
            <w:hideMark/>
          </w:tcPr>
          <w:p w14:paraId="5AA56BC2" w14:textId="7848EE42" w:rsidR="00514B3B" w:rsidRPr="001825DB" w:rsidRDefault="00514B3B" w:rsidP="00BA192A">
            <w:pPr>
              <w:spacing w:line="360" w:lineRule="auto"/>
              <w:jc w:val="center"/>
              <w:rPr>
                <w:rFonts w:ascii="Cambria Math" w:hAnsi="Cambria Math"/>
                <w:b/>
                <w:color w:val="FFFFFF" w:themeColor="background1"/>
                <w:szCs w:val="24"/>
                <w:lang w:val="vi-VN"/>
              </w:rPr>
            </w:pPr>
            <w:r w:rsidRPr="00E93A2A">
              <w:rPr>
                <w:rFonts w:ascii="Cambria Math" w:hAnsi="Cambria Math"/>
                <w:b/>
                <w:color w:val="FFFFFF" w:themeColor="background1"/>
                <w:szCs w:val="24"/>
              </w:rPr>
              <w:t xml:space="preserve">NGÀY </w:t>
            </w:r>
            <w:r w:rsidR="001825DB">
              <w:rPr>
                <w:rFonts w:ascii="Cambria Math" w:hAnsi="Cambria Math"/>
                <w:b/>
                <w:color w:val="FFFFFF" w:themeColor="background1"/>
                <w:szCs w:val="24"/>
              </w:rPr>
              <w:t>2</w:t>
            </w:r>
          </w:p>
        </w:tc>
        <w:tc>
          <w:tcPr>
            <w:tcW w:w="9596" w:type="dxa"/>
            <w:shd w:val="clear" w:color="auto" w:fill="FFFFCC"/>
            <w:hideMark/>
          </w:tcPr>
          <w:p w14:paraId="1723CB8B" w14:textId="0F51E846" w:rsidR="00514B3B" w:rsidRPr="00E93A2A" w:rsidRDefault="00A46A93" w:rsidP="00514B3B">
            <w:pPr>
              <w:spacing w:line="360" w:lineRule="auto"/>
              <w:rPr>
                <w:rFonts w:ascii="Cambria Math" w:hAnsi="Cambria Math"/>
                <w:b/>
                <w:bCs/>
                <w:szCs w:val="24"/>
                <w:lang w:val="vi-VN"/>
              </w:rPr>
            </w:pPr>
            <w:r w:rsidRPr="00E93A2A">
              <w:rPr>
                <w:rFonts w:ascii="Cambria Math" w:hAnsi="Cambria Math"/>
                <w:b/>
                <w:bCs/>
                <w:szCs w:val="24"/>
                <w:shd w:val="clear" w:color="auto" w:fill="FFFFCC"/>
                <w:lang w:val="vi-VN"/>
              </w:rPr>
              <w:t>VŨ LONG</w:t>
            </w:r>
            <w:r w:rsidR="00514B3B" w:rsidRPr="00E93A2A">
              <w:rPr>
                <w:rFonts w:ascii="Cambria Math" w:hAnsi="Cambria Math"/>
                <w:b/>
                <w:bCs/>
                <w:szCs w:val="24"/>
                <w:shd w:val="clear" w:color="auto" w:fill="FFFFCC"/>
              </w:rPr>
              <w:t xml:space="preserve"> </w:t>
            </w:r>
            <w:r w:rsidR="001825DB">
              <w:rPr>
                <w:rFonts w:ascii="Cambria Math" w:hAnsi="Cambria Math"/>
                <w:b/>
                <w:bCs/>
                <w:szCs w:val="24"/>
                <w:shd w:val="clear" w:color="auto" w:fill="FFFFCC"/>
                <w:lang w:val="vi-VN"/>
              </w:rPr>
              <w:t xml:space="preserve"> </w:t>
            </w:r>
            <w:r w:rsidR="001825DB" w:rsidRPr="009176AE">
              <w:rPr>
                <w:rFonts w:ascii="Cambria Math" w:hAnsi="Cambria Math"/>
                <w:b/>
                <w:color w:val="000000" w:themeColor="text1"/>
                <w:szCs w:val="24"/>
              </w:rPr>
              <w:sym w:font="Webdings" w:char="F076"/>
            </w:r>
            <w:r w:rsidR="001825DB">
              <w:rPr>
                <w:rFonts w:ascii="Cambria Math" w:hAnsi="Cambria Math"/>
                <w:b/>
                <w:color w:val="000000" w:themeColor="text1"/>
                <w:szCs w:val="24"/>
                <w:lang w:val="vi-VN"/>
              </w:rPr>
              <w:t xml:space="preserve">  TRÙNG KHÁNH</w:t>
            </w:r>
            <w:r w:rsidR="00514B3B" w:rsidRPr="00E93A2A">
              <w:rPr>
                <w:rFonts w:ascii="Cambria Math" w:hAnsi="Cambria Math"/>
                <w:b/>
                <w:bCs/>
                <w:szCs w:val="24"/>
                <w:shd w:val="clear" w:color="auto" w:fill="FFFFCC"/>
              </w:rPr>
              <w:t xml:space="preserve">                         </w:t>
            </w:r>
            <w:r w:rsidR="00514B3B" w:rsidRPr="00E93A2A">
              <w:rPr>
                <w:rFonts w:ascii="Cambria Math" w:eastAsia="SimSun" w:hAnsi="Cambria Math"/>
                <w:b/>
                <w:bCs/>
                <w:szCs w:val="24"/>
                <w:shd w:val="clear" w:color="auto" w:fill="FFFFCC"/>
                <w:lang w:eastAsia="zh-CN"/>
              </w:rPr>
              <w:t xml:space="preserve">       </w:t>
            </w:r>
            <w:r w:rsidR="00514B3B" w:rsidRPr="00E93A2A">
              <w:rPr>
                <w:rFonts w:ascii="Cambria Math" w:hAnsi="Cambria Math"/>
                <w:b/>
                <w:bCs/>
                <w:szCs w:val="24"/>
                <w:shd w:val="clear" w:color="auto" w:fill="FFFFCC"/>
              </w:rPr>
              <w:t xml:space="preserve">  </w:t>
            </w:r>
            <w:r w:rsidR="00514B3B" w:rsidRPr="00E93A2A">
              <w:rPr>
                <w:rFonts w:ascii="Cambria Math" w:hAnsi="Cambria Math"/>
                <w:b/>
                <w:bCs/>
                <w:szCs w:val="24"/>
                <w:shd w:val="clear" w:color="auto" w:fill="FFFFCC"/>
                <w:lang w:val="vi-VN"/>
              </w:rPr>
              <w:t xml:space="preserve">                                 </w:t>
            </w:r>
            <w:r w:rsidR="00514B3B" w:rsidRPr="00E93A2A">
              <w:rPr>
                <w:rFonts w:ascii="Cambria Math" w:hAnsi="Cambria Math"/>
                <w:b/>
                <w:bCs/>
                <w:szCs w:val="24"/>
                <w:shd w:val="clear" w:color="auto" w:fill="FFFFCC"/>
              </w:rPr>
              <w:t xml:space="preserve"> (</w:t>
            </w:r>
            <w:r w:rsidR="00514B3B" w:rsidRPr="00E93A2A">
              <w:rPr>
                <w:rFonts w:ascii="Cambria Math" w:hAnsi="Cambria Math"/>
                <w:b/>
                <w:bCs/>
                <w:szCs w:val="24"/>
                <w:shd w:val="clear" w:color="auto" w:fill="FFFFCC"/>
                <w:lang w:val="vi-VN"/>
              </w:rPr>
              <w:t>Ăn sáng,</w:t>
            </w:r>
            <w:r w:rsidR="00514B3B" w:rsidRPr="00E93A2A">
              <w:rPr>
                <w:rFonts w:ascii="Cambria Math" w:hAnsi="Cambria Math"/>
                <w:b/>
                <w:bCs/>
                <w:szCs w:val="24"/>
                <w:lang w:val="vi-VN"/>
              </w:rPr>
              <w:t xml:space="preserve"> </w:t>
            </w:r>
            <w:r w:rsidRPr="00E93A2A">
              <w:rPr>
                <w:rFonts w:ascii="Cambria Math" w:hAnsi="Cambria Math"/>
                <w:b/>
                <w:bCs/>
                <w:szCs w:val="24"/>
                <w:lang w:val="vi-VN"/>
              </w:rPr>
              <w:t xml:space="preserve">ăn </w:t>
            </w:r>
            <w:r w:rsidR="00514B3B" w:rsidRPr="00E93A2A">
              <w:rPr>
                <w:rFonts w:ascii="Cambria Math" w:hAnsi="Cambria Math"/>
                <w:b/>
                <w:bCs/>
                <w:szCs w:val="24"/>
                <w:lang w:val="vi-VN"/>
              </w:rPr>
              <w:t xml:space="preserve">trưa, </w:t>
            </w:r>
            <w:r w:rsidRPr="00E93A2A">
              <w:rPr>
                <w:rFonts w:ascii="Cambria Math" w:hAnsi="Cambria Math"/>
                <w:b/>
                <w:bCs/>
                <w:szCs w:val="24"/>
                <w:lang w:val="vi-VN"/>
              </w:rPr>
              <w:t xml:space="preserve">ăn </w:t>
            </w:r>
            <w:r w:rsidR="00514B3B" w:rsidRPr="00E93A2A">
              <w:rPr>
                <w:rFonts w:ascii="Cambria Math" w:hAnsi="Cambria Math"/>
                <w:b/>
                <w:bCs/>
                <w:szCs w:val="24"/>
                <w:lang w:val="vi-VN"/>
              </w:rPr>
              <w:t>tối)</w:t>
            </w:r>
          </w:p>
        </w:tc>
      </w:tr>
    </w:tbl>
    <w:p w14:paraId="625D96E1" w14:textId="1E912CD8" w:rsidR="003F6AF8" w:rsidRPr="00E93A2A" w:rsidRDefault="003F6AF8" w:rsidP="008B6605">
      <w:pPr>
        <w:spacing w:line="360" w:lineRule="auto"/>
        <w:jc w:val="both"/>
        <w:rPr>
          <w:rFonts w:ascii="Cambria Math" w:eastAsia="SimSun" w:hAnsi="Cambria Math"/>
          <w:color w:val="000000"/>
          <w:szCs w:val="24"/>
          <w:lang w:val="vi-VN" w:eastAsia="zh-CN"/>
        </w:rPr>
      </w:pPr>
      <w:r w:rsidRPr="00E93A2A">
        <w:rPr>
          <w:rFonts w:ascii="Cambria Math" w:hAnsi="Cambria Math"/>
          <w:b/>
          <w:color w:val="000000"/>
          <w:szCs w:val="24"/>
        </w:rPr>
        <w:t>Sáng</w:t>
      </w:r>
      <w:r w:rsidRPr="00E93A2A">
        <w:rPr>
          <w:rFonts w:ascii="Cambria Math" w:hAnsi="Cambria Math"/>
          <w:color w:val="000000"/>
          <w:szCs w:val="24"/>
        </w:rPr>
        <w:t xml:space="preserve">: Quý khách dùng bữa tại khách sạn, đoàn </w:t>
      </w:r>
      <w:r w:rsidR="00160D62">
        <w:rPr>
          <w:rFonts w:ascii="Cambria Math" w:hAnsi="Cambria Math"/>
          <w:color w:val="000000"/>
          <w:szCs w:val="24"/>
        </w:rPr>
        <w:t>khởi</w:t>
      </w:r>
      <w:r w:rsidR="00160D62">
        <w:rPr>
          <w:rFonts w:ascii="Cambria Math" w:hAnsi="Cambria Math"/>
          <w:color w:val="000000"/>
          <w:szCs w:val="24"/>
          <w:lang w:val="vi-VN"/>
        </w:rPr>
        <w:t xml:space="preserve"> hành đi Vũ Long – vùng núi nổi tiếng với thiên nhiên hùng vĩ, cảnh quan tráng lệ, nằm cách trung tâm Trùng Khánh khoảng 3h đi xe, tới nơi đoàn tham quan</w:t>
      </w:r>
      <w:r w:rsidR="00305326" w:rsidRPr="00E93A2A">
        <w:rPr>
          <w:rFonts w:ascii="Cambria Math" w:hAnsi="Cambria Math"/>
          <w:color w:val="000000"/>
          <w:szCs w:val="24"/>
          <w:lang w:val="vi-VN"/>
        </w:rPr>
        <w:t>:</w:t>
      </w:r>
    </w:p>
    <w:p w14:paraId="043B5E36" w14:textId="2F695C07" w:rsidR="006050A6" w:rsidRPr="006050A6" w:rsidRDefault="00297FAB" w:rsidP="006050A6">
      <w:pPr>
        <w:pStyle w:val="ListParagraph"/>
        <w:numPr>
          <w:ilvl w:val="0"/>
          <w:numId w:val="21"/>
        </w:numPr>
        <w:spacing w:line="360" w:lineRule="auto"/>
        <w:jc w:val="both"/>
        <w:rPr>
          <w:rFonts w:ascii="Cambria Math" w:hAnsi="Cambria Math"/>
          <w:lang w:val="vi-VN"/>
        </w:rPr>
      </w:pPr>
      <w:r>
        <w:rPr>
          <w:noProof/>
        </w:rPr>
        <w:lastRenderedPageBreak/>
        <w:drawing>
          <wp:anchor distT="0" distB="0" distL="114300" distR="114300" simplePos="0" relativeHeight="251665408" behindDoc="1" locked="0" layoutInCell="1" hidden="0" allowOverlap="1" wp14:anchorId="7CA2CC1A" wp14:editId="6276D396">
            <wp:simplePos x="0" y="0"/>
            <wp:positionH relativeFrom="margin">
              <wp:align>right</wp:align>
            </wp:positionH>
            <wp:positionV relativeFrom="paragraph">
              <wp:posOffset>1826260</wp:posOffset>
            </wp:positionV>
            <wp:extent cx="2159635" cy="1482725"/>
            <wp:effectExtent l="95250" t="95250" r="107315" b="517525"/>
            <wp:wrapTight wrapText="bothSides">
              <wp:wrapPolygon edited="0">
                <wp:start x="-381" y="-1388"/>
                <wp:lineTo x="-953" y="-833"/>
                <wp:lineTo x="-762" y="28862"/>
                <wp:lineTo x="22292" y="28862"/>
                <wp:lineTo x="22483" y="3608"/>
                <wp:lineTo x="21911" y="-555"/>
                <wp:lineTo x="21911" y="-1388"/>
                <wp:lineTo x="-381" y="-1388"/>
              </wp:wrapPolygon>
            </wp:wrapTight>
            <wp:docPr id="17" name="image12.jpg"/>
            <wp:cNvGraphicFramePr/>
            <a:graphic xmlns:a="http://schemas.openxmlformats.org/drawingml/2006/main">
              <a:graphicData uri="http://schemas.openxmlformats.org/drawingml/2006/picture">
                <pic:pic xmlns:pic="http://schemas.openxmlformats.org/drawingml/2006/picture">
                  <pic:nvPicPr>
                    <pic:cNvPr id="17" name="image12.jpg"/>
                    <pic:cNvPicPr preferRelativeResize="0"/>
                  </pic:nvPicPr>
                  <pic:blipFill>
                    <a:blip r:embed="rId14" cstate="email">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159635" cy="14827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5CC">
        <w:rPr>
          <w:noProof/>
        </w:rPr>
        <w:drawing>
          <wp:anchor distT="0" distB="0" distL="114300" distR="114300" simplePos="0" relativeHeight="251666432" behindDoc="1" locked="0" layoutInCell="1" hidden="0" allowOverlap="1" wp14:anchorId="3452FC6E" wp14:editId="656B3663">
            <wp:simplePos x="0" y="0"/>
            <wp:positionH relativeFrom="margin">
              <wp:align>right</wp:align>
            </wp:positionH>
            <wp:positionV relativeFrom="paragraph">
              <wp:posOffset>98425</wp:posOffset>
            </wp:positionV>
            <wp:extent cx="2159635" cy="1581150"/>
            <wp:effectExtent l="95250" t="95250" r="107315" b="533400"/>
            <wp:wrapTight wrapText="bothSides">
              <wp:wrapPolygon edited="0">
                <wp:start x="-381" y="-1301"/>
                <wp:lineTo x="-953" y="-781"/>
                <wp:lineTo x="-762" y="28627"/>
                <wp:lineTo x="22292" y="28627"/>
                <wp:lineTo x="22483" y="3383"/>
                <wp:lineTo x="21911" y="-520"/>
                <wp:lineTo x="21911" y="-1301"/>
                <wp:lineTo x="-381" y="-1301"/>
              </wp:wrapPolygon>
            </wp:wrapTight>
            <wp:docPr id="2" name="image12.jpg"/>
            <wp:cNvGraphicFramePr/>
            <a:graphic xmlns:a="http://schemas.openxmlformats.org/drawingml/2006/main">
              <a:graphicData uri="http://schemas.openxmlformats.org/drawingml/2006/picture">
                <pic:pic xmlns:pic="http://schemas.openxmlformats.org/drawingml/2006/picture">
                  <pic:nvPicPr>
                    <pic:cNvPr id="2" name="image12.jpg"/>
                    <pic:cNvPicPr preferRelativeResize="0"/>
                  </pic:nvPicPr>
                  <pic:blipFill>
                    <a:blip r:embed="rId16" cstate="email">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159635" cy="15811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0A6" w:rsidRPr="00E93A2A">
        <w:rPr>
          <w:rFonts w:ascii="Cambria Math" w:eastAsia="SimSun" w:hAnsi="Cambria Math"/>
          <w:b/>
          <w:bCs/>
          <w:color w:val="E36C0A" w:themeColor="accent6" w:themeShade="BF"/>
          <w:lang w:val="vi-VN"/>
        </w:rPr>
        <w:t xml:space="preserve">CÔNG VIÊN ĐỊA CHẤT VŨ LONG </w:t>
      </w:r>
      <w:r w:rsidR="006050A6" w:rsidRPr="00E93A2A">
        <w:rPr>
          <w:rFonts w:ascii="Cambria Math" w:eastAsia="Cambria" w:hAnsi="Cambria Math" w:cs="Cambria"/>
          <w:color w:val="FF0000"/>
        </w:rPr>
        <w:t xml:space="preserve"> </w:t>
      </w:r>
      <w:r w:rsidR="006050A6" w:rsidRPr="00E93A2A">
        <w:rPr>
          <w:rFonts w:ascii="Cambria Math" w:eastAsia="Cambria" w:hAnsi="Cambria Math" w:cs="Cambria"/>
          <w:color w:val="000000"/>
        </w:rPr>
        <w:t xml:space="preserve">– </w:t>
      </w:r>
      <w:r w:rsidR="006050A6" w:rsidRPr="00E93A2A">
        <w:rPr>
          <w:rFonts w:ascii="Cambria Math" w:hAnsi="Cambria Math"/>
          <w:lang w:val="vi-VN"/>
        </w:rPr>
        <w:t xml:space="preserve">còn được biết đến là phim trường của các siêu phẩm như “Hoàng Kim Giáp” (2006) và bối cảnh trong phim bom tấn “Tranformers 4” (2014) và được </w:t>
      </w:r>
      <w:r w:rsidR="006050A6" w:rsidRPr="00E93A2A">
        <w:rPr>
          <w:rFonts w:ascii="Cambria Math" w:hAnsi="Cambria Math"/>
          <w:b/>
          <w:lang w:val="vi-VN"/>
        </w:rPr>
        <w:t>UNESSCO</w:t>
      </w:r>
      <w:r w:rsidR="006050A6" w:rsidRPr="00E93A2A">
        <w:rPr>
          <w:rFonts w:ascii="Cambria Math" w:hAnsi="Cambria Math"/>
          <w:lang w:val="vi-VN"/>
        </w:rPr>
        <w:t xml:space="preserve"> công nhận là </w:t>
      </w:r>
      <w:r w:rsidR="006050A6" w:rsidRPr="00E93A2A">
        <w:rPr>
          <w:rFonts w:ascii="Cambria Math" w:hAnsi="Cambria Math"/>
          <w:b/>
          <w:lang w:val="vi-VN"/>
        </w:rPr>
        <w:t>di sản thiên nhiên Thế Giới năm 2007</w:t>
      </w:r>
      <w:r w:rsidR="006050A6" w:rsidRPr="00E93A2A">
        <w:rPr>
          <w:rFonts w:ascii="Cambria Math" w:eastAsia="Cambria" w:hAnsi="Cambria Math" w:cs="Cambria"/>
          <w:color w:val="000000"/>
          <w:lang w:val="vi-VN"/>
        </w:rPr>
        <w:t>)</w:t>
      </w:r>
      <w:r w:rsidR="006050A6" w:rsidRPr="00E93A2A">
        <w:rPr>
          <w:rFonts w:ascii="Cambria Math" w:eastAsia="Cambria" w:hAnsi="Cambria Math" w:cs="Cambria"/>
          <w:color w:val="000000"/>
        </w:rPr>
        <w:t xml:space="preserve">. Kho báu quý này bao gồm các hẻm núi, cầu tự nhiên, hang động, hố trời bị xói mòn và suối </w:t>
      </w:r>
      <w:r w:rsidR="006050A6">
        <w:rPr>
          <w:rFonts w:ascii="Cambria Math" w:eastAsia="Cambria" w:hAnsi="Cambria Math" w:cs="Cambria"/>
          <w:color w:val="000000"/>
        </w:rPr>
        <w:t>ngầm</w:t>
      </w:r>
      <w:r w:rsidR="006050A6">
        <w:rPr>
          <w:rFonts w:ascii="Cambria Math" w:eastAsia="Cambria" w:hAnsi="Cambria Math" w:cs="Cambria"/>
          <w:color w:val="000000"/>
          <w:lang w:val="vi-VN"/>
        </w:rPr>
        <w:t xml:space="preserve">. </w:t>
      </w:r>
      <w:r w:rsidR="006050A6" w:rsidRPr="006050A6">
        <w:rPr>
          <w:rFonts w:ascii="Cambria Math" w:eastAsia="Cambria" w:hAnsi="Cambria Math" w:cs="Cambria"/>
          <w:iCs/>
          <w:color w:val="FF0000"/>
          <w:lang w:val="vi-VN"/>
        </w:rPr>
        <w:t>(Đ</w:t>
      </w:r>
      <w:r w:rsidR="006050A6" w:rsidRPr="006050A6">
        <w:rPr>
          <w:rFonts w:ascii="Cambria Math" w:eastAsia="Cambria" w:hAnsi="Cambria Math" w:cs="Cambria"/>
          <w:iCs/>
          <w:color w:val="FF0000"/>
        </w:rPr>
        <w:t>ã bao gồm phí xe di chuyển + thang máy</w:t>
      </w:r>
      <w:r w:rsidR="006050A6" w:rsidRPr="006050A6">
        <w:rPr>
          <w:rFonts w:ascii="Cambria Math" w:eastAsia="Cambria" w:hAnsi="Cambria Math" w:cs="Cambria"/>
          <w:iCs/>
          <w:color w:val="FF0000"/>
          <w:lang w:val="vi-VN"/>
        </w:rPr>
        <w:t>)</w:t>
      </w:r>
    </w:p>
    <w:p w14:paraId="5A320C32" w14:textId="637C377B" w:rsidR="000440DD" w:rsidRDefault="000440DD" w:rsidP="000440DD">
      <w:pPr>
        <w:pStyle w:val="ListParagraph"/>
        <w:numPr>
          <w:ilvl w:val="0"/>
          <w:numId w:val="21"/>
        </w:numPr>
        <w:spacing w:line="360" w:lineRule="auto"/>
        <w:jc w:val="both"/>
        <w:rPr>
          <w:rFonts w:ascii="Cambria Math" w:hAnsi="Cambria Math"/>
          <w:lang w:val="vi-VN"/>
        </w:rPr>
      </w:pPr>
      <w:r w:rsidRPr="00E93A2A">
        <w:rPr>
          <w:rFonts w:ascii="Cambria Math" w:eastAsia="SimSun" w:hAnsi="Cambria Math"/>
          <w:b/>
          <w:bCs/>
          <w:color w:val="E36C0A" w:themeColor="accent6" w:themeShade="BF"/>
          <w:lang w:val="vi-VN"/>
        </w:rPr>
        <w:t>THIÊN SINH TAM KIỀU</w:t>
      </w:r>
      <w:r w:rsidRPr="00E93A2A">
        <w:rPr>
          <w:rFonts w:ascii="Cambria Math" w:eastAsia="Cambria" w:hAnsi="Cambria Math" w:cs="Cambria"/>
          <w:b/>
          <w:color w:val="000000"/>
          <w:lang w:val="vi-VN"/>
        </w:rPr>
        <w:t xml:space="preserve"> </w:t>
      </w:r>
      <w:r w:rsidRPr="00E93A2A">
        <w:rPr>
          <w:rFonts w:ascii="Cambria Math" w:eastAsia="PMingLiU" w:hAnsi="Cambria Math" w:cs="Tahoma"/>
          <w:bCs/>
          <w:color w:val="000000" w:themeColor="text1"/>
          <w:lang w:val="vi-VN"/>
        </w:rPr>
        <w:t xml:space="preserve">là những cây cầu hình vòm uốn lượn tự nhiên bên những vách đá mang tên của ba loài rồng cổ của Trung Quốc: </w:t>
      </w:r>
      <w:r w:rsidRPr="00E93A2A">
        <w:rPr>
          <w:rFonts w:ascii="Cambria Math" w:eastAsia="PMingLiU" w:hAnsi="Cambria Math" w:cs="Tahoma"/>
          <w:color w:val="000000" w:themeColor="text1"/>
          <w:lang w:val="vi-VN"/>
        </w:rPr>
        <w:t xml:space="preserve">Thiên Long, Thanh Long và Hắc Long. </w:t>
      </w:r>
      <w:r w:rsidRPr="00E93A2A">
        <w:rPr>
          <w:rFonts w:ascii="Cambria Math" w:hAnsi="Cambria Math" w:cs="Tahoma"/>
          <w:color w:val="333333"/>
          <w:shd w:val="clear" w:color="auto" w:fill="FFFFFF"/>
          <w:lang w:val="vi-VN"/>
        </w:rPr>
        <w:t>Trong đó cây cầu hùng vĩ nhất mang tên "Thiên Long Kiều" cao 235m, bắc ngang qua thung lũng  quần thể núi đá vôi ở công viên địa chất Vũ Long.</w:t>
      </w:r>
      <w:r w:rsidR="00F818BA" w:rsidRPr="00E93A2A">
        <w:rPr>
          <w:rFonts w:ascii="Cambria Math" w:hAnsi="Cambria Math" w:cs="Tahoma"/>
          <w:color w:val="333333"/>
          <w:shd w:val="clear" w:color="auto" w:fill="FFFFFF"/>
          <w:lang w:val="vi-VN"/>
        </w:rPr>
        <w:t xml:space="preserve"> </w:t>
      </w:r>
      <w:r w:rsidR="003247D7" w:rsidRPr="00E93A2A">
        <w:rPr>
          <w:rFonts w:ascii="Cambria Math" w:hAnsi="Cambria Math"/>
          <w:noProof/>
        </w:rPr>
        <w:t xml:space="preserve"> </w:t>
      </w:r>
    </w:p>
    <w:p w14:paraId="7DAA8558" w14:textId="79578C2F" w:rsidR="006050A6" w:rsidRPr="006050A6" w:rsidRDefault="006D48FE" w:rsidP="006050A6">
      <w:pPr>
        <w:pStyle w:val="ListParagraph"/>
        <w:numPr>
          <w:ilvl w:val="0"/>
          <w:numId w:val="21"/>
        </w:numPr>
        <w:spacing w:line="360" w:lineRule="auto"/>
        <w:jc w:val="both"/>
        <w:rPr>
          <w:rFonts w:ascii="Cambria Math" w:hAnsi="Cambria Math"/>
          <w:lang w:val="vi-VN"/>
        </w:rPr>
      </w:pPr>
      <w:r>
        <w:rPr>
          <w:noProof/>
        </w:rPr>
        <w:drawing>
          <wp:anchor distT="0" distB="0" distL="114300" distR="114300" simplePos="0" relativeHeight="251667456" behindDoc="0" locked="0" layoutInCell="1" allowOverlap="1" wp14:anchorId="7F111DAF" wp14:editId="16F7F2A9">
            <wp:simplePos x="0" y="0"/>
            <wp:positionH relativeFrom="margin">
              <wp:align>right</wp:align>
            </wp:positionH>
            <wp:positionV relativeFrom="margin">
              <wp:posOffset>3448050</wp:posOffset>
            </wp:positionV>
            <wp:extent cx="2159635" cy="1365250"/>
            <wp:effectExtent l="95250" t="95250" r="107315" b="482600"/>
            <wp:wrapSquare wrapText="bothSides"/>
            <wp:docPr id="203245224" name="Picture 3" descr="Du lịch Trung Quốc 5N4D: Trùng Khánh - Vũ Long - Hồng Nhai Động (Bay CA) |  Ura Travel - Tour tốt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 lịch Trung Quốc 5N4D: Trùng Khánh - Vũ Long - Hồng Nhai Động (Bay CA) |  Ura Travel - Tour tốt mỗi ngà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3652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V relativeFrom="margin">
              <wp14:pctHeight>0</wp14:pctHeight>
            </wp14:sizeRelV>
          </wp:anchor>
        </w:drawing>
      </w:r>
      <w:r w:rsidR="006050A6" w:rsidRPr="00E93A2A">
        <w:rPr>
          <w:rFonts w:ascii="Cambria Math" w:eastAsia="SimSun" w:hAnsi="Cambria Math"/>
          <w:b/>
          <w:bCs/>
          <w:color w:val="E36C0A" w:themeColor="accent6" w:themeShade="BF"/>
          <w:lang w:val="vi-VN"/>
        </w:rPr>
        <w:t>DỊCH QUÁN THIÊN PHÚC</w:t>
      </w:r>
      <w:r w:rsidR="006050A6" w:rsidRPr="00E93A2A">
        <w:rPr>
          <w:rFonts w:ascii="Cambria Math" w:eastAsia="Cambria" w:hAnsi="Cambria Math" w:cs="Cambria"/>
          <w:b/>
          <w:color w:val="000000"/>
          <w:lang w:val="vi-VN"/>
        </w:rPr>
        <w:t xml:space="preserve"> - </w:t>
      </w:r>
      <w:r w:rsidR="006050A6" w:rsidRPr="00E93A2A">
        <w:rPr>
          <w:rFonts w:ascii="Cambria Math" w:eastAsia="PMingLiU" w:hAnsi="Cambria Math" w:cs="Tahoma"/>
          <w:bCs/>
          <w:color w:val="000000" w:themeColor="text1"/>
          <w:lang w:val="vi-VN" w:eastAsia="zh-TW"/>
        </w:rPr>
        <w:t>quần thể kiến trúc cổ Tứ hợp viện được làm bằng gỗ với 20 gian phòng nhỏ, được biết đến là dịch quán quan trọng, kết nối giao thương giữa các vùng ngày xưa…</w:t>
      </w:r>
      <w:r w:rsidRPr="006D48FE">
        <w:t xml:space="preserve"> </w:t>
      </w:r>
    </w:p>
    <w:p w14:paraId="2319E370" w14:textId="4E04E612" w:rsidR="003F6AF8" w:rsidRPr="005A3E38" w:rsidRDefault="003F6AF8" w:rsidP="008B6605">
      <w:pPr>
        <w:pStyle w:val="ListParagraph"/>
        <w:shd w:val="clear" w:color="auto" w:fill="FFFFFF"/>
        <w:spacing w:line="360" w:lineRule="auto"/>
        <w:ind w:hanging="720"/>
        <w:jc w:val="both"/>
        <w:textAlignment w:val="top"/>
        <w:rPr>
          <w:rFonts w:ascii="Cambria Math" w:hAnsi="Cambria Math"/>
          <w:color w:val="000000"/>
          <w:lang w:val="vi-VN"/>
        </w:rPr>
      </w:pPr>
      <w:r w:rsidRPr="00E93A2A">
        <w:rPr>
          <w:rFonts w:ascii="Cambria Math" w:hAnsi="Cambria Math"/>
          <w:b/>
          <w:color w:val="000000"/>
          <w:lang w:val="vi-VN"/>
        </w:rPr>
        <w:t>Trưa</w:t>
      </w:r>
      <w:r w:rsidRPr="00E93A2A">
        <w:rPr>
          <w:rFonts w:ascii="Cambria Math" w:hAnsi="Cambria Math"/>
          <w:color w:val="000000"/>
          <w:lang w:val="vi-VN"/>
        </w:rPr>
        <w:t xml:space="preserve">: Quý khách dùng bữa tại nhà hàng địa phương, </w:t>
      </w:r>
      <w:r w:rsidR="006C0932" w:rsidRPr="00E93A2A">
        <w:rPr>
          <w:rFonts w:ascii="Cambria Math" w:hAnsi="Cambria Math"/>
          <w:color w:val="000000"/>
          <w:lang w:val="vi-VN"/>
        </w:rPr>
        <w:t xml:space="preserve"> sau </w:t>
      </w:r>
      <w:r w:rsidR="005A3E38">
        <w:rPr>
          <w:rFonts w:ascii="Cambria Math" w:hAnsi="Cambria Math"/>
          <w:color w:val="000000"/>
          <w:lang w:val="vi-VN"/>
        </w:rPr>
        <w:t>bữa trưa đoàn tiếp tục tham quan:</w:t>
      </w:r>
    </w:p>
    <w:p w14:paraId="35C5ECF9" w14:textId="767690A8" w:rsidR="006C0932" w:rsidRPr="004F41D9" w:rsidRDefault="003F6AF8">
      <w:pPr>
        <w:pStyle w:val="ListParagraph"/>
        <w:numPr>
          <w:ilvl w:val="0"/>
          <w:numId w:val="21"/>
        </w:numPr>
        <w:spacing w:line="360" w:lineRule="auto"/>
        <w:jc w:val="both"/>
        <w:rPr>
          <w:rFonts w:ascii="Cambria Math" w:hAnsi="Cambria Math"/>
          <w:noProof/>
          <w:lang w:val="vi-VN" w:eastAsia="zh-CN"/>
        </w:rPr>
      </w:pPr>
      <w:r w:rsidRPr="00E93A2A">
        <w:rPr>
          <w:rFonts w:ascii="Cambria Math" w:eastAsia="SimSun" w:hAnsi="Cambria Math"/>
          <w:b/>
          <w:bCs/>
          <w:color w:val="000000"/>
          <w:lang w:val="vi-VN"/>
        </w:rPr>
        <w:t xml:space="preserve"> </w:t>
      </w:r>
      <w:r w:rsidR="006C0932" w:rsidRPr="00E93A2A">
        <w:rPr>
          <w:rFonts w:ascii="Cambria Math" w:eastAsia="SimSun" w:hAnsi="Cambria Math"/>
          <w:b/>
          <w:bCs/>
          <w:color w:val="E36C0A" w:themeColor="accent6" w:themeShade="BF"/>
          <w:lang w:val="vi-VN"/>
        </w:rPr>
        <w:t>NÚI TIÊN NỮ</w:t>
      </w:r>
      <w:r w:rsidR="006C0932" w:rsidRPr="00E93A2A">
        <w:rPr>
          <w:rFonts w:ascii="Cambria Math" w:eastAsia="SimSun" w:hAnsi="Cambria Math"/>
          <w:b/>
          <w:bCs/>
          <w:color w:val="ED0000"/>
          <w:lang w:val="vi-VN"/>
        </w:rPr>
        <w:t xml:space="preserve"> </w:t>
      </w:r>
      <w:r w:rsidR="006C0932" w:rsidRPr="00E93A2A">
        <w:rPr>
          <w:rFonts w:ascii="Cambria Math" w:eastAsia="Cambria" w:hAnsi="Cambria Math" w:cs="Cambria"/>
          <w:color w:val="ED0000"/>
        </w:rPr>
        <w:t xml:space="preserve">- </w:t>
      </w:r>
      <w:r w:rsidR="006C0932" w:rsidRPr="00E93A2A">
        <w:rPr>
          <w:rFonts w:ascii="Cambria Math" w:eastAsia="Cambria" w:hAnsi="Cambria Math" w:cs="Cambria"/>
          <w:color w:val="000000"/>
        </w:rPr>
        <w:t>nổi tiếng nhờ phong cảnh thảo nguyên núi cao độc đáo, nhiệt độ mát mẻ</w:t>
      </w:r>
      <w:r w:rsidR="00F335FB" w:rsidRPr="00E93A2A">
        <w:rPr>
          <w:rFonts w:ascii="Cambria Math" w:hAnsi="Cambria Math"/>
        </w:rPr>
        <w:t xml:space="preserve"> </w:t>
      </w:r>
      <w:r w:rsidR="006C0932" w:rsidRPr="00E93A2A">
        <w:rPr>
          <w:rFonts w:ascii="Cambria Math" w:eastAsia="Cambria" w:hAnsi="Cambria Math" w:cs="Cambria"/>
          <w:color w:val="000000"/>
        </w:rPr>
        <w:t xml:space="preserve"> và không khí trong lành mang đến cho mọi người cảm giác như đang ở thiên đường. Nơi đây còn được mệnh danh là Cung điện mùa hè, nếu du khách cần một nơi tránh nóng thì đây sẽ là lựa chọn lý tưởng, đảm bảo cho bạn một chuyến đi thư giãn trọn vẹn.</w:t>
      </w:r>
      <w:r w:rsidR="00F818BA" w:rsidRPr="00E93A2A">
        <w:rPr>
          <w:rFonts w:ascii="Cambria Math" w:eastAsia="Cambria" w:hAnsi="Cambria Math" w:cs="Cambria"/>
          <w:color w:val="000000"/>
          <w:lang w:val="vi-VN"/>
        </w:rPr>
        <w:t xml:space="preserve"> </w:t>
      </w:r>
      <w:r w:rsidR="00F818BA" w:rsidRPr="004F41D9">
        <w:rPr>
          <w:rFonts w:ascii="Cambria Math" w:eastAsia="Cambria" w:hAnsi="Cambria Math" w:cs="Cambria"/>
          <w:iCs/>
          <w:color w:val="ED0000"/>
        </w:rPr>
        <w:t>(đã bao gồm phí xe lửa)</w:t>
      </w:r>
    </w:p>
    <w:p w14:paraId="3F5F6A40" w14:textId="7E40AB5A" w:rsidR="004F41D9" w:rsidRPr="005476D2" w:rsidRDefault="004F41D9">
      <w:pPr>
        <w:pStyle w:val="ListParagraph"/>
        <w:numPr>
          <w:ilvl w:val="0"/>
          <w:numId w:val="21"/>
        </w:numPr>
        <w:spacing w:line="360" w:lineRule="auto"/>
        <w:jc w:val="both"/>
        <w:rPr>
          <w:rFonts w:ascii="Cambria Math" w:hAnsi="Cambria Math"/>
          <w:noProof/>
          <w:lang w:val="vi-VN" w:eastAsia="zh-CN"/>
        </w:rPr>
      </w:pPr>
      <w:r w:rsidRPr="005476D2">
        <w:rPr>
          <w:rFonts w:ascii="Cambria Math" w:eastAsia="SimSun" w:hAnsi="Cambria Math"/>
          <w:color w:val="000000"/>
          <w:lang w:val="vi-VN"/>
        </w:rPr>
        <w:t>Sau tham quan, đoàn di chuyển về lại Trùng Khánh</w:t>
      </w:r>
    </w:p>
    <w:p w14:paraId="39D9CC2B" w14:textId="33D93015" w:rsidR="00E25846" w:rsidRDefault="003F6AF8" w:rsidP="008B6605">
      <w:pPr>
        <w:spacing w:line="360" w:lineRule="auto"/>
        <w:jc w:val="both"/>
        <w:rPr>
          <w:rFonts w:ascii="Cambria Math" w:hAnsi="Cambria Math"/>
          <w:color w:val="000000"/>
          <w:szCs w:val="24"/>
          <w:lang w:val="vi-VN"/>
        </w:rPr>
      </w:pPr>
      <w:r w:rsidRPr="00E93A2A">
        <w:rPr>
          <w:rFonts w:ascii="Cambria Math" w:hAnsi="Cambria Math"/>
          <w:b/>
          <w:color w:val="000000"/>
          <w:szCs w:val="24"/>
          <w:lang w:val="vi-VN"/>
        </w:rPr>
        <w:t>Tối</w:t>
      </w:r>
      <w:r w:rsidRPr="00E93A2A">
        <w:rPr>
          <w:rFonts w:ascii="Cambria Math" w:hAnsi="Cambria Math"/>
          <w:color w:val="000000"/>
          <w:szCs w:val="24"/>
          <w:lang w:val="vi-VN"/>
        </w:rPr>
        <w:t xml:space="preserve">: </w:t>
      </w:r>
      <w:r w:rsidR="005476D2">
        <w:rPr>
          <w:rFonts w:ascii="Cambria Math" w:hAnsi="Cambria Math"/>
          <w:color w:val="000000"/>
          <w:szCs w:val="24"/>
          <w:lang w:val="vi-VN"/>
        </w:rPr>
        <w:t>Tới nơi, quý</w:t>
      </w:r>
      <w:r w:rsidRPr="00E93A2A">
        <w:rPr>
          <w:rFonts w:ascii="Cambria Math" w:hAnsi="Cambria Math"/>
          <w:color w:val="000000"/>
          <w:szCs w:val="24"/>
          <w:lang w:val="vi-VN"/>
        </w:rPr>
        <w:t xml:space="preserve"> khách dùng bữa tối tại nhà hàng và </w:t>
      </w:r>
      <w:r w:rsidR="005476D2">
        <w:rPr>
          <w:rFonts w:ascii="Cambria Math" w:hAnsi="Cambria Math"/>
          <w:color w:val="000000"/>
          <w:szCs w:val="24"/>
          <w:lang w:val="vi-VN"/>
        </w:rPr>
        <w:t>nhận phòng nghỉ ngơi.</w:t>
      </w:r>
    </w:p>
    <w:p w14:paraId="2C942DB8" w14:textId="0F7FAE88" w:rsidR="005476D2" w:rsidRPr="00E93A2A" w:rsidRDefault="005476D2" w:rsidP="008B6605">
      <w:pPr>
        <w:spacing w:line="360" w:lineRule="auto"/>
        <w:jc w:val="both"/>
        <w:rPr>
          <w:rFonts w:ascii="Cambria Math" w:eastAsia="Times New Roman" w:hAnsi="Cambria Math"/>
          <w:b/>
          <w:bCs/>
          <w:noProof/>
          <w:szCs w:val="24"/>
          <w:lang w:val="vi-VN" w:eastAsia="zh-CN"/>
        </w:rPr>
      </w:pPr>
      <w:r>
        <w:rPr>
          <w:rFonts w:ascii="Cambria Math" w:eastAsia="Times New Roman" w:hAnsi="Cambria Math"/>
          <w:b/>
          <w:bCs/>
          <w:noProof/>
          <w:szCs w:val="24"/>
          <w:lang w:val="vi-VN"/>
        </w:rPr>
        <w:t>Nghỉ đêm tại Trùng Khánh</w:t>
      </w:r>
    </w:p>
    <w:tbl>
      <w:tblPr>
        <w:tblpPr w:leftFromText="180" w:rightFromText="180" w:vertAnchor="text" w:horzAnchor="margin" w:tblpXSpec="center" w:tblpY="109"/>
        <w:tblW w:w="10910"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461"/>
        <w:gridCol w:w="9449"/>
      </w:tblGrid>
      <w:tr w:rsidR="00514B3B" w:rsidRPr="00E93A2A" w14:paraId="5BB56509" w14:textId="77777777" w:rsidTr="00471F94">
        <w:trPr>
          <w:trHeight w:val="327"/>
        </w:trPr>
        <w:tc>
          <w:tcPr>
            <w:tcW w:w="1461" w:type="dxa"/>
            <w:shd w:val="clear" w:color="auto" w:fill="E36C0A" w:themeFill="accent6" w:themeFillShade="BF"/>
            <w:vAlign w:val="center"/>
            <w:hideMark/>
          </w:tcPr>
          <w:p w14:paraId="6FB742CA" w14:textId="34CFAE17" w:rsidR="00514B3B" w:rsidRPr="00D111C5" w:rsidRDefault="00514B3B" w:rsidP="00514B3B">
            <w:pPr>
              <w:spacing w:line="360" w:lineRule="auto"/>
              <w:jc w:val="center"/>
              <w:rPr>
                <w:rFonts w:ascii="Cambria Math" w:hAnsi="Cambria Math"/>
                <w:b/>
                <w:color w:val="FFFFFF" w:themeColor="background1"/>
                <w:szCs w:val="24"/>
                <w:lang w:val="vi-VN"/>
              </w:rPr>
            </w:pPr>
            <w:r w:rsidRPr="00E93A2A">
              <w:rPr>
                <w:rFonts w:ascii="Cambria Math" w:hAnsi="Cambria Math"/>
                <w:b/>
                <w:color w:val="FFFFFF" w:themeColor="background1"/>
                <w:szCs w:val="24"/>
              </w:rPr>
              <w:t xml:space="preserve">NGÀY </w:t>
            </w:r>
            <w:r w:rsidR="00D111C5">
              <w:rPr>
                <w:rFonts w:ascii="Cambria Math" w:hAnsi="Cambria Math"/>
                <w:b/>
                <w:color w:val="FFFFFF" w:themeColor="background1"/>
                <w:szCs w:val="24"/>
              </w:rPr>
              <w:t>3</w:t>
            </w:r>
          </w:p>
        </w:tc>
        <w:tc>
          <w:tcPr>
            <w:tcW w:w="9449" w:type="dxa"/>
            <w:shd w:val="clear" w:color="auto" w:fill="FFFFCC"/>
            <w:hideMark/>
          </w:tcPr>
          <w:p w14:paraId="648A3D43" w14:textId="77C36B1A" w:rsidR="00514B3B" w:rsidRPr="00E93A2A" w:rsidRDefault="00D111C5" w:rsidP="00514B3B">
            <w:pPr>
              <w:spacing w:line="360" w:lineRule="auto"/>
              <w:rPr>
                <w:rFonts w:ascii="Cambria Math" w:hAnsi="Cambria Math"/>
                <w:b/>
                <w:bCs/>
                <w:szCs w:val="24"/>
                <w:lang w:val="vi-VN"/>
              </w:rPr>
            </w:pPr>
            <w:r>
              <w:rPr>
                <w:rFonts w:ascii="Cambria Math" w:hAnsi="Cambria Math"/>
                <w:b/>
                <w:bCs/>
                <w:szCs w:val="24"/>
                <w:lang w:val="vi-VN"/>
              </w:rPr>
              <w:t>THAM QUAN</w:t>
            </w:r>
            <w:r w:rsidR="00BA192A" w:rsidRPr="00E93A2A">
              <w:rPr>
                <w:rFonts w:ascii="Cambria Math" w:hAnsi="Cambria Math"/>
                <w:b/>
                <w:bCs/>
                <w:szCs w:val="24"/>
                <w:lang w:val="vi-VN"/>
              </w:rPr>
              <w:t xml:space="preserve"> TRÙNG KHÁNH</w:t>
            </w:r>
            <w:r w:rsidR="00514B3B" w:rsidRPr="00E93A2A">
              <w:rPr>
                <w:rFonts w:ascii="Cambria Math" w:hAnsi="Cambria Math"/>
                <w:b/>
                <w:bCs/>
                <w:szCs w:val="24"/>
                <w:lang w:val="vi-VN"/>
              </w:rPr>
              <w:t xml:space="preserve">  </w:t>
            </w:r>
            <w:r w:rsidR="00514B3B" w:rsidRPr="00E93A2A">
              <w:rPr>
                <w:rFonts w:ascii="Cambria Math" w:hAnsi="Cambria Math"/>
                <w:b/>
                <w:bCs/>
                <w:szCs w:val="24"/>
              </w:rPr>
              <w:t xml:space="preserve">                                </w:t>
            </w:r>
            <w:r w:rsidR="000F3D1D" w:rsidRPr="00E93A2A">
              <w:rPr>
                <w:rFonts w:ascii="Cambria Math" w:hAnsi="Cambria Math"/>
                <w:b/>
                <w:bCs/>
                <w:szCs w:val="24"/>
                <w:lang w:val="vi-VN"/>
              </w:rPr>
              <w:t xml:space="preserve">   </w:t>
            </w:r>
            <w:r w:rsidR="00290300" w:rsidRPr="00E93A2A">
              <w:rPr>
                <w:rFonts w:ascii="Cambria Math" w:hAnsi="Cambria Math"/>
                <w:b/>
                <w:bCs/>
                <w:szCs w:val="24"/>
                <w:lang w:val="vi-VN"/>
              </w:rPr>
              <w:t xml:space="preserve">          </w:t>
            </w:r>
            <w:r w:rsidR="000B12C0" w:rsidRPr="00E93A2A">
              <w:rPr>
                <w:rFonts w:ascii="Cambria Math" w:hAnsi="Cambria Math"/>
                <w:b/>
                <w:bCs/>
                <w:szCs w:val="24"/>
                <w:lang w:val="vi-VN"/>
              </w:rPr>
              <w:t xml:space="preserve"> </w:t>
            </w:r>
            <w:r w:rsidR="000F3D1D" w:rsidRPr="00E93A2A">
              <w:rPr>
                <w:rFonts w:ascii="Cambria Math" w:hAnsi="Cambria Math"/>
                <w:b/>
                <w:bCs/>
                <w:szCs w:val="24"/>
                <w:lang w:val="vi-VN"/>
              </w:rPr>
              <w:t xml:space="preserve"> </w:t>
            </w:r>
            <w:r w:rsidR="00514B3B" w:rsidRPr="00E93A2A">
              <w:rPr>
                <w:rFonts w:ascii="Cambria Math" w:hAnsi="Cambria Math"/>
                <w:b/>
                <w:bCs/>
                <w:szCs w:val="24"/>
              </w:rPr>
              <w:t>(</w:t>
            </w:r>
            <w:r w:rsidR="00514B3B" w:rsidRPr="00E93A2A">
              <w:rPr>
                <w:rFonts w:ascii="Cambria Math" w:hAnsi="Cambria Math"/>
                <w:b/>
                <w:bCs/>
                <w:szCs w:val="24"/>
                <w:lang w:val="vi-VN"/>
              </w:rPr>
              <w:t xml:space="preserve">Ăn sáng, </w:t>
            </w:r>
            <w:r w:rsidR="00BA192A" w:rsidRPr="00E93A2A">
              <w:rPr>
                <w:rFonts w:ascii="Cambria Math" w:hAnsi="Cambria Math"/>
                <w:b/>
                <w:bCs/>
                <w:szCs w:val="24"/>
                <w:lang w:val="vi-VN"/>
              </w:rPr>
              <w:t xml:space="preserve">ăn </w:t>
            </w:r>
            <w:r w:rsidR="00290300" w:rsidRPr="00E93A2A">
              <w:rPr>
                <w:rFonts w:ascii="Cambria Math" w:hAnsi="Cambria Math"/>
                <w:b/>
                <w:bCs/>
                <w:szCs w:val="24"/>
                <w:lang w:val="vi-VN"/>
              </w:rPr>
              <w:t>trưa -</w:t>
            </w:r>
            <w:r w:rsidR="000F3D1D" w:rsidRPr="00E93A2A">
              <w:rPr>
                <w:rFonts w:ascii="Cambria Math" w:hAnsi="Cambria Math"/>
                <w:b/>
                <w:bCs/>
                <w:szCs w:val="24"/>
                <w:lang w:val="vi-VN"/>
              </w:rPr>
              <w:t xml:space="preserve"> bữa tối</w:t>
            </w:r>
            <w:r w:rsidR="00290300" w:rsidRPr="00E93A2A">
              <w:rPr>
                <w:rFonts w:ascii="Cambria Math" w:hAnsi="Cambria Math"/>
                <w:b/>
                <w:bCs/>
                <w:szCs w:val="24"/>
                <w:lang w:val="vi-VN"/>
              </w:rPr>
              <w:t xml:space="preserve"> tự túc</w:t>
            </w:r>
            <w:r w:rsidR="000F3D1D" w:rsidRPr="00E93A2A">
              <w:rPr>
                <w:rFonts w:ascii="Cambria Math" w:hAnsi="Cambria Math"/>
                <w:b/>
                <w:bCs/>
                <w:szCs w:val="24"/>
                <w:lang w:val="vi-VN"/>
              </w:rPr>
              <w:t>)</w:t>
            </w:r>
          </w:p>
        </w:tc>
      </w:tr>
    </w:tbl>
    <w:p w14:paraId="3CE39D61" w14:textId="425DBFBC" w:rsidR="004C76D6" w:rsidRDefault="00924B2E" w:rsidP="008B6605">
      <w:pPr>
        <w:shd w:val="clear" w:color="auto" w:fill="FFFFFF"/>
        <w:spacing w:line="360" w:lineRule="auto"/>
        <w:jc w:val="both"/>
        <w:rPr>
          <w:rFonts w:ascii="Cambria Math" w:eastAsia="Cambria" w:hAnsi="Cambria Math" w:cs="Cambria"/>
          <w:noProof/>
          <w:lang w:val="vi-VN"/>
        </w:rPr>
      </w:pPr>
      <w:r>
        <w:rPr>
          <w:noProof/>
        </w:rPr>
        <w:drawing>
          <wp:anchor distT="0" distB="0" distL="114300" distR="114300" simplePos="0" relativeHeight="251669504" behindDoc="1" locked="0" layoutInCell="1" hidden="0" allowOverlap="1" wp14:anchorId="7FBB2D73" wp14:editId="21917161">
            <wp:simplePos x="0" y="0"/>
            <wp:positionH relativeFrom="margin">
              <wp:align>right</wp:align>
            </wp:positionH>
            <wp:positionV relativeFrom="paragraph">
              <wp:posOffset>462915</wp:posOffset>
            </wp:positionV>
            <wp:extent cx="2159635" cy="1384300"/>
            <wp:effectExtent l="95250" t="95250" r="107315" b="501650"/>
            <wp:wrapTight wrapText="bothSides">
              <wp:wrapPolygon edited="0">
                <wp:start x="-381" y="-1486"/>
                <wp:lineTo x="-953" y="-892"/>
                <wp:lineTo x="-762" y="29130"/>
                <wp:lineTo x="22292" y="29130"/>
                <wp:lineTo x="22483" y="3864"/>
                <wp:lineTo x="21911" y="-594"/>
                <wp:lineTo x="21911" y="-1486"/>
                <wp:lineTo x="-381" y="-1486"/>
              </wp:wrapPolygon>
            </wp:wrapTight>
            <wp:docPr id="16" name="image12.jpg"/>
            <wp:cNvGraphicFramePr/>
            <a:graphic xmlns:a="http://schemas.openxmlformats.org/drawingml/2006/main">
              <a:graphicData uri="http://schemas.openxmlformats.org/drawingml/2006/picture">
                <pic:pic xmlns:pic="http://schemas.openxmlformats.org/drawingml/2006/picture">
                  <pic:nvPicPr>
                    <pic:cNvPr id="16" name="image12.jpg"/>
                    <pic:cNvPicPr preferRelativeResize="0"/>
                  </pic:nvPicPr>
                  <pic:blipFill rotWithShape="1">
                    <a:blip r:embed="rId19" cstate="email">
                      <a:extLst>
                        <a:ext uri="{BEBA8EAE-BF5A-486C-A8C5-ECC9F3942E4B}">
                          <a14:imgProps xmlns:a14="http://schemas.microsoft.com/office/drawing/2010/main">
                            <a14:imgLayer r:embed="rId20">
                              <a14:imgEffect>
                                <a14:saturation sat="130000"/>
                              </a14:imgEffect>
                              <a14:imgEffect>
                                <a14:brightnessContrast bright="15000" contrast="10000"/>
                              </a14:imgEffect>
                            </a14:imgLayer>
                          </a14:imgProps>
                        </a:ext>
                        <a:ext uri="{28A0092B-C50C-407E-A947-70E740481C1C}">
                          <a14:useLocalDpi xmlns:a14="http://schemas.microsoft.com/office/drawing/2010/main"/>
                        </a:ext>
                      </a:extLst>
                    </a:blip>
                    <a:srcRect/>
                    <a:stretch/>
                  </pic:blipFill>
                  <pic:spPr bwMode="auto">
                    <a:xfrm>
                      <a:off x="0" y="0"/>
                      <a:ext cx="2159635" cy="13843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6D6" w:rsidRPr="00E93A2A">
        <w:rPr>
          <w:rFonts w:ascii="Cambria Math" w:hAnsi="Cambria Math"/>
          <w:b/>
          <w:color w:val="000000"/>
          <w:szCs w:val="24"/>
        </w:rPr>
        <w:t>Sáng</w:t>
      </w:r>
      <w:r w:rsidR="004C76D6" w:rsidRPr="00E93A2A">
        <w:rPr>
          <w:rFonts w:ascii="Cambria Math" w:hAnsi="Cambria Math"/>
          <w:color w:val="000000"/>
          <w:szCs w:val="24"/>
        </w:rPr>
        <w:t xml:space="preserve">: Quý khách dùng bữa tại khách </w:t>
      </w:r>
      <w:r w:rsidR="00B77717" w:rsidRPr="00E93A2A">
        <w:rPr>
          <w:rFonts w:ascii="Cambria Math" w:hAnsi="Cambria Math"/>
          <w:color w:val="000000"/>
          <w:szCs w:val="24"/>
        </w:rPr>
        <w:t>sạn</w:t>
      </w:r>
      <w:r w:rsidR="00B77717" w:rsidRPr="00E93A2A">
        <w:rPr>
          <w:rFonts w:ascii="Cambria Math" w:hAnsi="Cambria Math"/>
          <w:color w:val="000000"/>
          <w:szCs w:val="24"/>
          <w:lang w:val="vi-VN"/>
        </w:rPr>
        <w:t xml:space="preserve">. </w:t>
      </w:r>
      <w:r w:rsidR="00D111C5">
        <w:rPr>
          <w:rFonts w:ascii="Cambria Math" w:hAnsi="Cambria Math"/>
          <w:color w:val="000000"/>
          <w:szCs w:val="24"/>
          <w:lang w:val="vi-VN"/>
        </w:rPr>
        <w:t>Sau bữa sáng đoàn</w:t>
      </w:r>
      <w:r w:rsidR="00792097">
        <w:rPr>
          <w:rFonts w:ascii="Cambria Math" w:hAnsi="Cambria Math"/>
          <w:color w:val="000000"/>
          <w:szCs w:val="24"/>
          <w:lang w:val="vi-VN"/>
        </w:rPr>
        <w:t xml:space="preserve"> khởi hành tham quan: </w:t>
      </w:r>
      <w:r w:rsidR="003247D7" w:rsidRPr="00E93A2A">
        <w:rPr>
          <w:rFonts w:ascii="Cambria Math" w:eastAsia="Cambria" w:hAnsi="Cambria Math" w:cs="Cambria"/>
          <w:noProof/>
        </w:rPr>
        <w:t xml:space="preserve"> </w:t>
      </w:r>
    </w:p>
    <w:p w14:paraId="4501C37D" w14:textId="71580682" w:rsidR="000E19A4" w:rsidRDefault="00D111C5" w:rsidP="000E19A4">
      <w:pPr>
        <w:pStyle w:val="ListParagraph"/>
        <w:numPr>
          <w:ilvl w:val="0"/>
          <w:numId w:val="21"/>
        </w:numPr>
        <w:spacing w:line="360" w:lineRule="auto"/>
        <w:jc w:val="both"/>
        <w:rPr>
          <w:rFonts w:ascii="Cambria Math" w:hAnsi="Cambria Math"/>
          <w:noProof/>
          <w:lang w:val="vi-VN" w:eastAsia="zh-CN"/>
        </w:rPr>
      </w:pPr>
      <w:r w:rsidRPr="00E93A2A">
        <w:rPr>
          <w:rFonts w:ascii="Cambria Math" w:eastAsia="SimSun" w:hAnsi="Cambria Math"/>
          <w:b/>
          <w:bCs/>
          <w:color w:val="E36C0A" w:themeColor="accent6" w:themeShade="BF"/>
          <w:lang w:val="vi-VN"/>
        </w:rPr>
        <w:t xml:space="preserve">ĐÀI TƯỞNG NIỆM GIẢI PHÓNG - </w:t>
      </w:r>
      <w:r w:rsidRPr="00E93A2A">
        <w:rPr>
          <w:rFonts w:ascii="Cambria Math" w:eastAsia="Cambria" w:hAnsi="Cambria Math" w:cs="Cambria"/>
        </w:rPr>
        <w:t xml:space="preserve">Đài tưởng niệm được biết đến như trung tâm thương mại của quận Yuzhong ở Trùng Khánh. Đài tưởng niệm ban đầu được xây dựng vào tháng 12 năm 1940 và hầu như được làm hoàn toàn bằng gỗ. Qua quá trình tu sửa, hiện tại đây là một đài tưởng niệm uy nghiêm với chiều cao 27,5m so </w:t>
      </w:r>
      <w:r w:rsidR="005A3E38">
        <w:rPr>
          <w:noProof/>
        </w:rPr>
        <w:lastRenderedPageBreak/>
        <w:drawing>
          <wp:anchor distT="0" distB="0" distL="114300" distR="114300" simplePos="0" relativeHeight="251670528" behindDoc="0" locked="0" layoutInCell="1" allowOverlap="1" wp14:anchorId="150C23E9" wp14:editId="3D660ABF">
            <wp:simplePos x="0" y="0"/>
            <wp:positionH relativeFrom="margin">
              <wp:align>right</wp:align>
            </wp:positionH>
            <wp:positionV relativeFrom="margin">
              <wp:align>top</wp:align>
            </wp:positionV>
            <wp:extent cx="2159635" cy="1572895"/>
            <wp:effectExtent l="95250" t="95250" r="107315" b="541655"/>
            <wp:wrapSquare wrapText="bothSides"/>
            <wp:docPr id="1787724742" name="Picture 4" descr="Kuixing Building, China: How To Reach, Best Time &amp;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ixing Building, China: How To Reach, Best Time &amp; Tip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5728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E93A2A">
        <w:rPr>
          <w:rFonts w:ascii="Cambria Math" w:eastAsia="Cambria" w:hAnsi="Cambria Math" w:cs="Cambria"/>
        </w:rPr>
        <w:t>với mặt đất. Mọi người tới đây có thể tham quan bên trong và ngắm nhìn toàn cảnh thành phố từ trên cao.</w:t>
      </w:r>
      <w:r w:rsidRPr="00E93A2A">
        <w:rPr>
          <w:rFonts w:ascii="Cambria Math" w:hAnsi="Cambria Math"/>
        </w:rPr>
        <w:t xml:space="preserve"> </w:t>
      </w:r>
    </w:p>
    <w:p w14:paraId="49742FF9" w14:textId="40CC3A37" w:rsidR="00D111C5" w:rsidRDefault="00D111C5" w:rsidP="000E19A4">
      <w:pPr>
        <w:pStyle w:val="ListParagraph"/>
        <w:numPr>
          <w:ilvl w:val="0"/>
          <w:numId w:val="21"/>
        </w:numPr>
        <w:spacing w:line="360" w:lineRule="auto"/>
        <w:jc w:val="both"/>
        <w:rPr>
          <w:rFonts w:ascii="Cambria Math" w:hAnsi="Cambria Math"/>
          <w:noProof/>
          <w:lang w:val="vi-VN" w:eastAsia="zh-CN"/>
        </w:rPr>
      </w:pPr>
      <w:r w:rsidRPr="000E19A4">
        <w:rPr>
          <w:rFonts w:ascii="Cambria Math" w:eastAsia="SimSun" w:hAnsi="Cambria Math"/>
          <w:b/>
          <w:bCs/>
          <w:color w:val="E36C0A" w:themeColor="accent6" w:themeShade="BF"/>
          <w:lang w:val="vi-VN"/>
        </w:rPr>
        <w:t xml:space="preserve">LẦU KUIXING - </w:t>
      </w:r>
      <w:r w:rsidR="000E19A4" w:rsidRPr="000E19A4">
        <w:rPr>
          <w:rFonts w:ascii="Cambria Math" w:eastAsia="Cambria" w:hAnsi="Cambria Math" w:cs="Cambria"/>
          <w:szCs w:val="26"/>
        </w:rPr>
        <w:t>Tháp Kuixing là một tòa nhà cổ tích hợp tham quan, giải trí và văn hóa. Phong cách kiến trúc độc đáo với một quãng trường “</w:t>
      </w:r>
      <w:r w:rsidR="000E19A4" w:rsidRPr="000E19A4">
        <w:rPr>
          <w:rFonts w:ascii="Cambria Math" w:eastAsia="Cambria" w:hAnsi="Cambria Math" w:cs="Cambria"/>
          <w:i/>
          <w:iCs/>
          <w:szCs w:val="26"/>
        </w:rPr>
        <w:t>điên rồ</w:t>
      </w:r>
      <w:r w:rsidR="000E19A4" w:rsidRPr="000E19A4">
        <w:rPr>
          <w:rFonts w:ascii="Cambria Math" w:eastAsia="Cambria" w:hAnsi="Cambria Math" w:cs="Cambria"/>
          <w:szCs w:val="26"/>
        </w:rPr>
        <w:t>” ngay trên sân thượng của tòa nhà.</w:t>
      </w:r>
      <w:r w:rsidR="000E19A4" w:rsidRPr="000E19A4">
        <w:rPr>
          <w:rFonts w:ascii="Cambria Math" w:hAnsi="Cambria Math"/>
          <w:noProof/>
        </w:rPr>
        <w:t xml:space="preserve"> </w:t>
      </w:r>
    </w:p>
    <w:p w14:paraId="318D38D1" w14:textId="62FC9189" w:rsidR="000E19A4" w:rsidRPr="000E19A4" w:rsidRDefault="005A3E38" w:rsidP="000E19A4">
      <w:pPr>
        <w:shd w:val="clear" w:color="auto" w:fill="FFFFFF"/>
        <w:spacing w:line="360" w:lineRule="auto"/>
        <w:jc w:val="both"/>
        <w:textAlignment w:val="top"/>
        <w:rPr>
          <w:rFonts w:ascii="Cambria Math" w:hAnsi="Cambria Math"/>
          <w:color w:val="000000"/>
          <w:lang w:val="vi-VN"/>
        </w:rPr>
      </w:pPr>
      <w:r>
        <w:rPr>
          <w:noProof/>
        </w:rPr>
        <w:drawing>
          <wp:anchor distT="0" distB="0" distL="114300" distR="114300" simplePos="0" relativeHeight="251672576" behindDoc="1" locked="0" layoutInCell="1" hidden="0" allowOverlap="1" wp14:anchorId="48B42E8E" wp14:editId="0E68302E">
            <wp:simplePos x="0" y="0"/>
            <wp:positionH relativeFrom="margin">
              <wp:align>right</wp:align>
            </wp:positionH>
            <wp:positionV relativeFrom="paragraph">
              <wp:posOffset>496570</wp:posOffset>
            </wp:positionV>
            <wp:extent cx="2159635" cy="1397000"/>
            <wp:effectExtent l="95250" t="95250" r="107315" b="488950"/>
            <wp:wrapTight wrapText="bothSides">
              <wp:wrapPolygon edited="0">
                <wp:start x="-381" y="-1473"/>
                <wp:lineTo x="-953" y="-884"/>
                <wp:lineTo x="-762" y="28865"/>
                <wp:lineTo x="22292" y="28865"/>
                <wp:lineTo x="22483" y="3829"/>
                <wp:lineTo x="21911" y="-589"/>
                <wp:lineTo x="21911" y="-1473"/>
                <wp:lineTo x="-381" y="-1473"/>
              </wp:wrapPolygon>
            </wp:wrapTight>
            <wp:docPr id="6" name="image12.jpg"/>
            <wp:cNvGraphicFramePr/>
            <a:graphic xmlns:a="http://schemas.openxmlformats.org/drawingml/2006/main">
              <a:graphicData uri="http://schemas.openxmlformats.org/drawingml/2006/picture">
                <pic:pic xmlns:pic="http://schemas.openxmlformats.org/drawingml/2006/picture">
                  <pic:nvPicPr>
                    <pic:cNvPr id="6" name="image12.jpg"/>
                    <pic:cNvPicPr preferRelativeResize="0"/>
                  </pic:nvPicPr>
                  <pic:blipFill>
                    <a:blip r:embed="rId22" cstate="email">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159635" cy="1397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19A4" w:rsidRPr="000E19A4">
        <w:rPr>
          <w:rFonts w:ascii="Cambria Math" w:hAnsi="Cambria Math"/>
          <w:b/>
          <w:color w:val="000000"/>
          <w:lang w:val="vi-VN"/>
        </w:rPr>
        <w:t>Trưa</w:t>
      </w:r>
      <w:r w:rsidR="000E19A4" w:rsidRPr="000E19A4">
        <w:rPr>
          <w:rFonts w:ascii="Cambria Math" w:hAnsi="Cambria Math"/>
          <w:color w:val="000000"/>
          <w:lang w:val="vi-VN"/>
        </w:rPr>
        <w:t>: Quý khách dùng bữa tại nhà hàng địa phương,</w:t>
      </w:r>
      <w:r w:rsidRPr="00E93A2A">
        <w:rPr>
          <w:rFonts w:ascii="Cambria Math" w:hAnsi="Cambria Math"/>
          <w:color w:val="000000"/>
          <w:lang w:val="vi-VN"/>
        </w:rPr>
        <w:t xml:space="preserve">sau </w:t>
      </w:r>
      <w:r>
        <w:rPr>
          <w:rFonts w:ascii="Cambria Math" w:hAnsi="Cambria Math"/>
          <w:color w:val="000000"/>
          <w:lang w:val="vi-VN"/>
        </w:rPr>
        <w:t>bữa trưa đoàn tiếp tục tham quan:</w:t>
      </w:r>
      <w:r w:rsidRPr="005A3E38">
        <w:rPr>
          <w:noProof/>
        </w:rPr>
        <w:t xml:space="preserve"> </w:t>
      </w:r>
    </w:p>
    <w:p w14:paraId="4D68025E" w14:textId="1A1E279C" w:rsidR="000E19A4" w:rsidRPr="00872950" w:rsidRDefault="00C52C48" w:rsidP="000E19A4">
      <w:pPr>
        <w:pStyle w:val="ListParagraph"/>
        <w:numPr>
          <w:ilvl w:val="0"/>
          <w:numId w:val="21"/>
        </w:numPr>
        <w:spacing w:line="360" w:lineRule="auto"/>
        <w:jc w:val="both"/>
        <w:rPr>
          <w:rFonts w:ascii="Cambria Math" w:hAnsi="Cambria Math"/>
          <w:noProof/>
          <w:color w:val="000000" w:themeColor="text1"/>
          <w:lang w:val="vi-VN" w:eastAsia="zh-CN"/>
        </w:rPr>
      </w:pPr>
      <w:r>
        <w:rPr>
          <w:noProof/>
        </w:rPr>
        <w:drawing>
          <wp:anchor distT="0" distB="0" distL="114300" distR="114300" simplePos="0" relativeHeight="251673600" behindDoc="0" locked="0" layoutInCell="1" allowOverlap="1" wp14:anchorId="5A7298BE" wp14:editId="55CB7342">
            <wp:simplePos x="0" y="0"/>
            <wp:positionH relativeFrom="margin">
              <wp:align>right</wp:align>
            </wp:positionH>
            <wp:positionV relativeFrom="margin">
              <wp:posOffset>3376930</wp:posOffset>
            </wp:positionV>
            <wp:extent cx="2159635" cy="1441450"/>
            <wp:effectExtent l="95250" t="95250" r="107315" b="501650"/>
            <wp:wrapSquare wrapText="bothSides"/>
            <wp:docPr id="1702975838" name="Picture 5" descr="Chongqing: Two Rivers Night Cruise- Yangtze &amp; Jialing River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ngqing: Two Rivers Night Cruise- Yangtze &amp; Jialing Rivers | GetYourGui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441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V relativeFrom="margin">
              <wp14:pctHeight>0</wp14:pctHeight>
            </wp14:sizeRelV>
          </wp:anchor>
        </w:drawing>
      </w:r>
      <w:r w:rsidR="000E19A4" w:rsidRPr="000E19A4">
        <w:rPr>
          <w:rFonts w:ascii="Cambria Math" w:eastAsia="SimSun" w:hAnsi="Cambria Math"/>
          <w:b/>
          <w:bCs/>
          <w:color w:val="E36C0A" w:themeColor="accent6" w:themeShade="BF"/>
          <w:lang w:val="vi-VN"/>
        </w:rPr>
        <w:t xml:space="preserve">HỒNG NHAI ĐỘNG - </w:t>
      </w:r>
      <w:r w:rsidR="000E19A4" w:rsidRPr="000E19A4">
        <w:rPr>
          <w:rFonts w:ascii="Cambria Math" w:eastAsia="Cambria" w:hAnsi="Cambria Math" w:cs="Cambria"/>
          <w:szCs w:val="26"/>
        </w:rPr>
        <w:t>V</w:t>
      </w:r>
      <w:r w:rsidR="000E19A4" w:rsidRPr="000E19A4">
        <w:rPr>
          <w:rFonts w:ascii="Cambria Math" w:eastAsia="Cambria" w:hAnsi="Cambria Math" w:cs="Cambria"/>
          <w:color w:val="000000"/>
          <w:szCs w:val="26"/>
        </w:rPr>
        <w:t xml:space="preserve">ới lịch sử hơn 2300 năm, tọa lạc tại thành phố Trùng Khánh. Hồng Nhai Động nổi bật nhờ khu nhà sàn 11 tầng, cao 75m, trên một vách đá dựng đứng bên bờ sông Gia Linh. Về đêm, Hồng Nhai Động được thắp sáng bởi những ánh đèn ấm áp, soi bóng xuống mặt nước giống như một khu chợ nổi giữa các tòa nhà chót vót. Du khách chiêm ngưỡng khung cảnh đẹp và lãng mạn này từ nhiều góc độ khác </w:t>
      </w:r>
      <w:r w:rsidR="000E19A4">
        <w:rPr>
          <w:rFonts w:ascii="Cambria Math" w:eastAsia="Cambria" w:hAnsi="Cambria Math" w:cs="Cambria"/>
          <w:color w:val="000000"/>
          <w:szCs w:val="26"/>
        </w:rPr>
        <w:t>nhau</w:t>
      </w:r>
      <w:r w:rsidR="000E19A4">
        <w:rPr>
          <w:rFonts w:ascii="Cambria Math" w:eastAsia="Cambria" w:hAnsi="Cambria Math" w:cs="Cambria"/>
          <w:color w:val="000000"/>
          <w:szCs w:val="26"/>
          <w:lang w:val="vi-VN"/>
        </w:rPr>
        <w:t>.</w:t>
      </w:r>
    </w:p>
    <w:p w14:paraId="5C0DF506" w14:textId="0CE3CC38" w:rsidR="0021796F" w:rsidRPr="0021796F" w:rsidRDefault="004C76D6" w:rsidP="0021796F">
      <w:pPr>
        <w:spacing w:line="360" w:lineRule="auto"/>
        <w:jc w:val="both"/>
        <w:rPr>
          <w:rFonts w:ascii="Cambria Math" w:hAnsi="Cambria Math"/>
          <w:color w:val="EE0000"/>
          <w:szCs w:val="24"/>
          <w:lang w:val="vi-VN"/>
        </w:rPr>
      </w:pPr>
      <w:r w:rsidRPr="00E93A2A">
        <w:rPr>
          <w:rFonts w:ascii="Cambria Math" w:hAnsi="Cambria Math"/>
          <w:b/>
          <w:color w:val="000000"/>
          <w:szCs w:val="24"/>
          <w:lang w:val="vi-VN"/>
        </w:rPr>
        <w:t>Tối</w:t>
      </w:r>
      <w:r w:rsidRPr="00E93A2A">
        <w:rPr>
          <w:rFonts w:ascii="Cambria Math" w:hAnsi="Cambria Math"/>
          <w:color w:val="000000"/>
          <w:szCs w:val="24"/>
          <w:lang w:val="vi-VN"/>
        </w:rPr>
        <w:t>:</w:t>
      </w:r>
      <w:r w:rsidR="00E649B3">
        <w:rPr>
          <w:rFonts w:ascii="Cambria Math" w:hAnsi="Cambria Math"/>
          <w:color w:val="000000"/>
          <w:szCs w:val="24"/>
          <w:lang w:val="vi-VN"/>
        </w:rPr>
        <w:t xml:space="preserve"> </w:t>
      </w:r>
      <w:r w:rsidR="00E649B3" w:rsidRPr="00872950">
        <w:rPr>
          <w:rFonts w:ascii="Cambria Math" w:hAnsi="Cambria Math"/>
          <w:b/>
          <w:bCs/>
          <w:color w:val="000000"/>
          <w:szCs w:val="24"/>
          <w:lang w:val="vi-VN"/>
        </w:rPr>
        <w:t xml:space="preserve">Đoàn </w:t>
      </w:r>
      <w:r w:rsidR="00872950" w:rsidRPr="00872950">
        <w:rPr>
          <w:rFonts w:ascii="Cambria Math" w:hAnsi="Cambria Math"/>
          <w:b/>
          <w:bCs/>
          <w:color w:val="000000"/>
          <w:szCs w:val="24"/>
          <w:lang w:val="vi-VN"/>
        </w:rPr>
        <w:t>tự túc bữa tối</w:t>
      </w:r>
      <w:r w:rsidR="00872950">
        <w:rPr>
          <w:rFonts w:ascii="Cambria Math" w:hAnsi="Cambria Math"/>
          <w:color w:val="000000"/>
          <w:szCs w:val="24"/>
          <w:lang w:val="vi-VN"/>
        </w:rPr>
        <w:t xml:space="preserve"> và tự do khám phám Trùng Khánh về đêm</w:t>
      </w:r>
      <w:r w:rsidR="00757918">
        <w:rPr>
          <w:rFonts w:ascii="Cambria Math" w:hAnsi="Cambria Math"/>
          <w:color w:val="000000"/>
          <w:szCs w:val="24"/>
          <w:lang w:val="vi-VN"/>
        </w:rPr>
        <w:t xml:space="preserve"> hoặc có thể đăng ký chương trình</w:t>
      </w:r>
      <w:r w:rsidR="0021796F">
        <w:rPr>
          <w:rFonts w:ascii="Cambria Math" w:hAnsi="Cambria Math"/>
          <w:color w:val="000000"/>
          <w:szCs w:val="24"/>
          <w:lang w:val="vi-VN"/>
        </w:rPr>
        <w:t xml:space="preserve"> </w:t>
      </w:r>
      <w:r w:rsidR="0021796F" w:rsidRPr="0021796F">
        <w:rPr>
          <w:rFonts w:ascii="Cambria Math" w:hAnsi="Cambria Math"/>
          <w:b/>
          <w:bCs/>
          <w:color w:val="E36C0A" w:themeColor="accent6" w:themeShade="BF"/>
          <w:szCs w:val="24"/>
          <w:lang w:val="vi-VN"/>
        </w:rPr>
        <w:t>Dạo thuyền trên sông Trường Giang &amp; thưởng thức Lẩu Trùng Khánh</w:t>
      </w:r>
      <w:r w:rsidR="0021796F" w:rsidRPr="0021796F">
        <w:rPr>
          <w:rFonts w:ascii="Cambria Math" w:hAnsi="Cambria Math"/>
          <w:color w:val="E36C0A" w:themeColor="accent6" w:themeShade="BF"/>
          <w:szCs w:val="24"/>
          <w:lang w:val="vi-VN"/>
        </w:rPr>
        <w:t xml:space="preserve"> </w:t>
      </w:r>
      <w:r w:rsidR="0021796F" w:rsidRPr="0021796F">
        <w:rPr>
          <w:rFonts w:ascii="Cambria Math" w:hAnsi="Cambria Math"/>
          <w:color w:val="EE0000"/>
          <w:szCs w:val="24"/>
          <w:lang w:val="vi-VN"/>
        </w:rPr>
        <w:t>(Chi phí tự túc, phí tham khảo 450 tệ / khách)</w:t>
      </w:r>
      <w:r w:rsidR="00C52C48" w:rsidRPr="00C52C48">
        <w:t xml:space="preserve"> </w:t>
      </w:r>
    </w:p>
    <w:p w14:paraId="300B38C7" w14:textId="7F5287A4" w:rsidR="003F24AA" w:rsidRPr="00E93A2A" w:rsidRDefault="003F24AA" w:rsidP="00C96AC7">
      <w:pPr>
        <w:spacing w:line="360" w:lineRule="auto"/>
        <w:jc w:val="both"/>
        <w:rPr>
          <w:rFonts w:ascii="Cambria Math" w:hAnsi="Cambria Math"/>
          <w:b/>
          <w:bCs/>
          <w:color w:val="212121"/>
          <w:szCs w:val="24"/>
          <w:lang w:val="vi-VN"/>
        </w:rPr>
      </w:pPr>
      <w:r w:rsidRPr="00E93A2A">
        <w:rPr>
          <w:rFonts w:ascii="Cambria Math" w:hAnsi="Cambria Math"/>
          <w:b/>
          <w:bCs/>
          <w:color w:val="212121"/>
          <w:szCs w:val="24"/>
          <w:lang w:val="vi-VN"/>
        </w:rPr>
        <w:t>Nghỉ đêm tại Trùng Khánh</w:t>
      </w:r>
    </w:p>
    <w:tbl>
      <w:tblPr>
        <w:tblpPr w:leftFromText="180" w:rightFromText="180" w:vertAnchor="text" w:horzAnchor="margin" w:tblpXSpec="center" w:tblpY="109"/>
        <w:tblW w:w="10842"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608"/>
        <w:gridCol w:w="9234"/>
      </w:tblGrid>
      <w:tr w:rsidR="00514B3B" w:rsidRPr="00E93A2A" w14:paraId="16726AAC" w14:textId="77777777" w:rsidTr="00F15697">
        <w:trPr>
          <w:trHeight w:val="327"/>
        </w:trPr>
        <w:tc>
          <w:tcPr>
            <w:tcW w:w="1608" w:type="dxa"/>
            <w:shd w:val="clear" w:color="auto" w:fill="E36C0A" w:themeFill="accent6" w:themeFillShade="BF"/>
            <w:vAlign w:val="center"/>
            <w:hideMark/>
          </w:tcPr>
          <w:p w14:paraId="35C0C955" w14:textId="2E9BC7DB" w:rsidR="00514B3B" w:rsidRPr="0021796F" w:rsidRDefault="00514B3B" w:rsidP="00514B3B">
            <w:pPr>
              <w:spacing w:line="360" w:lineRule="auto"/>
              <w:jc w:val="center"/>
              <w:rPr>
                <w:rFonts w:ascii="Cambria Math" w:hAnsi="Cambria Math"/>
                <w:b/>
                <w:color w:val="FFFFFF" w:themeColor="background1"/>
                <w:szCs w:val="24"/>
                <w:lang w:val="vi-VN"/>
              </w:rPr>
            </w:pPr>
            <w:r w:rsidRPr="00E93A2A">
              <w:rPr>
                <w:rFonts w:ascii="Cambria Math" w:hAnsi="Cambria Math"/>
                <w:b/>
                <w:color w:val="FFFFFF" w:themeColor="background1"/>
                <w:szCs w:val="24"/>
              </w:rPr>
              <w:t xml:space="preserve">NGÀY </w:t>
            </w:r>
            <w:r w:rsidR="0021796F">
              <w:rPr>
                <w:rFonts w:ascii="Cambria Math" w:hAnsi="Cambria Math"/>
                <w:b/>
                <w:color w:val="FFFFFF" w:themeColor="background1"/>
                <w:szCs w:val="24"/>
              </w:rPr>
              <w:t>4</w:t>
            </w:r>
          </w:p>
        </w:tc>
        <w:tc>
          <w:tcPr>
            <w:tcW w:w="9234" w:type="dxa"/>
            <w:shd w:val="clear" w:color="auto" w:fill="FFFFCC"/>
            <w:hideMark/>
          </w:tcPr>
          <w:p w14:paraId="3FF89B7E" w14:textId="576726A0" w:rsidR="00514B3B" w:rsidRPr="00E93A2A" w:rsidRDefault="003F24AA" w:rsidP="00514B3B">
            <w:pPr>
              <w:spacing w:line="360" w:lineRule="auto"/>
              <w:rPr>
                <w:rFonts w:ascii="Cambria Math" w:hAnsi="Cambria Math"/>
                <w:b/>
                <w:bCs/>
                <w:szCs w:val="24"/>
                <w:lang w:val="vi-VN"/>
              </w:rPr>
            </w:pPr>
            <w:r w:rsidRPr="00E93A2A">
              <w:rPr>
                <w:rFonts w:ascii="Cambria Math" w:hAnsi="Cambria Math"/>
                <w:b/>
                <w:bCs/>
                <w:szCs w:val="24"/>
                <w:shd w:val="clear" w:color="auto" w:fill="FFFFCC"/>
              </w:rPr>
              <w:t>KHÁM</w:t>
            </w:r>
            <w:r w:rsidRPr="00E93A2A">
              <w:rPr>
                <w:rFonts w:ascii="Cambria Math" w:hAnsi="Cambria Math"/>
                <w:b/>
                <w:bCs/>
                <w:szCs w:val="24"/>
                <w:shd w:val="clear" w:color="auto" w:fill="FFFFCC"/>
                <w:lang w:val="vi-VN"/>
              </w:rPr>
              <w:t xml:space="preserve"> PHÁ </w:t>
            </w:r>
            <w:r w:rsidR="00950912" w:rsidRPr="00E93A2A">
              <w:rPr>
                <w:rFonts w:ascii="Cambria Math" w:hAnsi="Cambria Math"/>
                <w:b/>
                <w:bCs/>
                <w:szCs w:val="24"/>
                <w:shd w:val="clear" w:color="auto" w:fill="FFFFCC"/>
              </w:rPr>
              <w:t>TRÙNG</w:t>
            </w:r>
            <w:r w:rsidR="00950912" w:rsidRPr="00E93A2A">
              <w:rPr>
                <w:rFonts w:ascii="Cambria Math" w:hAnsi="Cambria Math"/>
                <w:b/>
                <w:bCs/>
                <w:szCs w:val="24"/>
                <w:shd w:val="clear" w:color="auto" w:fill="FFFFCC"/>
                <w:lang w:val="vi-VN"/>
              </w:rPr>
              <w:t xml:space="preserve"> KHÁNH</w:t>
            </w:r>
            <w:r w:rsidRPr="00E93A2A">
              <w:rPr>
                <w:rFonts w:ascii="Cambria Math" w:hAnsi="Cambria Math"/>
                <w:b/>
                <w:bCs/>
                <w:szCs w:val="24"/>
                <w:shd w:val="clear" w:color="auto" w:fill="FFFFCC"/>
                <w:lang w:val="vi-VN"/>
              </w:rPr>
              <w:t xml:space="preserve">                                                                 </w:t>
            </w:r>
            <w:r w:rsidR="00514B3B" w:rsidRPr="00E93A2A">
              <w:rPr>
                <w:rFonts w:ascii="Cambria Math" w:hAnsi="Cambria Math"/>
                <w:b/>
                <w:bCs/>
                <w:szCs w:val="24"/>
                <w:shd w:val="clear" w:color="auto" w:fill="FFFFCC"/>
              </w:rPr>
              <w:t>(</w:t>
            </w:r>
            <w:r w:rsidR="00514B3B" w:rsidRPr="00E93A2A">
              <w:rPr>
                <w:rFonts w:ascii="Cambria Math" w:hAnsi="Cambria Math"/>
                <w:b/>
                <w:bCs/>
                <w:szCs w:val="24"/>
                <w:shd w:val="clear" w:color="auto" w:fill="FFFFCC"/>
                <w:lang w:val="vi-VN"/>
              </w:rPr>
              <w:t xml:space="preserve">Ăn sáng, </w:t>
            </w:r>
            <w:r w:rsidR="00950912" w:rsidRPr="00E93A2A">
              <w:rPr>
                <w:rFonts w:ascii="Cambria Math" w:hAnsi="Cambria Math"/>
                <w:b/>
                <w:bCs/>
                <w:szCs w:val="24"/>
                <w:shd w:val="clear" w:color="auto" w:fill="FFFFCC"/>
                <w:lang w:val="vi-VN"/>
              </w:rPr>
              <w:t xml:space="preserve">ăn </w:t>
            </w:r>
            <w:r w:rsidRPr="00E93A2A">
              <w:rPr>
                <w:rFonts w:ascii="Cambria Math" w:hAnsi="Cambria Math"/>
                <w:b/>
                <w:bCs/>
                <w:szCs w:val="24"/>
                <w:shd w:val="clear" w:color="auto" w:fill="FFFFCC"/>
                <w:lang w:val="vi-VN"/>
              </w:rPr>
              <w:t>trưa, ăn tối</w:t>
            </w:r>
            <w:r w:rsidR="00514B3B" w:rsidRPr="00E93A2A">
              <w:rPr>
                <w:rFonts w:ascii="Cambria Math" w:hAnsi="Cambria Math"/>
                <w:b/>
                <w:bCs/>
                <w:szCs w:val="24"/>
                <w:lang w:val="vi-VN"/>
              </w:rPr>
              <w:t>)</w:t>
            </w:r>
          </w:p>
        </w:tc>
      </w:tr>
    </w:tbl>
    <w:p w14:paraId="36A484BE" w14:textId="5D097D99" w:rsidR="00950912" w:rsidRPr="00E93A2A" w:rsidRDefault="00825547" w:rsidP="00514B3B">
      <w:pPr>
        <w:shd w:val="clear" w:color="auto" w:fill="FFFFFF"/>
        <w:spacing w:line="360" w:lineRule="auto"/>
        <w:jc w:val="both"/>
        <w:rPr>
          <w:rFonts w:ascii="Cambria Math" w:hAnsi="Cambria Math"/>
          <w:color w:val="000000"/>
          <w:szCs w:val="24"/>
          <w:lang w:val="vi-VN"/>
        </w:rPr>
      </w:pPr>
      <w:r>
        <w:rPr>
          <w:noProof/>
        </w:rPr>
        <w:drawing>
          <wp:anchor distT="0" distB="0" distL="114300" distR="114300" simplePos="0" relativeHeight="251675648" behindDoc="1" locked="0" layoutInCell="1" allowOverlap="1" wp14:anchorId="103EDE56" wp14:editId="6FD14AD9">
            <wp:simplePos x="0" y="0"/>
            <wp:positionH relativeFrom="margin">
              <wp:align>right</wp:align>
            </wp:positionH>
            <wp:positionV relativeFrom="paragraph">
              <wp:posOffset>457835</wp:posOffset>
            </wp:positionV>
            <wp:extent cx="2159635" cy="1439545"/>
            <wp:effectExtent l="95250" t="95250" r="107315" b="503555"/>
            <wp:wrapTight wrapText="bothSides">
              <wp:wrapPolygon edited="0">
                <wp:start x="-381" y="-1429"/>
                <wp:lineTo x="-953" y="-858"/>
                <wp:lineTo x="-762" y="28870"/>
                <wp:lineTo x="22292" y="28870"/>
                <wp:lineTo x="22483" y="26583"/>
                <wp:lineTo x="21911" y="22296"/>
                <wp:lineTo x="21911" y="22010"/>
                <wp:lineTo x="22483" y="17722"/>
                <wp:lineTo x="22483" y="3716"/>
                <wp:lineTo x="21911" y="-572"/>
                <wp:lineTo x="21911" y="-1429"/>
                <wp:lineTo x="-381" y="-1429"/>
              </wp:wrapPolygon>
            </wp:wrapTight>
            <wp:docPr id="1325063914" name="Hình ảnh 2" descr="Ảnh có chứa động vật có vú, ngoài trời, gấu trúc, cây cố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63914" name="Hình ảnh 2" descr="Ảnh có chứa động vật có vú, ngoài trời, gấu trúc, cây cối&#10;&#10;Nội dung do AI tạo ra có thể không chính xác."/>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01" r="1501"/>
                    <a:stretch>
                      <a:fillRect/>
                    </a:stretch>
                  </pic:blipFill>
                  <pic:spPr bwMode="auto">
                    <a:xfrm>
                      <a:off x="0" y="0"/>
                      <a:ext cx="2159635" cy="14395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anchor>
        </w:drawing>
      </w:r>
      <w:r w:rsidR="00C54ED5" w:rsidRPr="00E93A2A">
        <w:rPr>
          <w:rFonts w:ascii="Cambria Math" w:hAnsi="Cambria Math"/>
          <w:b/>
          <w:color w:val="000000"/>
          <w:szCs w:val="24"/>
          <w:lang w:val="vi-VN"/>
        </w:rPr>
        <w:t>Sáng</w:t>
      </w:r>
      <w:r w:rsidR="00C54ED5" w:rsidRPr="00E93A2A">
        <w:rPr>
          <w:rFonts w:ascii="Cambria Math" w:hAnsi="Cambria Math"/>
          <w:color w:val="000000"/>
          <w:szCs w:val="24"/>
          <w:lang w:val="vi-VN"/>
        </w:rPr>
        <w:t xml:space="preserve">: Quý khách dùng bữa tại khách </w:t>
      </w:r>
      <w:r w:rsidR="00D34682">
        <w:rPr>
          <w:rFonts w:ascii="Cambria Math" w:hAnsi="Cambria Math"/>
          <w:color w:val="000000"/>
          <w:szCs w:val="24"/>
          <w:lang w:val="vi-VN"/>
        </w:rPr>
        <w:t>sạn. Sau bữa sáng</w:t>
      </w:r>
      <w:r w:rsidR="00950912" w:rsidRPr="00E93A2A">
        <w:rPr>
          <w:rFonts w:ascii="Cambria Math" w:hAnsi="Cambria Math"/>
          <w:color w:val="000000"/>
          <w:szCs w:val="24"/>
          <w:lang w:val="vi-VN"/>
        </w:rPr>
        <w:t xml:space="preserve"> đoàn khởi hành tham quan:</w:t>
      </w:r>
    </w:p>
    <w:p w14:paraId="40B912F5" w14:textId="456AEDB9" w:rsidR="006623EA" w:rsidRPr="00E6568F" w:rsidRDefault="00D34682" w:rsidP="00CA42D0">
      <w:pPr>
        <w:pStyle w:val="ListParagraph"/>
        <w:numPr>
          <w:ilvl w:val="0"/>
          <w:numId w:val="21"/>
        </w:numPr>
        <w:spacing w:line="360" w:lineRule="auto"/>
        <w:jc w:val="both"/>
        <w:rPr>
          <w:rFonts w:ascii="Cambria Math" w:hAnsi="Cambria Math"/>
          <w:spacing w:val="-6"/>
          <w:lang w:val="vi-VN"/>
        </w:rPr>
      </w:pPr>
      <w:r w:rsidRPr="00D34682">
        <w:rPr>
          <w:rFonts w:ascii="Cambria Math" w:hAnsi="Cambria Math"/>
          <w:b/>
          <w:bCs/>
          <w:color w:val="E36C0A" w:themeColor="accent6" w:themeShade="BF"/>
          <w:lang w:val="vi-VN"/>
        </w:rPr>
        <w:t xml:space="preserve">CÔNG VIÊN GẤU TRÚC TRÙNG KHÁNH </w:t>
      </w:r>
      <w:r w:rsidR="006623EA" w:rsidRPr="00D34682">
        <w:rPr>
          <w:rFonts w:ascii="Cambria Math" w:hAnsi="Cambria Math"/>
          <w:b/>
          <w:bCs/>
          <w:color w:val="E36C0A" w:themeColor="accent6" w:themeShade="BF"/>
          <w:lang w:val="vi-VN"/>
        </w:rPr>
        <w:t xml:space="preserve">- </w:t>
      </w:r>
      <w:r w:rsidRPr="00D34682">
        <w:rPr>
          <w:rFonts w:ascii="Cambria Math" w:hAnsi="Cambria Math"/>
        </w:rPr>
        <w:t>Là một trong những khu bảo tồn gấu trúc lớn nhất Trung Quốc, quý khách có thể chiêm ngưỡng loài động vật dễ thương và được mệnh danh là quốc bảo Trung Quốc.</w:t>
      </w:r>
    </w:p>
    <w:p w14:paraId="605E2123" w14:textId="322EAC46" w:rsidR="00E6568F" w:rsidRPr="00E6568F" w:rsidRDefault="00297FAB" w:rsidP="00CA42D0">
      <w:pPr>
        <w:pStyle w:val="ListParagraph"/>
        <w:numPr>
          <w:ilvl w:val="0"/>
          <w:numId w:val="21"/>
        </w:numPr>
        <w:spacing w:line="360" w:lineRule="auto"/>
        <w:jc w:val="both"/>
        <w:rPr>
          <w:rFonts w:ascii="Cambria Math" w:hAnsi="Cambria Math"/>
          <w:spacing w:val="-6"/>
          <w:lang w:val="vi-VN"/>
        </w:rPr>
      </w:pPr>
      <w:r>
        <w:rPr>
          <w:noProof/>
        </w:rPr>
        <w:drawing>
          <wp:anchor distT="0" distB="0" distL="114300" distR="114300" simplePos="0" relativeHeight="251676672" behindDoc="0" locked="0" layoutInCell="1" allowOverlap="1" wp14:anchorId="32CC27A2" wp14:editId="60112BFC">
            <wp:simplePos x="0" y="0"/>
            <wp:positionH relativeFrom="margin">
              <wp:align>right</wp:align>
            </wp:positionH>
            <wp:positionV relativeFrom="margin">
              <wp:posOffset>7120890</wp:posOffset>
            </wp:positionV>
            <wp:extent cx="2159000" cy="1289050"/>
            <wp:effectExtent l="95250" t="95250" r="88900" b="463550"/>
            <wp:wrapSquare wrapText="bothSides"/>
            <wp:docPr id="1315527322" name="Picture 1" descr="Tong yuan Men Gate Ancient City Wall Visit Review @ Yuzhong District  Chongqing Ch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g yuan Men Gate Ancient City Wall Visit Review @ Yuzhong District  Chongqing Chin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0" cy="12890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V relativeFrom="margin">
              <wp14:pctHeight>0</wp14:pctHeight>
            </wp14:sizeRelV>
          </wp:anchor>
        </w:drawing>
      </w:r>
      <w:r w:rsidR="00E6568F" w:rsidRPr="00E6568F">
        <w:rPr>
          <w:rFonts w:ascii="Cambria Math" w:hAnsi="Cambria Math"/>
          <w:b/>
          <w:bCs/>
          <w:color w:val="E36C0A" w:themeColor="accent6" w:themeShade="BF"/>
          <w:lang w:val="vi-VN"/>
        </w:rPr>
        <w:t xml:space="preserve">CÔNG VIÊN DI SẢN TƯỜNG THÀNH TONGYUANMEN - </w:t>
      </w:r>
      <w:r w:rsidR="00E6568F" w:rsidRPr="00E6568F">
        <w:rPr>
          <w:rFonts w:ascii="Cambria Math" w:eastAsia="Cambria" w:hAnsi="Cambria Math" w:cs="Cambria"/>
          <w:szCs w:val="26"/>
        </w:rPr>
        <w:t>là một phần quan trọng trong bức tường thành cổ Trùng Khánh như các quảng trường, tường thành và các tác phẩm điêu khắc mang đậm văn hóa lịch sử về địa danh này.</w:t>
      </w:r>
      <w:r w:rsidR="00825547" w:rsidRPr="00825547">
        <w:rPr>
          <w:noProof/>
        </w:rPr>
        <w:t xml:space="preserve"> </w:t>
      </w:r>
    </w:p>
    <w:p w14:paraId="05EB596C" w14:textId="364278F2" w:rsidR="00E6568F" w:rsidRPr="00E6568F" w:rsidRDefault="00E6568F" w:rsidP="00E6568F">
      <w:pPr>
        <w:shd w:val="clear" w:color="auto" w:fill="FFFFFF"/>
        <w:spacing w:line="360" w:lineRule="auto"/>
        <w:jc w:val="both"/>
        <w:rPr>
          <w:rFonts w:ascii="Cambria Math" w:hAnsi="Cambria Math"/>
          <w:lang w:val="vi-VN"/>
        </w:rPr>
      </w:pPr>
      <w:r w:rsidRPr="00E6568F">
        <w:rPr>
          <w:rFonts w:ascii="Cambria Math" w:hAnsi="Cambria Math"/>
          <w:b/>
          <w:bCs/>
          <w:color w:val="000000"/>
          <w:lang w:val="vi-VN"/>
        </w:rPr>
        <w:t>Trưa</w:t>
      </w:r>
      <w:r w:rsidRPr="00E6568F">
        <w:rPr>
          <w:rFonts w:ascii="Cambria Math" w:hAnsi="Cambria Math"/>
          <w:color w:val="000000"/>
          <w:lang w:val="vi-VN"/>
        </w:rPr>
        <w:t xml:space="preserve">: Quý khách dùng bữa trưa tại nhà hàng, </w:t>
      </w:r>
      <w:r w:rsidR="005A3E38" w:rsidRPr="00E93A2A">
        <w:rPr>
          <w:rFonts w:ascii="Cambria Math" w:hAnsi="Cambria Math"/>
          <w:color w:val="000000"/>
          <w:lang w:val="vi-VN"/>
        </w:rPr>
        <w:t xml:space="preserve">sau </w:t>
      </w:r>
      <w:r w:rsidR="005A3E38">
        <w:rPr>
          <w:rFonts w:ascii="Cambria Math" w:hAnsi="Cambria Math"/>
          <w:color w:val="000000"/>
          <w:lang w:val="vi-VN"/>
        </w:rPr>
        <w:t>bữa trưa đoàn tiếp tục tham qua</w:t>
      </w:r>
      <w:r w:rsidRPr="00E6568F">
        <w:rPr>
          <w:rFonts w:ascii="Cambria Math" w:hAnsi="Cambria Math"/>
          <w:color w:val="000000"/>
          <w:lang w:val="vi-VN"/>
        </w:rPr>
        <w:t>n:</w:t>
      </w:r>
      <w:r w:rsidRPr="00E93A2A">
        <w:t xml:space="preserve"> </w:t>
      </w:r>
    </w:p>
    <w:p w14:paraId="312A3375" w14:textId="088EABC2" w:rsidR="006623EA" w:rsidRPr="006623EA" w:rsidRDefault="006623EA" w:rsidP="006623EA">
      <w:pPr>
        <w:pStyle w:val="ListParagraph"/>
        <w:numPr>
          <w:ilvl w:val="0"/>
          <w:numId w:val="21"/>
        </w:numPr>
        <w:spacing w:line="360" w:lineRule="auto"/>
        <w:ind w:right="142"/>
        <w:jc w:val="both"/>
        <w:rPr>
          <w:rFonts w:ascii="Cambria Math" w:eastAsia="SimSun" w:hAnsi="Cambria Math"/>
          <w:sz w:val="22"/>
          <w:szCs w:val="22"/>
          <w:lang w:val="vi-VN"/>
        </w:rPr>
      </w:pPr>
      <w:r w:rsidRPr="00E93A2A">
        <w:rPr>
          <w:rFonts w:ascii="Cambria Math" w:eastAsia="SimSun" w:hAnsi="Cambria Math"/>
          <w:b/>
          <w:bCs/>
          <w:color w:val="E36C0A" w:themeColor="accent6" w:themeShade="BF"/>
          <w:lang w:val="vi-VN"/>
        </w:rPr>
        <w:t xml:space="preserve">SƠN THÀNH BỘ ĐẠO - </w:t>
      </w:r>
      <w:r w:rsidRPr="00E93A2A">
        <w:rPr>
          <w:rFonts w:ascii="Cambria Math" w:hAnsi="Cambria Math"/>
          <w:lang w:val="vi-VN"/>
        </w:rPr>
        <w:t xml:space="preserve">trải nghiệm con đường đi bộ bên sườn núi với độ dốc dựa trên vách đá, các bậc thang lên xuống là một trong những con đường đi bộ đặc trưng </w:t>
      </w:r>
      <w:r w:rsidR="00825547" w:rsidRPr="009F2352">
        <w:rPr>
          <w:noProof/>
        </w:rPr>
        <w:lastRenderedPageBreak/>
        <w:drawing>
          <wp:anchor distT="0" distB="0" distL="114300" distR="114300" simplePos="0" relativeHeight="251678720" behindDoc="1" locked="0" layoutInCell="1" allowOverlap="1" wp14:anchorId="61C42874" wp14:editId="4DE7D5ED">
            <wp:simplePos x="0" y="0"/>
            <wp:positionH relativeFrom="margin">
              <wp:align>right</wp:align>
            </wp:positionH>
            <wp:positionV relativeFrom="paragraph">
              <wp:posOffset>95250</wp:posOffset>
            </wp:positionV>
            <wp:extent cx="2159635" cy="1466850"/>
            <wp:effectExtent l="95250" t="95250" r="107315" b="514350"/>
            <wp:wrapTight wrapText="bothSides">
              <wp:wrapPolygon edited="0">
                <wp:start x="-381" y="-1403"/>
                <wp:lineTo x="-953" y="-842"/>
                <wp:lineTo x="-762" y="28894"/>
                <wp:lineTo x="22292" y="28894"/>
                <wp:lineTo x="22483" y="3647"/>
                <wp:lineTo x="21911" y="-561"/>
                <wp:lineTo x="21911" y="-1403"/>
                <wp:lineTo x="-381" y="-1403"/>
              </wp:wrapPolygon>
            </wp:wrapTight>
            <wp:docPr id="906426704" name="Hình ảnh 7" descr="Tết Nguyên Đán 2024: Trùng Khánh - Bắc Kinh 5N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26704" name="Hình ảnh 7" descr="Tết Nguyên Đán 2024: Trùng Khánh - Bắc Kinh 5N4D"/>
                    <pic:cNvPicPr>
                      <a:picLocks noChangeAspect="1" noChangeArrowheads="1"/>
                    </pic:cNvPicPr>
                  </pic:nvPicPr>
                  <pic:blipFill>
                    <a:blip r:embed="rId27" cstate="print">
                      <a:extLst>
                        <a:ext uri="{28A0092B-C50C-407E-A947-70E740481C1C}">
                          <a14:useLocalDpi xmlns:a14="http://schemas.microsoft.com/office/drawing/2010/main" val="0"/>
                        </a:ext>
                      </a:extLst>
                    </a:blip>
                    <a:srcRect l="3" r="3"/>
                    <a:stretch>
                      <a:fillRect/>
                    </a:stretch>
                  </pic:blipFill>
                  <pic:spPr>
                    <a:xfrm>
                      <a:off x="0" y="0"/>
                      <a:ext cx="2159635" cy="14668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V relativeFrom="margin">
              <wp14:pctHeight>0</wp14:pctHeight>
            </wp14:sizeRelV>
          </wp:anchor>
        </w:drawing>
      </w:r>
      <w:r w:rsidRPr="00E93A2A">
        <w:rPr>
          <w:rFonts w:ascii="Cambria Math" w:hAnsi="Cambria Math"/>
          <w:lang w:val="vi-VN"/>
        </w:rPr>
        <w:t xml:space="preserve">của thành phố Trùng Khánh. Quý khách sẽ chụp hình check-in bên ngoài </w:t>
      </w:r>
      <w:r w:rsidRPr="00E93A2A">
        <w:rPr>
          <w:rFonts w:ascii="Cambria Math" w:hAnsi="Cambria Math"/>
          <w:b/>
          <w:color w:val="E36C0A" w:themeColor="accent6" w:themeShade="BF"/>
          <w:lang w:val="vi-VN"/>
        </w:rPr>
        <w:t>Trung Tâm Nghệ Thuật Quốc Thái Trùng Khánh</w:t>
      </w:r>
      <w:r w:rsidRPr="00E93A2A">
        <w:rPr>
          <w:rFonts w:ascii="Cambria Math" w:hAnsi="Cambria Math"/>
          <w:b/>
          <w:color w:val="00B050"/>
          <w:lang w:val="vi-VN"/>
        </w:rPr>
        <w:t>.</w:t>
      </w:r>
      <w:r w:rsidR="00825547" w:rsidRPr="00825547">
        <w:rPr>
          <w:noProof/>
        </w:rPr>
        <w:t xml:space="preserve"> </w:t>
      </w:r>
    </w:p>
    <w:p w14:paraId="10E18F0C" w14:textId="6DF1653D" w:rsidR="00E6568F" w:rsidRPr="00471F94" w:rsidRDefault="00E6568F" w:rsidP="00471F94">
      <w:pPr>
        <w:pStyle w:val="ListParagraph"/>
        <w:numPr>
          <w:ilvl w:val="0"/>
          <w:numId w:val="21"/>
        </w:numPr>
        <w:spacing w:line="360" w:lineRule="auto"/>
        <w:jc w:val="both"/>
        <w:rPr>
          <w:rFonts w:ascii="Cambria Math" w:hAnsi="Cambria Math"/>
          <w:spacing w:val="-6"/>
          <w:lang w:val="vi-VN"/>
        </w:rPr>
      </w:pPr>
      <w:r>
        <w:rPr>
          <w:rFonts w:ascii="Cambria Math" w:hAnsi="Cambria Math"/>
          <w:b/>
          <w:bCs/>
          <w:color w:val="E36C0A" w:themeColor="accent6" w:themeShade="BF"/>
          <w:lang w:val="vi-VN"/>
        </w:rPr>
        <w:t>THAM QUAN BÊN NGOÀI TRUNG TÂM NGHỆ THUẬT TRÙNG KHÁNH</w:t>
      </w:r>
    </w:p>
    <w:p w14:paraId="4C819597" w14:textId="14DAF841" w:rsidR="00CA42D0" w:rsidRPr="00E93A2A" w:rsidRDefault="00CA42D0" w:rsidP="00CA42D0">
      <w:pPr>
        <w:spacing w:line="360" w:lineRule="auto"/>
        <w:jc w:val="both"/>
        <w:rPr>
          <w:rFonts w:ascii="Cambria Math" w:hAnsi="Cambria Math"/>
          <w:noProof/>
          <w:lang w:val="vi-VN" w:eastAsia="zh-CN"/>
        </w:rPr>
      </w:pPr>
      <w:r w:rsidRPr="00E93A2A">
        <w:rPr>
          <w:rFonts w:ascii="Cambria Math" w:hAnsi="Cambria Math"/>
          <w:b/>
          <w:bCs/>
          <w:noProof/>
          <w:lang w:val="vi-VN" w:eastAsia="zh-CN"/>
        </w:rPr>
        <w:t>Tối</w:t>
      </w:r>
      <w:r w:rsidRPr="00E93A2A">
        <w:rPr>
          <w:rFonts w:ascii="Cambria Math" w:hAnsi="Cambria Math"/>
          <w:noProof/>
          <w:lang w:val="vi-VN" w:eastAsia="zh-CN"/>
        </w:rPr>
        <w:t xml:space="preserve">: Quý khách dùng bữa </w:t>
      </w:r>
      <w:r w:rsidR="009D22F4">
        <w:rPr>
          <w:rFonts w:ascii="Cambria Math" w:hAnsi="Cambria Math"/>
          <w:noProof/>
          <w:lang w:val="vi-VN" w:eastAsia="zh-CN"/>
        </w:rPr>
        <w:t xml:space="preserve">tối </w:t>
      </w:r>
      <w:r w:rsidR="00E6568F">
        <w:rPr>
          <w:rFonts w:ascii="Cambria Math" w:hAnsi="Cambria Math"/>
          <w:noProof/>
          <w:lang w:val="vi-VN" w:eastAsia="zh-CN"/>
        </w:rPr>
        <w:t>tại nhà hàng địa phương</w:t>
      </w:r>
      <w:r w:rsidRPr="00E93A2A">
        <w:rPr>
          <w:rFonts w:ascii="Cambria Math" w:hAnsi="Cambria Math"/>
          <w:noProof/>
          <w:lang w:val="vi-VN" w:eastAsia="zh-CN"/>
        </w:rPr>
        <w:t>. Đoàn về nhận phòng khách sạn và nghỉ ngơi.</w:t>
      </w:r>
    </w:p>
    <w:p w14:paraId="6895BCB3" w14:textId="63C3F205" w:rsidR="004B4B93" w:rsidRPr="00E93A2A" w:rsidRDefault="00CA42D0" w:rsidP="00CA42D0">
      <w:pPr>
        <w:spacing w:line="360" w:lineRule="auto"/>
        <w:jc w:val="both"/>
        <w:rPr>
          <w:rFonts w:ascii="Cambria Math" w:hAnsi="Cambria Math"/>
          <w:b/>
          <w:bCs/>
          <w:noProof/>
          <w:lang w:val="vi-VN" w:eastAsia="zh-CN"/>
        </w:rPr>
      </w:pPr>
      <w:r w:rsidRPr="00E93A2A">
        <w:rPr>
          <w:rFonts w:ascii="Cambria Math" w:hAnsi="Cambria Math"/>
          <w:b/>
          <w:bCs/>
          <w:noProof/>
          <w:lang w:val="vi-VN" w:eastAsia="zh-CN"/>
        </w:rPr>
        <w:t>Nghỉ đêm tại Trùng Khánh</w:t>
      </w:r>
    </w:p>
    <w:tbl>
      <w:tblPr>
        <w:tblpPr w:leftFromText="180" w:rightFromText="180" w:vertAnchor="text" w:horzAnchor="margin" w:tblpXSpec="center" w:tblpY="109"/>
        <w:tblW w:w="10910" w:type="dxa"/>
        <w:tblBorders>
          <w:top w:val="single" w:sz="4" w:space="0" w:color="auto"/>
          <w:left w:val="single" w:sz="4" w:space="0" w:color="auto"/>
          <w:bottom w:val="single" w:sz="4" w:space="0" w:color="auto"/>
          <w:right w:val="single" w:sz="4" w:space="0" w:color="auto"/>
        </w:tblBorders>
        <w:shd w:val="clear" w:color="auto" w:fill="95B3D7" w:themeFill="accent1" w:themeFillTint="99"/>
        <w:tblLook w:val="04A0" w:firstRow="1" w:lastRow="0" w:firstColumn="1" w:lastColumn="0" w:noHBand="0" w:noVBand="1"/>
      </w:tblPr>
      <w:tblGrid>
        <w:gridCol w:w="1461"/>
        <w:gridCol w:w="9449"/>
      </w:tblGrid>
      <w:tr w:rsidR="00C84BD1" w:rsidRPr="00E93A2A" w14:paraId="58AFFAC5" w14:textId="77777777" w:rsidTr="005227A3">
        <w:trPr>
          <w:trHeight w:val="327"/>
        </w:trPr>
        <w:tc>
          <w:tcPr>
            <w:tcW w:w="1461" w:type="dxa"/>
            <w:shd w:val="clear" w:color="auto" w:fill="E36C0A" w:themeFill="accent6" w:themeFillShade="BF"/>
            <w:vAlign w:val="center"/>
            <w:hideMark/>
          </w:tcPr>
          <w:p w14:paraId="5171E853" w14:textId="0EB335DA" w:rsidR="00C84BD1" w:rsidRPr="0034612D" w:rsidRDefault="00C84BD1">
            <w:pPr>
              <w:spacing w:line="360" w:lineRule="auto"/>
              <w:jc w:val="center"/>
              <w:rPr>
                <w:rFonts w:ascii="Cambria Math" w:hAnsi="Cambria Math"/>
                <w:b/>
                <w:color w:val="FFFFFF" w:themeColor="background1"/>
                <w:szCs w:val="24"/>
                <w:lang w:val="vi-VN"/>
              </w:rPr>
            </w:pPr>
            <w:r w:rsidRPr="00E93A2A">
              <w:rPr>
                <w:rFonts w:ascii="Cambria Math" w:hAnsi="Cambria Math"/>
                <w:b/>
                <w:color w:val="FFFFFF" w:themeColor="background1"/>
                <w:szCs w:val="24"/>
              </w:rPr>
              <w:t xml:space="preserve">NGÀY </w:t>
            </w:r>
            <w:r w:rsidR="0034612D">
              <w:rPr>
                <w:rFonts w:ascii="Cambria Math" w:hAnsi="Cambria Math"/>
                <w:b/>
                <w:color w:val="FFFFFF" w:themeColor="background1"/>
                <w:szCs w:val="24"/>
              </w:rPr>
              <w:t>5</w:t>
            </w:r>
          </w:p>
        </w:tc>
        <w:tc>
          <w:tcPr>
            <w:tcW w:w="9449" w:type="dxa"/>
            <w:shd w:val="clear" w:color="auto" w:fill="FFFFCC"/>
            <w:hideMark/>
          </w:tcPr>
          <w:p w14:paraId="19EA9DAF" w14:textId="446DCB6A" w:rsidR="00C84BD1" w:rsidRPr="00E93A2A" w:rsidRDefault="00C84BD1">
            <w:pPr>
              <w:spacing w:line="360" w:lineRule="auto"/>
              <w:rPr>
                <w:rFonts w:ascii="Cambria Math" w:hAnsi="Cambria Math"/>
                <w:b/>
                <w:bCs/>
                <w:szCs w:val="24"/>
                <w:lang w:val="vi-VN"/>
              </w:rPr>
            </w:pPr>
            <w:r w:rsidRPr="00E93A2A">
              <w:rPr>
                <w:rFonts w:ascii="Cambria Math" w:hAnsi="Cambria Math"/>
                <w:b/>
                <w:bCs/>
                <w:szCs w:val="24"/>
                <w:lang w:val="vi-VN"/>
              </w:rPr>
              <w:t xml:space="preserve">TRÙNG KHÁNH </w:t>
            </w:r>
            <w:r w:rsidR="0034612D" w:rsidRPr="00E93A2A">
              <w:rPr>
                <w:rFonts w:ascii="Cambria Math" w:hAnsi="Cambria Math"/>
                <w:b/>
                <w:color w:val="000000" w:themeColor="text1"/>
                <w:sz w:val="26"/>
                <w:szCs w:val="26"/>
              </w:rPr>
              <w:sym w:font="Wingdings" w:char="F051"/>
            </w:r>
            <w:r w:rsidRPr="00E93A2A">
              <w:rPr>
                <w:rFonts w:ascii="Cambria Math" w:hAnsi="Cambria Math"/>
                <w:b/>
                <w:bCs/>
                <w:szCs w:val="24"/>
                <w:lang w:val="vi-VN"/>
              </w:rPr>
              <w:t xml:space="preserve"> TP. HỒ CHÍ MINH  </w:t>
            </w:r>
            <w:r w:rsidRPr="00E93A2A">
              <w:rPr>
                <w:rFonts w:ascii="Cambria Math" w:hAnsi="Cambria Math"/>
                <w:b/>
                <w:bCs/>
                <w:szCs w:val="24"/>
              </w:rPr>
              <w:t xml:space="preserve">                                </w:t>
            </w:r>
            <w:r w:rsidRPr="00E93A2A">
              <w:rPr>
                <w:rFonts w:ascii="Cambria Math" w:hAnsi="Cambria Math"/>
                <w:b/>
                <w:bCs/>
                <w:szCs w:val="24"/>
                <w:lang w:val="vi-VN"/>
              </w:rPr>
              <w:t xml:space="preserve">                             </w:t>
            </w:r>
            <w:r w:rsidRPr="00E93A2A">
              <w:rPr>
                <w:rFonts w:ascii="Cambria Math" w:hAnsi="Cambria Math"/>
                <w:b/>
                <w:bCs/>
                <w:szCs w:val="24"/>
              </w:rPr>
              <w:t>(</w:t>
            </w:r>
            <w:r w:rsidRPr="00E93A2A">
              <w:rPr>
                <w:rFonts w:ascii="Cambria Math" w:hAnsi="Cambria Math"/>
                <w:b/>
                <w:bCs/>
                <w:szCs w:val="24"/>
                <w:lang w:val="vi-VN"/>
              </w:rPr>
              <w:t>Ăn sáng, ăn trưa )</w:t>
            </w:r>
          </w:p>
        </w:tc>
      </w:tr>
    </w:tbl>
    <w:p w14:paraId="07CC56B6" w14:textId="374948D6" w:rsidR="00C84BD1" w:rsidRPr="00E93A2A" w:rsidRDefault="00924B2E" w:rsidP="00C84BD1">
      <w:pPr>
        <w:shd w:val="clear" w:color="auto" w:fill="FFFFFF"/>
        <w:spacing w:line="360" w:lineRule="auto"/>
        <w:jc w:val="both"/>
        <w:rPr>
          <w:rFonts w:ascii="Cambria Math" w:hAnsi="Cambria Math"/>
          <w:color w:val="000000"/>
          <w:szCs w:val="24"/>
          <w:lang w:val="vi-VN"/>
        </w:rPr>
      </w:pPr>
      <w:r>
        <w:rPr>
          <w:noProof/>
        </w:rPr>
        <w:drawing>
          <wp:anchor distT="0" distB="0" distL="114300" distR="114300" simplePos="0" relativeHeight="251679744" behindDoc="0" locked="0" layoutInCell="1" allowOverlap="1" wp14:anchorId="3BD2E349" wp14:editId="0DFD7055">
            <wp:simplePos x="0" y="0"/>
            <wp:positionH relativeFrom="margin">
              <wp:align>right</wp:align>
            </wp:positionH>
            <wp:positionV relativeFrom="margin">
              <wp:posOffset>2330450</wp:posOffset>
            </wp:positionV>
            <wp:extent cx="2159635" cy="1314450"/>
            <wp:effectExtent l="95250" t="95250" r="107315" b="457200"/>
            <wp:wrapSquare wrapText="bothSides"/>
            <wp:docPr id="402765823" name="Picture 2" descr="Chongqing Shibati Traditional Style Area by Beijing AN-Design Architects -  Archit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ngqing Shibati Traditional Style Area by Beijing AN-Design Architects -  Architiz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314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V relativeFrom="margin">
              <wp14:pctHeight>0</wp14:pctHeight>
            </wp14:sizeRelV>
          </wp:anchor>
        </w:drawing>
      </w:r>
      <w:r w:rsidR="00C84BD1" w:rsidRPr="00E93A2A">
        <w:rPr>
          <w:rFonts w:ascii="Cambria Math" w:hAnsi="Cambria Math"/>
          <w:b/>
          <w:color w:val="000000"/>
          <w:szCs w:val="24"/>
          <w:lang w:val="vi-VN"/>
        </w:rPr>
        <w:t>Sáng</w:t>
      </w:r>
      <w:r w:rsidR="00C84BD1" w:rsidRPr="00E93A2A">
        <w:rPr>
          <w:rFonts w:ascii="Cambria Math" w:hAnsi="Cambria Math"/>
          <w:color w:val="000000"/>
          <w:szCs w:val="24"/>
          <w:lang w:val="vi-VN"/>
        </w:rPr>
        <w:t>: Quý khách dùng bữa tại khách sạn, đoàn làm thủ tục trả phòng. Sau đó, đoàn khởi hành tham quan:</w:t>
      </w:r>
    </w:p>
    <w:p w14:paraId="004CB3E7" w14:textId="5C1B16D5" w:rsidR="009D22F4" w:rsidRPr="0034612D" w:rsidRDefault="00924B2E" w:rsidP="0034612D">
      <w:pPr>
        <w:pStyle w:val="ListParagraph"/>
        <w:numPr>
          <w:ilvl w:val="0"/>
          <w:numId w:val="21"/>
        </w:numPr>
        <w:spacing w:line="360" w:lineRule="auto"/>
        <w:ind w:right="142"/>
        <w:jc w:val="both"/>
        <w:rPr>
          <w:rFonts w:ascii="Cambria Math" w:eastAsia="SimSun" w:hAnsi="Cambria Math"/>
          <w:sz w:val="22"/>
          <w:szCs w:val="22"/>
          <w:lang w:val="vi-VN"/>
        </w:rPr>
      </w:pPr>
      <w:r>
        <w:rPr>
          <w:noProof/>
        </w:rPr>
        <w:drawing>
          <wp:anchor distT="0" distB="0" distL="114300" distR="114300" simplePos="0" relativeHeight="251680768" behindDoc="0" locked="0" layoutInCell="1" allowOverlap="1" wp14:anchorId="2EBE42D2" wp14:editId="63B76729">
            <wp:simplePos x="0" y="0"/>
            <wp:positionH relativeFrom="margin">
              <wp:align>right</wp:align>
            </wp:positionH>
            <wp:positionV relativeFrom="margin">
              <wp:posOffset>3793490</wp:posOffset>
            </wp:positionV>
            <wp:extent cx="2159635" cy="1403350"/>
            <wp:effectExtent l="95250" t="95250" r="107315" b="501650"/>
            <wp:wrapSquare wrapText="bothSides"/>
            <wp:docPr id="134129829" name="Picture 3" descr="Raffles City Chongqing | Capit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ffles City Chongqing | CapitaLa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4033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V relativeFrom="margin">
              <wp14:pctHeight>0</wp14:pctHeight>
            </wp14:sizeRelV>
          </wp:anchor>
        </w:drawing>
      </w:r>
      <w:r w:rsidR="0034612D" w:rsidRPr="0034612D">
        <w:rPr>
          <w:rFonts w:ascii="Cambria Math" w:eastAsia="SimSun" w:hAnsi="Cambria Math"/>
          <w:b/>
          <w:bCs/>
          <w:color w:val="E36C0A" w:themeColor="accent6" w:themeShade="BF"/>
          <w:lang w:val="vi-VN"/>
        </w:rPr>
        <w:t xml:space="preserve">KHU PHỐ TRUYỀN THỐNG THẬP BÁT THÊ (SHIBATI) - </w:t>
      </w:r>
      <w:r w:rsidR="0034612D" w:rsidRPr="0034612D">
        <w:rPr>
          <w:rFonts w:ascii="Cambria" w:eastAsia="Cambria" w:hAnsi="Cambria" w:cs="Cambria"/>
          <w:szCs w:val="26"/>
        </w:rPr>
        <w:t>với kiến trúc, văn hóa và cả ẩm thực đậm vị Trùng Khánh xưa. Vào thời nhà Minh nơi đây có một cái giếng, người dân thường đến đây lấy nước và cái giếng cách nhà dân đúng 18 bước nên được đặt tên là “Mười tám bậc thang – Thập bát thê”.</w:t>
      </w:r>
      <w:r w:rsidR="0034612D" w:rsidRPr="004E0F81">
        <w:rPr>
          <w:noProof/>
        </w:rPr>
        <w:t xml:space="preserve"> </w:t>
      </w:r>
    </w:p>
    <w:p w14:paraId="0357B7A0" w14:textId="2284CF8D" w:rsidR="001D1BCC" w:rsidRPr="00E93A2A" w:rsidRDefault="001D1BCC" w:rsidP="001D1BCC">
      <w:pPr>
        <w:spacing w:line="360" w:lineRule="auto"/>
        <w:jc w:val="both"/>
        <w:rPr>
          <w:rFonts w:ascii="Cambria Math" w:eastAsiaTheme="minorEastAsia" w:hAnsi="Cambria Math"/>
          <w:iCs/>
          <w:color w:val="000000"/>
          <w:lang w:val="vi-VN"/>
        </w:rPr>
      </w:pPr>
      <w:r w:rsidRPr="00E93A2A">
        <w:rPr>
          <w:rFonts w:ascii="Cambria Math" w:eastAsiaTheme="minorEastAsia" w:hAnsi="Cambria Math"/>
          <w:b/>
          <w:iCs/>
          <w:color w:val="000000"/>
          <w:lang w:val="vi-VN"/>
        </w:rPr>
        <w:t>Trưa</w:t>
      </w:r>
      <w:r w:rsidRPr="00E93A2A">
        <w:rPr>
          <w:rFonts w:ascii="Cambria Math" w:eastAsiaTheme="minorEastAsia" w:hAnsi="Cambria Math"/>
          <w:iCs/>
          <w:color w:val="000000"/>
          <w:lang w:val="vi-VN"/>
        </w:rPr>
        <w:t>:</w:t>
      </w:r>
      <w:r w:rsidRPr="00E93A2A">
        <w:rPr>
          <w:rFonts w:ascii="Cambria Math" w:eastAsia="SimSun" w:hAnsi="Cambria Math"/>
          <w:iCs/>
          <w:color w:val="000000"/>
          <w:lang w:val="vi-VN" w:eastAsia="zh-CN"/>
        </w:rPr>
        <w:t xml:space="preserve"> Đoàn</w:t>
      </w:r>
      <w:r w:rsidRPr="00E93A2A">
        <w:rPr>
          <w:rFonts w:ascii="Cambria Math" w:eastAsiaTheme="minorEastAsia" w:hAnsi="Cambria Math"/>
          <w:iCs/>
          <w:color w:val="000000"/>
          <w:lang w:val="vi-VN"/>
        </w:rPr>
        <w:t xml:space="preserve"> dùng bữa tại nhà hàng </w:t>
      </w:r>
      <w:r w:rsidR="009D22F4">
        <w:rPr>
          <w:rFonts w:ascii="Cambria Math" w:eastAsiaTheme="minorEastAsia" w:hAnsi="Cambria Math"/>
          <w:iCs/>
          <w:color w:val="000000"/>
          <w:lang w:val="vi-VN"/>
        </w:rPr>
        <w:t>địa phương</w:t>
      </w:r>
      <w:r w:rsidR="00596305">
        <w:rPr>
          <w:rFonts w:ascii="Cambria Math" w:eastAsiaTheme="minorEastAsia" w:hAnsi="Cambria Math"/>
          <w:iCs/>
          <w:color w:val="000000"/>
          <w:lang w:val="vi-VN"/>
        </w:rPr>
        <w:t xml:space="preserve">, </w:t>
      </w:r>
      <w:r w:rsidR="005A3E38" w:rsidRPr="00E93A2A">
        <w:rPr>
          <w:rFonts w:ascii="Cambria Math" w:hAnsi="Cambria Math"/>
          <w:color w:val="000000"/>
          <w:lang w:val="vi-VN"/>
        </w:rPr>
        <w:t xml:space="preserve">sau </w:t>
      </w:r>
      <w:r w:rsidR="005A3E38">
        <w:rPr>
          <w:rFonts w:ascii="Cambria Math" w:hAnsi="Cambria Math"/>
          <w:color w:val="000000"/>
          <w:lang w:val="vi-VN"/>
        </w:rPr>
        <w:t>bữa trưa đoàn tiếp tục tham quan:</w:t>
      </w:r>
      <w:r w:rsidR="00924B2E" w:rsidRPr="00924B2E">
        <w:t xml:space="preserve"> </w:t>
      </w:r>
    </w:p>
    <w:p w14:paraId="4B67FF6F" w14:textId="167C6291" w:rsidR="00C84BD1" w:rsidRPr="00AD36D5" w:rsidRDefault="0034612D" w:rsidP="001D1BCC">
      <w:pPr>
        <w:pStyle w:val="ListParagraph"/>
        <w:numPr>
          <w:ilvl w:val="0"/>
          <w:numId w:val="21"/>
        </w:numPr>
        <w:spacing w:line="360" w:lineRule="auto"/>
        <w:ind w:right="142"/>
        <w:jc w:val="both"/>
        <w:rPr>
          <w:rFonts w:ascii="Cambria Math" w:eastAsia="SimSun" w:hAnsi="Cambria Math"/>
          <w:sz w:val="22"/>
          <w:szCs w:val="22"/>
          <w:lang w:val="vi-VN"/>
        </w:rPr>
      </w:pPr>
      <w:r w:rsidRPr="00AD36D5">
        <w:rPr>
          <w:rFonts w:ascii="Cambria Math" w:eastAsia="SimSun" w:hAnsi="Cambria Math"/>
          <w:b/>
          <w:bCs/>
          <w:color w:val="E36C0A" w:themeColor="accent6" w:themeShade="BF"/>
          <w:lang w:val="vi-VN"/>
        </w:rPr>
        <w:t>TRUNG TÂM THƯƠNG MẠI RAFFLES CITY CHONGQING</w:t>
      </w:r>
      <w:r w:rsidR="00AD36D5" w:rsidRPr="00AD36D5">
        <w:rPr>
          <w:rFonts w:ascii="Cambria Math" w:eastAsia="SimSun" w:hAnsi="Cambria Math"/>
          <w:b/>
          <w:bCs/>
          <w:color w:val="E36C0A" w:themeColor="accent6" w:themeShade="BF"/>
          <w:lang w:val="vi-VN"/>
        </w:rPr>
        <w:t xml:space="preserve"> </w:t>
      </w:r>
      <w:r w:rsidR="009D22F4" w:rsidRPr="00AD36D5">
        <w:rPr>
          <w:rFonts w:ascii="Cambria Math" w:eastAsia="SimSun" w:hAnsi="Cambria Math"/>
          <w:b/>
          <w:bCs/>
          <w:color w:val="E36C0A" w:themeColor="accent6" w:themeShade="BF"/>
          <w:lang w:val="vi-VN"/>
        </w:rPr>
        <w:t>-</w:t>
      </w:r>
      <w:r w:rsidR="00AD36D5" w:rsidRPr="00AD36D5">
        <w:rPr>
          <w:rFonts w:ascii="Cambria Math" w:eastAsia="Cambria" w:hAnsi="Cambria Math" w:cs="Cambria"/>
          <w:szCs w:val="26"/>
        </w:rPr>
        <w:t xml:space="preserve"> gồm 8 tòa cao ốc và tòa nhà nằm ngang cao nhất Thế Giới Crytal City trên độ cao 250m, được thiết kế bởi kiến trúc sư nổi tiếng Moshe Sadie.</w:t>
      </w:r>
    </w:p>
    <w:p w14:paraId="00295110" w14:textId="2A955C6B" w:rsidR="00D14108" w:rsidRPr="00E93A2A" w:rsidRDefault="001D1BCC" w:rsidP="0034059B">
      <w:pPr>
        <w:widowControl/>
        <w:adjustRightInd/>
        <w:spacing w:line="360" w:lineRule="auto"/>
        <w:jc w:val="both"/>
        <w:textAlignment w:val="auto"/>
        <w:rPr>
          <w:rFonts w:ascii="Cambria Math" w:hAnsi="Cambria Math"/>
          <w:color w:val="000000"/>
          <w:szCs w:val="24"/>
          <w:lang w:val="vi-VN"/>
        </w:rPr>
      </w:pPr>
      <w:r w:rsidRPr="00E93A2A">
        <w:rPr>
          <w:rFonts w:ascii="Cambria Math" w:hAnsi="Cambria Math"/>
          <w:b/>
          <w:color w:val="000000"/>
          <w:szCs w:val="24"/>
          <w:lang w:val="vi-VN"/>
        </w:rPr>
        <w:t xml:space="preserve">Đến giờ hẹn, </w:t>
      </w:r>
      <w:r w:rsidR="00CC5CDE" w:rsidRPr="00E93A2A">
        <w:rPr>
          <w:rFonts w:ascii="Cambria Math" w:eastAsiaTheme="minorEastAsia" w:hAnsi="Cambria Math"/>
          <w:iCs/>
          <w:color w:val="000000"/>
          <w:szCs w:val="24"/>
          <w:lang w:val="vi-VN"/>
        </w:rPr>
        <w:t xml:space="preserve">HDV đưa đoàn ra sân bay làm thủ tục chuẩn bị đáp </w:t>
      </w:r>
      <w:r w:rsidR="00CC5CDE" w:rsidRPr="00E93A2A">
        <w:rPr>
          <w:rFonts w:ascii="Cambria Math" w:hAnsi="Cambria Math"/>
          <w:szCs w:val="24"/>
          <w:lang w:val="vi-VN"/>
        </w:rPr>
        <w:t>chuyến bay</w:t>
      </w:r>
      <w:r w:rsidR="00712AF6" w:rsidRPr="00E93A2A">
        <w:rPr>
          <w:rFonts w:ascii="Cambria Math" w:hAnsi="Cambria Math"/>
          <w:szCs w:val="24"/>
          <w:lang w:val="vi-VN"/>
        </w:rPr>
        <w:t xml:space="preserve"> </w:t>
      </w:r>
      <w:r w:rsidR="00712AF6" w:rsidRPr="00E93A2A">
        <w:rPr>
          <w:rFonts w:ascii="Cambria Math" w:eastAsia="SimSun" w:hAnsi="Cambria Math"/>
          <w:b/>
          <w:color w:val="E36C0A" w:themeColor="accent6" w:themeShade="BF"/>
          <w:szCs w:val="24"/>
          <w:lang w:val="vi-VN" w:eastAsia="zh-CN"/>
        </w:rPr>
        <w:t xml:space="preserve">CA407 </w:t>
      </w:r>
      <w:r w:rsidRPr="00E93A2A">
        <w:rPr>
          <w:rFonts w:ascii="Cambria Math" w:eastAsia="SimSun" w:hAnsi="Cambria Math"/>
          <w:b/>
          <w:color w:val="E36C0A" w:themeColor="accent6" w:themeShade="BF"/>
          <w:szCs w:val="24"/>
          <w:lang w:val="vi-VN" w:eastAsia="zh-CN"/>
        </w:rPr>
        <w:t>19</w:t>
      </w:r>
      <w:r w:rsidR="00CC5CDE" w:rsidRPr="00E93A2A">
        <w:rPr>
          <w:rFonts w:ascii="Cambria Math" w:eastAsia="SimSun" w:hAnsi="Cambria Math"/>
          <w:b/>
          <w:color w:val="E36C0A" w:themeColor="accent6" w:themeShade="BF"/>
          <w:szCs w:val="24"/>
          <w:lang w:val="vi-VN" w:eastAsia="zh-CN"/>
        </w:rPr>
        <w:t>:</w:t>
      </w:r>
      <w:r w:rsidR="00452256">
        <w:rPr>
          <w:rFonts w:ascii="Cambria Math" w:eastAsia="SimSun" w:hAnsi="Cambria Math"/>
          <w:b/>
          <w:color w:val="E36C0A" w:themeColor="accent6" w:themeShade="BF"/>
          <w:szCs w:val="24"/>
          <w:lang w:val="vi-VN" w:eastAsia="zh-CN"/>
        </w:rPr>
        <w:t>3</w:t>
      </w:r>
      <w:r w:rsidRPr="00E93A2A">
        <w:rPr>
          <w:rFonts w:ascii="Cambria Math" w:eastAsia="SimSun" w:hAnsi="Cambria Math"/>
          <w:b/>
          <w:color w:val="E36C0A" w:themeColor="accent6" w:themeShade="BF"/>
          <w:szCs w:val="24"/>
          <w:lang w:val="vi-VN" w:eastAsia="zh-CN"/>
        </w:rPr>
        <w:t>5</w:t>
      </w:r>
      <w:r w:rsidR="00CC5CDE" w:rsidRPr="00E93A2A">
        <w:rPr>
          <w:rFonts w:ascii="Cambria Math" w:eastAsia="SimSun" w:hAnsi="Cambria Math"/>
          <w:b/>
          <w:color w:val="E36C0A" w:themeColor="accent6" w:themeShade="BF"/>
          <w:szCs w:val="24"/>
          <w:lang w:val="vi-VN" w:eastAsia="zh-CN"/>
        </w:rPr>
        <w:t xml:space="preserve"> – </w:t>
      </w:r>
      <w:r w:rsidRPr="00E93A2A">
        <w:rPr>
          <w:rFonts w:ascii="Cambria Math" w:eastAsia="SimSun" w:hAnsi="Cambria Math"/>
          <w:b/>
          <w:color w:val="E36C0A" w:themeColor="accent6" w:themeShade="BF"/>
          <w:szCs w:val="24"/>
          <w:lang w:val="vi-VN" w:eastAsia="zh-CN"/>
        </w:rPr>
        <w:t>22</w:t>
      </w:r>
      <w:r w:rsidR="00CC5CDE" w:rsidRPr="00E93A2A">
        <w:rPr>
          <w:rFonts w:ascii="Cambria Math" w:eastAsia="SimSun" w:hAnsi="Cambria Math"/>
          <w:b/>
          <w:color w:val="E36C0A" w:themeColor="accent6" w:themeShade="BF"/>
          <w:szCs w:val="24"/>
          <w:lang w:val="vi-VN" w:eastAsia="zh-CN"/>
        </w:rPr>
        <w:t>:</w:t>
      </w:r>
      <w:r w:rsidR="00452256">
        <w:rPr>
          <w:rFonts w:ascii="Cambria Math" w:eastAsia="SimSun" w:hAnsi="Cambria Math"/>
          <w:b/>
          <w:color w:val="E36C0A" w:themeColor="accent6" w:themeShade="BF"/>
          <w:szCs w:val="24"/>
          <w:lang w:val="vi-VN" w:eastAsia="zh-CN"/>
        </w:rPr>
        <w:t>15</w:t>
      </w:r>
      <w:r w:rsidR="00CC5CDE" w:rsidRPr="00E93A2A">
        <w:rPr>
          <w:rFonts w:ascii="Cambria Math" w:eastAsia="SimSun" w:hAnsi="Cambria Math"/>
          <w:b/>
          <w:color w:val="E36C0A" w:themeColor="accent6" w:themeShade="BF"/>
          <w:szCs w:val="24"/>
          <w:lang w:val="vi-VN" w:eastAsia="zh-CN"/>
        </w:rPr>
        <w:t xml:space="preserve"> </w:t>
      </w:r>
      <w:r w:rsidR="00CC5CDE" w:rsidRPr="00E93A2A">
        <w:rPr>
          <w:rFonts w:ascii="Cambria Math" w:eastAsia="SimSun" w:hAnsi="Cambria Math"/>
          <w:szCs w:val="24"/>
          <w:lang w:val="vi-VN" w:eastAsia="zh-CN"/>
        </w:rPr>
        <w:t>đến</w:t>
      </w:r>
      <w:r w:rsidR="00CC5CDE" w:rsidRPr="00E93A2A">
        <w:rPr>
          <w:rFonts w:ascii="Cambria Math" w:hAnsi="Cambria Math"/>
          <w:color w:val="000000"/>
          <w:szCs w:val="24"/>
          <w:lang w:val="vi-VN"/>
        </w:rPr>
        <w:t xml:space="preserve"> sân bay Tân Sơn </w:t>
      </w:r>
      <w:r w:rsidR="00A87296" w:rsidRPr="00E93A2A">
        <w:rPr>
          <w:rFonts w:ascii="Cambria Math" w:hAnsi="Cambria Math"/>
          <w:color w:val="000000"/>
          <w:szCs w:val="24"/>
          <w:lang w:val="vi-VN"/>
        </w:rPr>
        <w:t>Nhất.</w:t>
      </w:r>
      <w:r w:rsidR="00712AF6" w:rsidRPr="00E93A2A">
        <w:rPr>
          <w:rFonts w:ascii="Cambria Math" w:hAnsi="Cambria Math"/>
          <w:color w:val="000000"/>
          <w:szCs w:val="24"/>
          <w:lang w:val="vi-VN"/>
        </w:rPr>
        <w:t xml:space="preserve"> Tới nơi, HDV chào tạm biệt Quý khách.</w:t>
      </w:r>
    </w:p>
    <w:p w14:paraId="325398B1" w14:textId="0B44DEB2" w:rsidR="00D14108" w:rsidRPr="00E93A2A" w:rsidRDefault="00A87296" w:rsidP="00D14108">
      <w:pPr>
        <w:widowControl/>
        <w:adjustRightInd/>
        <w:spacing w:line="360" w:lineRule="auto"/>
        <w:jc w:val="center"/>
        <w:textAlignment w:val="auto"/>
        <w:rPr>
          <w:rFonts w:ascii="Cambria Math" w:hAnsi="Cambria Math"/>
          <w:b/>
          <w:bCs/>
          <w:color w:val="C00000"/>
          <w:sz w:val="32"/>
          <w:szCs w:val="32"/>
          <w:lang w:val="vi-VN"/>
        </w:rPr>
      </w:pPr>
      <w:r w:rsidRPr="00E93A2A">
        <w:rPr>
          <w:rFonts w:ascii="Cambria Math" w:hAnsi="Cambria Math"/>
          <w:b/>
          <w:bCs/>
          <w:color w:val="C00000"/>
          <w:sz w:val="32"/>
          <w:szCs w:val="32"/>
          <w:lang w:val="vi-VN"/>
        </w:rPr>
        <w:t>KẾT THÚC CHƯƠNG TRÌNH CHIA TAY VÀ HẸN GẶP LẠI.</w:t>
      </w:r>
    </w:p>
    <w:p w14:paraId="5620DB0E" w14:textId="27A30248" w:rsidR="00D14108" w:rsidRPr="00E93A2A" w:rsidRDefault="00CC5CDE" w:rsidP="00712AF6">
      <w:pPr>
        <w:spacing w:line="360" w:lineRule="auto"/>
        <w:jc w:val="both"/>
        <w:rPr>
          <w:rFonts w:ascii="Cambria Math" w:hAnsi="Cambria Math"/>
          <w:b/>
          <w:szCs w:val="24"/>
          <w:lang w:val="vi"/>
        </w:rPr>
      </w:pPr>
      <w:bookmarkStart w:id="1" w:name="_Hlk162635113"/>
      <w:r w:rsidRPr="00E93A2A">
        <w:rPr>
          <w:rFonts w:ascii="Cambria Math" w:hAnsi="Cambria Math"/>
          <w:b/>
          <w:szCs w:val="24"/>
          <w:lang w:val="vi"/>
        </w:rPr>
        <w:t>**</w:t>
      </w:r>
      <w:bookmarkEnd w:id="1"/>
      <w:r w:rsidRPr="00E93A2A">
        <w:rPr>
          <w:rFonts w:ascii="Cambria Math" w:hAnsi="Cambria Math"/>
          <w:b/>
          <w:szCs w:val="24"/>
          <w:lang w:val="vi"/>
        </w:rPr>
        <w:t>* Chú ý: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0" w:type="auto"/>
        <w:tblInd w:w="137" w:type="dxa"/>
        <w:tblLook w:val="04A0" w:firstRow="1" w:lastRow="0" w:firstColumn="1" w:lastColumn="0" w:noHBand="0" w:noVBand="1"/>
      </w:tblPr>
      <w:tblGrid>
        <w:gridCol w:w="10687"/>
      </w:tblGrid>
      <w:tr w:rsidR="005A303F" w:rsidRPr="00596305" w14:paraId="79A1220B" w14:textId="77777777" w:rsidTr="003638F9">
        <w:trPr>
          <w:trHeight w:val="420"/>
        </w:trPr>
        <w:tc>
          <w:tcPr>
            <w:tcW w:w="10687" w:type="dxa"/>
            <w:shd w:val="clear" w:color="auto" w:fill="E36C0A" w:themeFill="accent6" w:themeFillShade="BF"/>
          </w:tcPr>
          <w:p w14:paraId="5D008FFF" w14:textId="20C96062" w:rsidR="005A303F" w:rsidRPr="00596305" w:rsidRDefault="005A303F">
            <w:pPr>
              <w:pStyle w:val="ListParagraph"/>
              <w:tabs>
                <w:tab w:val="left" w:pos="360"/>
              </w:tabs>
              <w:spacing w:line="360" w:lineRule="auto"/>
              <w:ind w:left="0" w:right="142"/>
              <w:jc w:val="center"/>
              <w:rPr>
                <w:rFonts w:ascii="Cambria Math" w:hAnsi="Cambria Math"/>
                <w:b/>
                <w:color w:val="FFFFFF" w:themeColor="background1"/>
                <w:sz w:val="32"/>
                <w:szCs w:val="32"/>
                <w:lang w:val="vi-VN"/>
              </w:rPr>
            </w:pPr>
            <w:r w:rsidRPr="00596305">
              <w:rPr>
                <w:rFonts w:ascii="Cambria Math" w:hAnsi="Cambria Math"/>
                <w:b/>
                <w:color w:val="FFFFFF" w:themeColor="background1"/>
                <w:sz w:val="32"/>
                <w:szCs w:val="32"/>
                <w:lang w:val="pt-BR"/>
              </w:rPr>
              <w:t>GIÁ TOUR BAO GỒM</w:t>
            </w:r>
          </w:p>
        </w:tc>
      </w:tr>
      <w:tr w:rsidR="005A303F" w:rsidRPr="00596305" w14:paraId="668275CC" w14:textId="77777777">
        <w:tc>
          <w:tcPr>
            <w:tcW w:w="10687" w:type="dxa"/>
          </w:tcPr>
          <w:p w14:paraId="35A3FC3A" w14:textId="26FFFE49" w:rsidR="005A303F" w:rsidRPr="00596305" w:rsidRDefault="005A303F" w:rsidP="005A303F">
            <w:pPr>
              <w:pStyle w:val="BodyText"/>
              <w:numPr>
                <w:ilvl w:val="0"/>
                <w:numId w:val="27"/>
              </w:numPr>
              <w:tabs>
                <w:tab w:val="left" w:pos="-360"/>
                <w:tab w:val="left" w:pos="270"/>
              </w:tabs>
              <w:spacing w:after="0" w:line="360" w:lineRule="auto"/>
              <w:ind w:right="142"/>
              <w:rPr>
                <w:rFonts w:ascii="Cambria Math" w:hAnsi="Cambria Math"/>
                <w:bCs/>
                <w:iCs/>
                <w:color w:val="000000"/>
                <w:lang w:val="pt-BR"/>
              </w:rPr>
            </w:pPr>
            <w:r w:rsidRPr="00596305">
              <w:rPr>
                <w:rFonts w:ascii="Cambria Math" w:hAnsi="Cambria Math"/>
                <w:color w:val="000000"/>
                <w:lang w:val="pt-BR"/>
              </w:rPr>
              <w:t xml:space="preserve">Vé máy bay khứ hồi </w:t>
            </w:r>
            <w:r w:rsidRPr="00596305">
              <w:rPr>
                <w:rFonts w:ascii="Cambria Math" w:hAnsi="Cambria Math"/>
                <w:bCs/>
                <w:color w:val="000000"/>
                <w:lang w:val="pt-BR"/>
              </w:rPr>
              <w:t>theo đoàn</w:t>
            </w:r>
            <w:r w:rsidR="00D861F6" w:rsidRPr="00596305">
              <w:rPr>
                <w:rFonts w:ascii="Cambria Math" w:hAnsi="Cambria Math"/>
                <w:bCs/>
                <w:color w:val="000000"/>
                <w:lang w:val="vi-VN"/>
              </w:rPr>
              <w:t xml:space="preserve"> (Gồm 05 kg hành lý xách tay + 1 kiện 23 kg hành lý ký gửi)</w:t>
            </w:r>
          </w:p>
          <w:p w14:paraId="6F101D33" w14:textId="77777777" w:rsidR="005A303F" w:rsidRPr="00596305" w:rsidRDefault="005A303F" w:rsidP="005A303F">
            <w:pPr>
              <w:pStyle w:val="BodyText"/>
              <w:numPr>
                <w:ilvl w:val="0"/>
                <w:numId w:val="27"/>
              </w:numPr>
              <w:tabs>
                <w:tab w:val="left" w:pos="-360"/>
                <w:tab w:val="left" w:pos="270"/>
              </w:tabs>
              <w:spacing w:after="0" w:line="360" w:lineRule="auto"/>
              <w:ind w:right="142"/>
              <w:rPr>
                <w:rFonts w:ascii="Cambria Math" w:hAnsi="Cambria Math"/>
                <w:bCs/>
                <w:iCs/>
                <w:color w:val="000000"/>
                <w:lang w:val="pt-BR"/>
              </w:rPr>
            </w:pPr>
            <w:r w:rsidRPr="00596305">
              <w:rPr>
                <w:rFonts w:ascii="Cambria Math" w:hAnsi="Cambria Math"/>
                <w:bCs/>
                <w:iCs/>
                <w:color w:val="000000"/>
                <w:lang w:val="pt-BR"/>
              </w:rPr>
              <w:t>Phí an ninh sân bay, bảo hiểm hàng không thuế phi trường 2 nước</w:t>
            </w:r>
          </w:p>
          <w:p w14:paraId="583D2F74" w14:textId="4807257C" w:rsidR="005A303F" w:rsidRPr="00596305" w:rsidRDefault="005A303F" w:rsidP="005A303F">
            <w:pPr>
              <w:pStyle w:val="BodyText"/>
              <w:numPr>
                <w:ilvl w:val="0"/>
                <w:numId w:val="27"/>
              </w:numPr>
              <w:tabs>
                <w:tab w:val="left" w:pos="-360"/>
                <w:tab w:val="left" w:pos="270"/>
              </w:tabs>
              <w:spacing w:after="0" w:line="360" w:lineRule="auto"/>
              <w:ind w:right="142"/>
              <w:rPr>
                <w:rFonts w:ascii="Cambria Math" w:hAnsi="Cambria Math"/>
                <w:bCs/>
                <w:iCs/>
                <w:color w:val="000000"/>
                <w:lang w:val="pt-BR"/>
              </w:rPr>
            </w:pPr>
            <w:r w:rsidRPr="00596305">
              <w:rPr>
                <w:rFonts w:ascii="Cambria Math" w:hAnsi="Cambria Math"/>
                <w:bCs/>
                <w:iCs/>
                <w:color w:val="000000"/>
                <w:lang w:val="pt-BR"/>
              </w:rPr>
              <w:t xml:space="preserve">Bảo hiểm du lịch Quốc tế suốt </w:t>
            </w:r>
            <w:r w:rsidR="00615518" w:rsidRPr="00596305">
              <w:rPr>
                <w:rFonts w:ascii="Cambria Math" w:hAnsi="Cambria Math"/>
                <w:bCs/>
                <w:iCs/>
                <w:color w:val="000000"/>
                <w:lang w:val="pt-BR"/>
              </w:rPr>
              <w:t>tuyến</w:t>
            </w:r>
            <w:r w:rsidR="00615518" w:rsidRPr="00596305">
              <w:rPr>
                <w:rFonts w:ascii="Cambria Math" w:hAnsi="Cambria Math"/>
                <w:bCs/>
                <w:iCs/>
                <w:color w:val="000000"/>
                <w:lang w:val="vi-VN"/>
              </w:rPr>
              <w:t>.</w:t>
            </w:r>
          </w:p>
          <w:p w14:paraId="3E524DC8" w14:textId="4446902E" w:rsidR="005A303F" w:rsidRPr="00596305" w:rsidRDefault="005A303F" w:rsidP="005A303F">
            <w:pPr>
              <w:pStyle w:val="BodyText"/>
              <w:numPr>
                <w:ilvl w:val="0"/>
                <w:numId w:val="27"/>
              </w:numPr>
              <w:tabs>
                <w:tab w:val="left" w:pos="-360"/>
                <w:tab w:val="left" w:pos="270"/>
              </w:tabs>
              <w:spacing w:after="0" w:line="360" w:lineRule="auto"/>
              <w:ind w:right="142"/>
              <w:rPr>
                <w:rFonts w:ascii="Cambria Math" w:hAnsi="Cambria Math"/>
                <w:bCs/>
                <w:iCs/>
                <w:color w:val="000000"/>
                <w:lang w:val="pt-BR"/>
              </w:rPr>
            </w:pPr>
            <w:r w:rsidRPr="00596305">
              <w:rPr>
                <w:rFonts w:ascii="Cambria Math" w:hAnsi="Cambria Math"/>
                <w:bCs/>
                <w:iCs/>
                <w:color w:val="000000"/>
                <w:lang w:val="pt-BR"/>
              </w:rPr>
              <w:t>Khách sạn tiêu chuẩn</w:t>
            </w:r>
            <w:r w:rsidR="00712AF6" w:rsidRPr="00596305">
              <w:rPr>
                <w:rFonts w:ascii="Cambria Math" w:hAnsi="Cambria Math"/>
                <w:bCs/>
                <w:iCs/>
                <w:color w:val="000000"/>
                <w:lang w:val="vi-VN"/>
              </w:rPr>
              <w:t xml:space="preserve"> </w:t>
            </w:r>
            <w:r w:rsidR="00D861F6" w:rsidRPr="00596305">
              <w:rPr>
                <w:rFonts w:ascii="Cambria Math" w:hAnsi="Cambria Math"/>
                <w:bCs/>
                <w:iCs/>
                <w:color w:val="000000"/>
                <w:lang w:val="vi-VN"/>
              </w:rPr>
              <w:t>4</w:t>
            </w:r>
            <w:r w:rsidR="00712AF6" w:rsidRPr="00596305">
              <w:rPr>
                <w:rFonts w:ascii="Cambria Math" w:hAnsi="Cambria Math"/>
                <w:bCs/>
                <w:iCs/>
                <w:color w:val="000000"/>
                <w:lang w:val="vi-VN"/>
              </w:rPr>
              <w:t xml:space="preserve"> sao</w:t>
            </w:r>
            <w:r w:rsidRPr="00596305">
              <w:rPr>
                <w:rFonts w:ascii="Cambria Math" w:hAnsi="Cambria Math"/>
                <w:bCs/>
                <w:iCs/>
                <w:color w:val="000000"/>
                <w:lang w:val="pt-BR"/>
              </w:rPr>
              <w:t xml:space="preserve"> (2 người/phòng - phòng 3 người trường hợp đi lẻ nam hoặc nữ).</w:t>
            </w:r>
          </w:p>
          <w:p w14:paraId="767EC6EC" w14:textId="77777777" w:rsidR="005A303F" w:rsidRPr="00596305" w:rsidRDefault="005A303F" w:rsidP="005A303F">
            <w:pPr>
              <w:pStyle w:val="BodyText"/>
              <w:numPr>
                <w:ilvl w:val="0"/>
                <w:numId w:val="27"/>
              </w:numPr>
              <w:tabs>
                <w:tab w:val="left" w:pos="-360"/>
                <w:tab w:val="left" w:pos="270"/>
              </w:tabs>
              <w:spacing w:after="0" w:line="360" w:lineRule="auto"/>
              <w:ind w:right="142"/>
              <w:rPr>
                <w:rFonts w:ascii="Cambria Math" w:hAnsi="Cambria Math"/>
                <w:bCs/>
                <w:iCs/>
                <w:color w:val="000000"/>
                <w:lang w:val="pt-BR"/>
              </w:rPr>
            </w:pPr>
            <w:r w:rsidRPr="00596305">
              <w:rPr>
                <w:rFonts w:ascii="Cambria Math" w:hAnsi="Cambria Math"/>
                <w:bCs/>
                <w:iCs/>
                <w:color w:val="000000"/>
                <w:lang w:val="pt-BR"/>
              </w:rPr>
              <w:t xml:space="preserve">Visa đoàn nhập cảnh Trung Quốc </w:t>
            </w:r>
            <w:r w:rsidRPr="00596305">
              <w:rPr>
                <w:rFonts w:ascii="Cambria Math" w:hAnsi="Cambria Math"/>
                <w:b/>
                <w:bCs/>
                <w:iCs/>
                <w:color w:val="000000"/>
                <w:lang w:val="pt-BR"/>
              </w:rPr>
              <w:t>(</w:t>
            </w:r>
            <w:r w:rsidRPr="00596305">
              <w:rPr>
                <w:rFonts w:ascii="Cambria Math" w:hAnsi="Cambria Math"/>
                <w:b/>
                <w:color w:val="000000"/>
                <w:lang w:val="pt-BR"/>
              </w:rPr>
              <w:t>Hộ chiếu + 2 hình 4*6 tiểu chuẩn Quốc Tế nền trắng)</w:t>
            </w:r>
          </w:p>
          <w:p w14:paraId="78A240B2" w14:textId="77777777" w:rsidR="005A303F" w:rsidRPr="00596305" w:rsidRDefault="005A303F" w:rsidP="005A303F">
            <w:pPr>
              <w:pStyle w:val="BodyText"/>
              <w:numPr>
                <w:ilvl w:val="0"/>
                <w:numId w:val="27"/>
              </w:numPr>
              <w:tabs>
                <w:tab w:val="left" w:pos="-360"/>
                <w:tab w:val="left" w:pos="270"/>
              </w:tabs>
              <w:spacing w:after="0" w:line="360" w:lineRule="auto"/>
              <w:ind w:right="142"/>
              <w:rPr>
                <w:rFonts w:ascii="Cambria Math" w:hAnsi="Cambria Math"/>
                <w:bCs/>
                <w:iCs/>
                <w:color w:val="000000"/>
                <w:lang w:val="pt-BR"/>
              </w:rPr>
            </w:pPr>
            <w:r w:rsidRPr="00596305">
              <w:rPr>
                <w:rFonts w:ascii="Cambria Math" w:hAnsi="Cambria Math"/>
                <w:bCs/>
                <w:iCs/>
                <w:color w:val="000000"/>
                <w:lang w:val="pt-BR"/>
              </w:rPr>
              <w:t>Phục vụ 1 chai nước suối/khách/ngày.</w:t>
            </w:r>
          </w:p>
          <w:p w14:paraId="0398DB56" w14:textId="00F168AE" w:rsidR="005A303F" w:rsidRPr="00596305" w:rsidRDefault="005A303F" w:rsidP="005A303F">
            <w:pPr>
              <w:pStyle w:val="BodyText"/>
              <w:numPr>
                <w:ilvl w:val="0"/>
                <w:numId w:val="27"/>
              </w:numPr>
              <w:tabs>
                <w:tab w:val="left" w:pos="-360"/>
                <w:tab w:val="left" w:pos="270"/>
              </w:tabs>
              <w:spacing w:after="0" w:line="360" w:lineRule="auto"/>
              <w:ind w:right="142"/>
              <w:rPr>
                <w:rFonts w:ascii="Cambria Math" w:hAnsi="Cambria Math"/>
                <w:bCs/>
                <w:iCs/>
                <w:color w:val="000000"/>
                <w:lang w:val="pt-BR"/>
              </w:rPr>
            </w:pPr>
            <w:r w:rsidRPr="00596305">
              <w:rPr>
                <w:rFonts w:ascii="Cambria Math" w:hAnsi="Cambria Math"/>
                <w:color w:val="000000"/>
                <w:lang w:val="pt-BR"/>
              </w:rPr>
              <w:lastRenderedPageBreak/>
              <w:t>Các bữa ăn như chương trình</w:t>
            </w:r>
            <w:r w:rsidR="00D861F6" w:rsidRPr="00596305">
              <w:rPr>
                <w:rFonts w:ascii="Cambria Math" w:hAnsi="Cambria Math"/>
                <w:color w:val="000000"/>
                <w:lang w:val="vi-VN"/>
              </w:rPr>
              <w:t xml:space="preserve"> </w:t>
            </w:r>
            <w:r w:rsidRPr="00596305">
              <w:rPr>
                <w:rFonts w:ascii="Cambria Math" w:hAnsi="Cambria Math"/>
                <w:bCs/>
                <w:color w:val="000000"/>
                <w:lang w:val="pt-BR"/>
              </w:rPr>
              <w:t>(các bữa ăn có thể thay đổi phù hợp với tuyến điểm tuy nhiên vẫn đảm bảo đủ số lượng và chất lượng bữa ăn tương đương hoặc hơn</w:t>
            </w:r>
            <w:r w:rsidRPr="00596305">
              <w:rPr>
                <w:rFonts w:ascii="Cambria Math" w:hAnsi="Cambria Math"/>
                <w:bCs/>
                <w:iCs/>
                <w:color w:val="000000"/>
                <w:lang w:val="pt-BR"/>
              </w:rPr>
              <w:t>).</w:t>
            </w:r>
          </w:p>
          <w:p w14:paraId="1A2330A9" w14:textId="77777777" w:rsidR="005A303F" w:rsidRPr="00596305" w:rsidRDefault="005A303F" w:rsidP="005A303F">
            <w:pPr>
              <w:pStyle w:val="BodyText"/>
              <w:numPr>
                <w:ilvl w:val="0"/>
                <w:numId w:val="27"/>
              </w:numPr>
              <w:tabs>
                <w:tab w:val="left" w:pos="-360"/>
                <w:tab w:val="left" w:pos="270"/>
              </w:tabs>
              <w:spacing w:after="0" w:line="360" w:lineRule="auto"/>
              <w:ind w:right="142"/>
              <w:rPr>
                <w:rFonts w:ascii="Cambria Math" w:hAnsi="Cambria Math"/>
                <w:color w:val="000000"/>
                <w:lang w:val="pt-BR"/>
              </w:rPr>
            </w:pPr>
            <w:r w:rsidRPr="00596305">
              <w:rPr>
                <w:rFonts w:ascii="Cambria Math" w:hAnsi="Cambria Math"/>
                <w:color w:val="000000"/>
                <w:lang w:val="pt-BR"/>
              </w:rPr>
              <w:t>Xe máy lạnh vận chuyển suốt tuyến.</w:t>
            </w:r>
          </w:p>
          <w:p w14:paraId="530E82A2" w14:textId="03D441EA" w:rsidR="005A303F" w:rsidRPr="00596305" w:rsidRDefault="005A303F" w:rsidP="005A303F">
            <w:pPr>
              <w:pStyle w:val="BodyText"/>
              <w:numPr>
                <w:ilvl w:val="0"/>
                <w:numId w:val="27"/>
              </w:numPr>
              <w:tabs>
                <w:tab w:val="left" w:pos="-360"/>
                <w:tab w:val="left" w:pos="270"/>
              </w:tabs>
              <w:spacing w:after="0" w:line="360" w:lineRule="auto"/>
              <w:ind w:right="142"/>
              <w:rPr>
                <w:rFonts w:ascii="Cambria Math" w:hAnsi="Cambria Math"/>
                <w:color w:val="000000"/>
                <w:lang w:val="pt-BR"/>
              </w:rPr>
            </w:pPr>
            <w:r w:rsidRPr="00596305">
              <w:rPr>
                <w:rFonts w:ascii="Cambria Math" w:hAnsi="Cambria Math"/>
                <w:color w:val="000000"/>
                <w:lang w:val="pt-BR"/>
              </w:rPr>
              <w:t>Vé tham quan như chương trình</w:t>
            </w:r>
          </w:p>
          <w:p w14:paraId="6EB66660" w14:textId="77777777" w:rsidR="005A303F" w:rsidRPr="00596305" w:rsidRDefault="005A303F" w:rsidP="005A303F">
            <w:pPr>
              <w:pStyle w:val="BodyText"/>
              <w:numPr>
                <w:ilvl w:val="0"/>
                <w:numId w:val="27"/>
              </w:numPr>
              <w:tabs>
                <w:tab w:val="left" w:pos="-360"/>
                <w:tab w:val="left" w:pos="270"/>
              </w:tabs>
              <w:spacing w:after="0" w:line="360" w:lineRule="auto"/>
              <w:ind w:right="142"/>
              <w:rPr>
                <w:rFonts w:ascii="Cambria Math" w:hAnsi="Cambria Math"/>
                <w:color w:val="000000"/>
                <w:lang w:val="pt-BR"/>
              </w:rPr>
            </w:pPr>
            <w:r w:rsidRPr="00596305">
              <w:rPr>
                <w:rFonts w:ascii="Cambria Math" w:eastAsia="SimSun" w:hAnsi="Cambria Math"/>
                <w:color w:val="000000"/>
                <w:lang w:val="pt-BR" w:eastAsia="zh-CN"/>
              </w:rPr>
              <w:t>T</w:t>
            </w:r>
            <w:r w:rsidRPr="00596305">
              <w:rPr>
                <w:rFonts w:ascii="Cambria Math" w:hAnsi="Cambria Math"/>
                <w:color w:val="000000"/>
                <w:lang w:val="pt-BR"/>
              </w:rPr>
              <w:t xml:space="preserve">rưởng đoàn </w:t>
            </w:r>
            <w:r w:rsidRPr="00596305">
              <w:rPr>
                <w:rFonts w:ascii="Cambria Math" w:eastAsia="SimSun" w:hAnsi="Cambria Math"/>
                <w:color w:val="000000"/>
                <w:lang w:val="pt-BR" w:eastAsia="zh-CN"/>
              </w:rPr>
              <w:t xml:space="preserve">và </w:t>
            </w:r>
            <w:r w:rsidRPr="00596305">
              <w:rPr>
                <w:rFonts w:ascii="Cambria Math" w:hAnsi="Cambria Math"/>
                <w:color w:val="000000"/>
                <w:lang w:val="pt-BR"/>
              </w:rPr>
              <w:t xml:space="preserve">HDV địa phương </w:t>
            </w:r>
            <w:r w:rsidRPr="00596305">
              <w:rPr>
                <w:rFonts w:ascii="Cambria Math" w:eastAsia="SimSun" w:hAnsi="Cambria Math"/>
                <w:color w:val="000000"/>
                <w:lang w:val="pt-BR" w:eastAsia="zh-CN"/>
              </w:rPr>
              <w:t xml:space="preserve">phục vụ </w:t>
            </w:r>
            <w:r w:rsidRPr="00596305">
              <w:rPr>
                <w:rFonts w:ascii="Cambria Math" w:hAnsi="Cambria Math"/>
                <w:color w:val="000000"/>
                <w:lang w:val="pt-BR"/>
              </w:rPr>
              <w:t>suốt tuyến theo chương trình.</w:t>
            </w:r>
          </w:p>
        </w:tc>
      </w:tr>
      <w:tr w:rsidR="005A303F" w:rsidRPr="00596305" w14:paraId="0500E86F" w14:textId="77777777" w:rsidTr="003638F9">
        <w:tc>
          <w:tcPr>
            <w:tcW w:w="10687" w:type="dxa"/>
            <w:shd w:val="clear" w:color="auto" w:fill="E36C0A" w:themeFill="accent6" w:themeFillShade="BF"/>
          </w:tcPr>
          <w:p w14:paraId="35EDF5F1" w14:textId="688355E2" w:rsidR="005A303F" w:rsidRPr="00596305" w:rsidRDefault="005A303F">
            <w:pPr>
              <w:pStyle w:val="BodyText"/>
              <w:tabs>
                <w:tab w:val="left" w:pos="-360"/>
                <w:tab w:val="left" w:pos="180"/>
                <w:tab w:val="left" w:pos="270"/>
                <w:tab w:val="left" w:pos="360"/>
              </w:tabs>
              <w:spacing w:after="0" w:line="360" w:lineRule="auto"/>
              <w:ind w:right="142"/>
              <w:jc w:val="center"/>
              <w:rPr>
                <w:rFonts w:ascii="Cambria Math" w:hAnsi="Cambria Math"/>
                <w:b/>
                <w:bCs/>
                <w:iCs/>
                <w:color w:val="FFFFFF" w:themeColor="background1"/>
                <w:sz w:val="32"/>
                <w:szCs w:val="32"/>
                <w:lang w:val="vi-VN"/>
              </w:rPr>
            </w:pPr>
            <w:r w:rsidRPr="00596305">
              <w:rPr>
                <w:rFonts w:ascii="Cambria Math" w:hAnsi="Cambria Math"/>
                <w:b/>
                <w:color w:val="FFFFFF" w:themeColor="background1"/>
                <w:sz w:val="32"/>
                <w:szCs w:val="32"/>
                <w:lang w:val="pt-BR"/>
              </w:rPr>
              <w:t>GIÁ TOUR KHÔNG BAO GỒM</w:t>
            </w:r>
          </w:p>
        </w:tc>
      </w:tr>
      <w:tr w:rsidR="005A303F" w:rsidRPr="00596305" w14:paraId="48247553" w14:textId="77777777">
        <w:tc>
          <w:tcPr>
            <w:tcW w:w="10687" w:type="dxa"/>
          </w:tcPr>
          <w:p w14:paraId="3D234070" w14:textId="6B3AA6A4" w:rsidR="006861DA" w:rsidRPr="006861DA" w:rsidRDefault="005A303F" w:rsidP="006861DA">
            <w:pPr>
              <w:pStyle w:val="ListParagraph"/>
              <w:numPr>
                <w:ilvl w:val="0"/>
                <w:numId w:val="28"/>
              </w:numPr>
              <w:tabs>
                <w:tab w:val="left" w:pos="709"/>
              </w:tabs>
              <w:spacing w:line="360" w:lineRule="auto"/>
              <w:ind w:right="142"/>
              <w:rPr>
                <w:rFonts w:ascii="Cambria Math" w:hAnsi="Cambria Math"/>
                <w:color w:val="000000"/>
                <w:lang w:val="vi-VN"/>
              </w:rPr>
            </w:pPr>
            <w:r w:rsidRPr="00596305">
              <w:rPr>
                <w:rFonts w:ascii="Cambria Math" w:hAnsi="Cambria Math"/>
                <w:color w:val="000000"/>
                <w:lang w:val="vi-VN"/>
              </w:rPr>
              <w:t>Chi phí cá nhân, hành lý quá cước, điện thoại, giặt ủi, tham quan ngoài chương trình.</w:t>
            </w:r>
          </w:p>
          <w:p w14:paraId="00FF4CAF" w14:textId="0AA8C738" w:rsidR="005A303F" w:rsidRPr="00596305" w:rsidRDefault="005A303F" w:rsidP="005A303F">
            <w:pPr>
              <w:pStyle w:val="ListParagraph"/>
              <w:numPr>
                <w:ilvl w:val="0"/>
                <w:numId w:val="28"/>
              </w:numPr>
              <w:tabs>
                <w:tab w:val="left" w:pos="709"/>
              </w:tabs>
              <w:spacing w:line="360" w:lineRule="auto"/>
              <w:ind w:right="142"/>
              <w:rPr>
                <w:rFonts w:ascii="Cambria Math" w:hAnsi="Cambria Math"/>
                <w:color w:val="C00000"/>
                <w:lang w:val="vi-VN"/>
              </w:rPr>
            </w:pPr>
            <w:r w:rsidRPr="00596305">
              <w:rPr>
                <w:rFonts w:ascii="Cambria Math" w:hAnsi="Cambria Math"/>
                <w:color w:val="000000"/>
                <w:lang w:val="vi-VN"/>
              </w:rPr>
              <w:t xml:space="preserve">Phụ thu phòng đơn (nếu có): </w:t>
            </w:r>
            <w:r w:rsidR="00D861F6" w:rsidRPr="00E67B20">
              <w:rPr>
                <w:rFonts w:ascii="Cambria Math" w:hAnsi="Cambria Math"/>
                <w:b/>
                <w:color w:val="EE0000"/>
                <w:lang w:val="vi-VN"/>
              </w:rPr>
              <w:t>3</w:t>
            </w:r>
            <w:r w:rsidRPr="00E67B20">
              <w:rPr>
                <w:rFonts w:ascii="Cambria Math" w:hAnsi="Cambria Math"/>
                <w:b/>
                <w:color w:val="EE0000"/>
                <w:lang w:val="vi-VN"/>
              </w:rPr>
              <w:t>.</w:t>
            </w:r>
            <w:r w:rsidR="006F3537" w:rsidRPr="00E67B20">
              <w:rPr>
                <w:rFonts w:ascii="Cambria Math" w:hAnsi="Cambria Math"/>
                <w:b/>
                <w:color w:val="EE0000"/>
                <w:lang w:val="vi-VN"/>
              </w:rPr>
              <w:t>0</w:t>
            </w:r>
            <w:r w:rsidRPr="00E67B20">
              <w:rPr>
                <w:rFonts w:ascii="Cambria Math" w:hAnsi="Cambria Math"/>
                <w:b/>
                <w:color w:val="EE0000"/>
                <w:lang w:val="vi-VN"/>
              </w:rPr>
              <w:t>00.000</w:t>
            </w:r>
            <w:r w:rsidR="00E67B20" w:rsidRPr="00E67B20">
              <w:rPr>
                <w:rFonts w:ascii="Cambria Math" w:hAnsi="Cambria Math"/>
                <w:b/>
                <w:color w:val="EE0000"/>
                <w:lang w:val="vi-VN"/>
              </w:rPr>
              <w:t xml:space="preserve"> VND</w:t>
            </w:r>
          </w:p>
          <w:p w14:paraId="5D2D7A5D" w14:textId="77777777" w:rsidR="005A303F" w:rsidRPr="00596305" w:rsidRDefault="005A303F" w:rsidP="005A303F">
            <w:pPr>
              <w:widowControl/>
              <w:numPr>
                <w:ilvl w:val="0"/>
                <w:numId w:val="28"/>
              </w:numPr>
              <w:adjustRightInd/>
              <w:spacing w:line="360" w:lineRule="auto"/>
              <w:ind w:right="142"/>
              <w:textAlignment w:val="auto"/>
              <w:rPr>
                <w:rFonts w:ascii="Cambria Math" w:eastAsia="MingLiU" w:hAnsi="Cambria Math"/>
                <w:b/>
                <w:szCs w:val="24"/>
                <w:lang w:val="vi-VN"/>
              </w:rPr>
            </w:pPr>
            <w:r w:rsidRPr="00596305">
              <w:rPr>
                <w:rFonts w:ascii="Cambria Math" w:eastAsia="MingLiU" w:hAnsi="Cambria Math"/>
                <w:szCs w:val="24"/>
                <w:lang w:val="vi-VN"/>
              </w:rPr>
              <w:t>Phí xuất hoá đơn VAT.</w:t>
            </w:r>
          </w:p>
          <w:p w14:paraId="34BC22BF" w14:textId="77777777" w:rsidR="005A303F" w:rsidRPr="00596305" w:rsidRDefault="005A303F" w:rsidP="005A303F">
            <w:pPr>
              <w:pStyle w:val="ListParagraph"/>
              <w:numPr>
                <w:ilvl w:val="0"/>
                <w:numId w:val="28"/>
              </w:numPr>
              <w:tabs>
                <w:tab w:val="left" w:pos="709"/>
              </w:tabs>
              <w:spacing w:line="360" w:lineRule="auto"/>
              <w:ind w:right="142"/>
              <w:rPr>
                <w:rFonts w:ascii="Cambria Math" w:hAnsi="Cambria Math"/>
                <w:color w:val="000000"/>
                <w:lang w:val="vi-VN"/>
              </w:rPr>
            </w:pPr>
            <w:r w:rsidRPr="00596305">
              <w:rPr>
                <w:rFonts w:ascii="Cambria Math" w:hAnsi="Cambria Math"/>
                <w:color w:val="000000"/>
                <w:lang w:val="vi-VN"/>
              </w:rPr>
              <w:t>Visa tái nhập Việt Nam cho khách quốc tịch nước ngoài (nếu có)</w:t>
            </w:r>
          </w:p>
          <w:p w14:paraId="308DB9FA" w14:textId="134A3E54" w:rsidR="005A303F" w:rsidRPr="00596305" w:rsidRDefault="005A303F" w:rsidP="005A303F">
            <w:pPr>
              <w:pStyle w:val="ListParagraph"/>
              <w:numPr>
                <w:ilvl w:val="0"/>
                <w:numId w:val="28"/>
              </w:numPr>
              <w:tabs>
                <w:tab w:val="left" w:pos="709"/>
              </w:tabs>
              <w:spacing w:line="360" w:lineRule="auto"/>
              <w:ind w:right="142"/>
              <w:rPr>
                <w:rFonts w:ascii="Cambria Math" w:hAnsi="Cambria Math"/>
                <w:color w:val="000000"/>
                <w:lang w:val="vi-VN"/>
              </w:rPr>
            </w:pPr>
            <w:r w:rsidRPr="00596305">
              <w:rPr>
                <w:rFonts w:ascii="Cambria Math" w:hAnsi="Cambria Math"/>
                <w:color w:val="000000"/>
                <w:lang w:val="vi-VN"/>
              </w:rPr>
              <w:t xml:space="preserve">Tips cho tài xế địa phương và hướng dẫn viên: </w:t>
            </w:r>
            <w:r w:rsidR="00E67B20" w:rsidRPr="00E67B20">
              <w:rPr>
                <w:rFonts w:ascii="Cambria Math" w:hAnsi="Cambria Math"/>
                <w:b/>
                <w:bCs/>
                <w:color w:val="EE0000"/>
                <w:lang w:val="vi-VN"/>
              </w:rPr>
              <w:t>30 USD</w:t>
            </w:r>
            <w:r w:rsidRPr="00E67B20">
              <w:rPr>
                <w:rFonts w:ascii="Cambria Math" w:hAnsi="Cambria Math"/>
                <w:b/>
                <w:bCs/>
                <w:color w:val="EE0000"/>
                <w:lang w:val="vi-VN"/>
              </w:rPr>
              <w:t xml:space="preserve"> / khách.</w:t>
            </w:r>
          </w:p>
        </w:tc>
      </w:tr>
      <w:tr w:rsidR="005A303F" w:rsidRPr="00596305" w14:paraId="0F501767" w14:textId="77777777" w:rsidTr="003638F9">
        <w:tc>
          <w:tcPr>
            <w:tcW w:w="10687" w:type="dxa"/>
            <w:shd w:val="clear" w:color="auto" w:fill="E36C0A" w:themeFill="accent6" w:themeFillShade="BF"/>
          </w:tcPr>
          <w:p w14:paraId="39B5D243" w14:textId="1182A77B" w:rsidR="005A303F" w:rsidRPr="00596305" w:rsidRDefault="005A303F">
            <w:pPr>
              <w:pStyle w:val="ListParagraph"/>
              <w:tabs>
                <w:tab w:val="left" w:pos="180"/>
                <w:tab w:val="left" w:pos="270"/>
              </w:tabs>
              <w:spacing w:line="360" w:lineRule="auto"/>
              <w:ind w:left="0" w:right="142"/>
              <w:jc w:val="center"/>
              <w:rPr>
                <w:rFonts w:ascii="Cambria Math" w:hAnsi="Cambria Math"/>
                <w:b/>
                <w:color w:val="FFFFFF" w:themeColor="background1"/>
                <w:sz w:val="32"/>
                <w:szCs w:val="32"/>
                <w:lang w:val="vi-VN"/>
              </w:rPr>
            </w:pPr>
            <w:r w:rsidRPr="00596305">
              <w:rPr>
                <w:rFonts w:ascii="Cambria Math" w:hAnsi="Cambria Math"/>
                <w:b/>
                <w:bCs/>
                <w:color w:val="FFFFFF" w:themeColor="background1"/>
                <w:sz w:val="32"/>
                <w:szCs w:val="32"/>
              </w:rPr>
              <w:t>ĐIỀU KIỆN HOÀN/HỦY</w:t>
            </w:r>
          </w:p>
        </w:tc>
      </w:tr>
      <w:tr w:rsidR="005A303F" w:rsidRPr="00596305" w14:paraId="2C26D08F" w14:textId="77777777">
        <w:tc>
          <w:tcPr>
            <w:tcW w:w="10687" w:type="dxa"/>
          </w:tcPr>
          <w:p w14:paraId="0E9E93B4" w14:textId="77777777" w:rsidR="005A303F" w:rsidRPr="00E67B20" w:rsidRDefault="005A303F">
            <w:pPr>
              <w:tabs>
                <w:tab w:val="left" w:pos="180"/>
                <w:tab w:val="left" w:pos="270"/>
              </w:tabs>
              <w:spacing w:line="360" w:lineRule="auto"/>
              <w:ind w:right="142"/>
              <w:rPr>
                <w:rFonts w:ascii="Cambria Math" w:hAnsi="Cambria Math"/>
                <w:b/>
                <w:color w:val="EE0000"/>
                <w:szCs w:val="24"/>
                <w:u w:val="single"/>
                <w:lang w:val="vi-VN"/>
              </w:rPr>
            </w:pPr>
            <w:r w:rsidRPr="00E67B20">
              <w:rPr>
                <w:rFonts w:ascii="Cambria Math" w:hAnsi="Cambria Math"/>
                <w:b/>
                <w:bCs/>
                <w:color w:val="EE0000"/>
                <w:szCs w:val="24"/>
                <w:lang w:val="vi-VN"/>
              </w:rPr>
              <w:t xml:space="preserve"> Quý khách vui lòng cọc 50% tổng giá tour, Phần còn lại thanh toán trước 10 ngày khởi hành.</w:t>
            </w:r>
          </w:p>
          <w:p w14:paraId="7495063A" w14:textId="6F5D4640" w:rsidR="005A303F" w:rsidRPr="00596305" w:rsidRDefault="005A303F" w:rsidP="005A303F">
            <w:pPr>
              <w:pStyle w:val="ListParagraph"/>
              <w:numPr>
                <w:ilvl w:val="0"/>
                <w:numId w:val="29"/>
              </w:numPr>
              <w:tabs>
                <w:tab w:val="left" w:pos="180"/>
                <w:tab w:val="left" w:pos="270"/>
                <w:tab w:val="left" w:pos="1418"/>
              </w:tabs>
              <w:spacing w:line="360" w:lineRule="auto"/>
              <w:ind w:right="142"/>
              <w:rPr>
                <w:rFonts w:ascii="Cambria Math" w:hAnsi="Cambria Math"/>
                <w:color w:val="000000"/>
                <w:lang w:val="vi-VN"/>
              </w:rPr>
            </w:pPr>
            <w:r w:rsidRPr="00596305">
              <w:rPr>
                <w:rFonts w:ascii="Cambria Math" w:hAnsi="Cambria Math"/>
                <w:color w:val="000000"/>
                <w:lang w:val="vi-VN"/>
              </w:rPr>
              <w:t>Hủy tour sau khi đăng ký, chi phí hủy tour = tiền cọc.</w:t>
            </w:r>
          </w:p>
          <w:p w14:paraId="141CD4DC" w14:textId="77777777" w:rsidR="005A303F" w:rsidRPr="00596305" w:rsidRDefault="005A303F" w:rsidP="005A303F">
            <w:pPr>
              <w:pStyle w:val="ListParagraph"/>
              <w:numPr>
                <w:ilvl w:val="0"/>
                <w:numId w:val="29"/>
              </w:numPr>
              <w:tabs>
                <w:tab w:val="left" w:pos="180"/>
                <w:tab w:val="left" w:pos="270"/>
                <w:tab w:val="left" w:pos="1418"/>
                <w:tab w:val="left" w:pos="2250"/>
              </w:tabs>
              <w:spacing w:line="360" w:lineRule="auto"/>
              <w:ind w:right="142"/>
              <w:rPr>
                <w:rFonts w:ascii="Cambria Math" w:hAnsi="Cambria Math"/>
                <w:color w:val="000000"/>
                <w:lang w:val="vi-VN"/>
              </w:rPr>
            </w:pPr>
            <w:r w:rsidRPr="00596305">
              <w:rPr>
                <w:rFonts w:ascii="Cambria Math" w:hAnsi="Cambria Math"/>
                <w:color w:val="000000"/>
                <w:lang w:val="vi-VN"/>
              </w:rPr>
              <w:t>Hủy tour trước 15 ngày chi phí hủy tour = 70% tổng giá trị tour (Tính theo ngày làm việc)</w:t>
            </w:r>
          </w:p>
          <w:p w14:paraId="311EC414" w14:textId="77777777" w:rsidR="005A303F" w:rsidRPr="00596305" w:rsidRDefault="005A303F" w:rsidP="005A303F">
            <w:pPr>
              <w:pStyle w:val="ListParagraph"/>
              <w:numPr>
                <w:ilvl w:val="0"/>
                <w:numId w:val="29"/>
              </w:numPr>
              <w:tabs>
                <w:tab w:val="left" w:pos="180"/>
                <w:tab w:val="left" w:pos="270"/>
                <w:tab w:val="left" w:pos="1418"/>
              </w:tabs>
              <w:spacing w:line="360" w:lineRule="auto"/>
              <w:ind w:right="142"/>
              <w:rPr>
                <w:rFonts w:ascii="Cambria Math" w:hAnsi="Cambria Math"/>
                <w:color w:val="000000"/>
                <w:lang w:val="vi-VN"/>
              </w:rPr>
            </w:pPr>
            <w:r w:rsidRPr="00596305">
              <w:rPr>
                <w:rFonts w:ascii="Cambria Math" w:hAnsi="Cambria Math"/>
                <w:color w:val="000000"/>
                <w:lang w:val="vi-VN"/>
              </w:rPr>
              <w:t>Sau thời gian trên chi phí hủy tour = 100% tổng giá trị chương trình (Tính theo ngày làm việc)</w:t>
            </w:r>
          </w:p>
          <w:p w14:paraId="04550A09" w14:textId="77777777" w:rsidR="005A303F" w:rsidRPr="00596305" w:rsidRDefault="005A303F" w:rsidP="005A303F">
            <w:pPr>
              <w:pStyle w:val="ListParagraph"/>
              <w:numPr>
                <w:ilvl w:val="0"/>
                <w:numId w:val="29"/>
              </w:numPr>
              <w:tabs>
                <w:tab w:val="left" w:pos="270"/>
                <w:tab w:val="left" w:pos="1418"/>
              </w:tabs>
              <w:spacing w:line="360" w:lineRule="auto"/>
              <w:ind w:right="142"/>
              <w:rPr>
                <w:rFonts w:ascii="Cambria Math" w:hAnsi="Cambria Math"/>
                <w:color w:val="000000"/>
                <w:lang w:val="vi-VN"/>
              </w:rPr>
            </w:pPr>
            <w:r w:rsidRPr="00596305">
              <w:rPr>
                <w:rFonts w:ascii="Cambria Math" w:hAnsi="Cambria Math"/>
                <w:color w:val="000000"/>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14:paraId="4D6EBBC8" w14:textId="77777777" w:rsidR="005A303F" w:rsidRPr="00596305" w:rsidRDefault="005A303F" w:rsidP="005A303F">
            <w:pPr>
              <w:pStyle w:val="ListParagraph"/>
              <w:numPr>
                <w:ilvl w:val="0"/>
                <w:numId w:val="29"/>
              </w:numPr>
              <w:tabs>
                <w:tab w:val="left" w:pos="180"/>
                <w:tab w:val="left" w:pos="270"/>
                <w:tab w:val="left" w:pos="1418"/>
              </w:tabs>
              <w:spacing w:line="360" w:lineRule="auto"/>
              <w:ind w:right="142"/>
              <w:rPr>
                <w:rFonts w:ascii="Cambria Math" w:hAnsi="Cambria Math"/>
                <w:color w:val="000000"/>
                <w:lang w:val="vi-VN"/>
              </w:rPr>
            </w:pPr>
            <w:r w:rsidRPr="00596305">
              <w:rPr>
                <w:rFonts w:ascii="Cambria Math" w:hAnsi="Cambria Math"/>
                <w:color w:val="000000"/>
                <w:lang w:val="vi-VN"/>
              </w:rPr>
              <w:t>Giai đoạn Lễ, Tết: Không hoàn, Không hủy hoặc chuyển tour.</w:t>
            </w:r>
          </w:p>
        </w:tc>
      </w:tr>
      <w:tr w:rsidR="005A303F" w:rsidRPr="00596305" w14:paraId="0B27609E" w14:textId="77777777" w:rsidTr="003638F9">
        <w:tc>
          <w:tcPr>
            <w:tcW w:w="10687" w:type="dxa"/>
            <w:shd w:val="clear" w:color="auto" w:fill="E36C0A" w:themeFill="accent6" w:themeFillShade="BF"/>
          </w:tcPr>
          <w:p w14:paraId="681BBCD0" w14:textId="5C5FCE22" w:rsidR="005A303F" w:rsidRPr="00596305" w:rsidRDefault="005A303F">
            <w:pPr>
              <w:pStyle w:val="ListParagraph"/>
              <w:tabs>
                <w:tab w:val="left" w:pos="180"/>
                <w:tab w:val="left" w:pos="360"/>
              </w:tabs>
              <w:spacing w:line="360" w:lineRule="auto"/>
              <w:ind w:left="0" w:right="142"/>
              <w:jc w:val="center"/>
              <w:rPr>
                <w:rFonts w:ascii="Cambria Math" w:hAnsi="Cambria Math"/>
                <w:b/>
                <w:iCs/>
                <w:color w:val="FFFFFF" w:themeColor="background1"/>
                <w:sz w:val="32"/>
                <w:szCs w:val="32"/>
                <w:lang w:val="vi-VN"/>
              </w:rPr>
            </w:pPr>
            <w:r w:rsidRPr="00596305">
              <w:rPr>
                <w:rFonts w:ascii="Cambria Math" w:hAnsi="Cambria Math"/>
                <w:b/>
                <w:iCs/>
                <w:color w:val="FFFFFF" w:themeColor="background1"/>
                <w:sz w:val="32"/>
                <w:szCs w:val="32"/>
              </w:rPr>
              <w:t>LƯU Ý</w:t>
            </w:r>
          </w:p>
        </w:tc>
      </w:tr>
      <w:tr w:rsidR="005A303F" w:rsidRPr="00596305" w14:paraId="5BF2D8D8" w14:textId="77777777">
        <w:tc>
          <w:tcPr>
            <w:tcW w:w="10687" w:type="dxa"/>
          </w:tcPr>
          <w:p w14:paraId="00B233D7" w14:textId="77777777" w:rsidR="005A303F" w:rsidRPr="00596305" w:rsidRDefault="005A303F" w:rsidP="005A303F">
            <w:pPr>
              <w:pStyle w:val="ListParagraph"/>
              <w:numPr>
                <w:ilvl w:val="0"/>
                <w:numId w:val="30"/>
              </w:numPr>
              <w:tabs>
                <w:tab w:val="left" w:pos="426"/>
                <w:tab w:val="left" w:pos="709"/>
              </w:tabs>
              <w:spacing w:line="360" w:lineRule="auto"/>
              <w:ind w:right="142"/>
              <w:rPr>
                <w:rFonts w:ascii="Cambria Math" w:hAnsi="Cambria Math"/>
                <w:b/>
                <w:i/>
                <w:u w:val="single"/>
                <w:lang w:val="vi-VN"/>
              </w:rPr>
            </w:pPr>
            <w:r w:rsidRPr="00596305">
              <w:rPr>
                <w:rFonts w:ascii="Cambria Math" w:hAnsi="Cambria Math"/>
                <w:lang w:val="vi-VN"/>
              </w:rPr>
              <w:t>Nếu khách hàng bị cơ quan xuất nhập cảnh từ chối xuất cảnh hoặc nhập cảnh vì lí do cá nhân hay nhân thân,…công ty sẽ không chịu trách nhiệm và sẽ không hoàn trả tiền tour.</w:t>
            </w:r>
          </w:p>
          <w:p w14:paraId="4F7B798D" w14:textId="6864722A" w:rsidR="005A303F" w:rsidRPr="00596305" w:rsidRDefault="005A303F" w:rsidP="005A303F">
            <w:pPr>
              <w:pStyle w:val="ListParagraph"/>
              <w:numPr>
                <w:ilvl w:val="0"/>
                <w:numId w:val="30"/>
              </w:numPr>
              <w:tabs>
                <w:tab w:val="left" w:pos="426"/>
                <w:tab w:val="left" w:pos="709"/>
              </w:tabs>
              <w:spacing w:line="360" w:lineRule="auto"/>
              <w:ind w:right="142"/>
              <w:rPr>
                <w:rFonts w:ascii="Cambria Math" w:hAnsi="Cambria Math"/>
                <w:b/>
                <w:i/>
                <w:u w:val="single"/>
                <w:lang w:val="vi-VN"/>
              </w:rPr>
            </w:pPr>
            <w:r w:rsidRPr="00596305">
              <w:rPr>
                <w:rFonts w:ascii="Cambria Math" w:hAnsi="Cambria Math"/>
                <w:lang w:val="vi-VN"/>
              </w:rPr>
              <w:t xml:space="preserve">Trường hợp visa đoàn không được chấp nhận tại thời điểm tour khởi hành, mất phí là </w:t>
            </w:r>
            <w:r w:rsidR="00F06037">
              <w:rPr>
                <w:rFonts w:ascii="Cambria Math" w:hAnsi="Cambria Math"/>
                <w:lang w:val="vi-VN"/>
              </w:rPr>
              <w:t xml:space="preserve">150 </w:t>
            </w:r>
            <w:r w:rsidR="00E67B20">
              <w:rPr>
                <w:rFonts w:ascii="Cambria Math" w:hAnsi="Cambria Math"/>
                <w:lang w:val="vi-VN"/>
              </w:rPr>
              <w:t>USD</w:t>
            </w:r>
            <w:r w:rsidRPr="00596305">
              <w:rPr>
                <w:rFonts w:ascii="Cambria Math" w:hAnsi="Cambria Math"/>
                <w:lang w:val="vi-VN"/>
              </w:rPr>
              <w:t xml:space="preserve">/khách, công ty sẽ hỗ trợ khách xin visa lẻ (visa dán hộ chiếu), </w:t>
            </w:r>
            <w:r w:rsidRPr="00E67B20">
              <w:rPr>
                <w:rFonts w:ascii="Cambria Math" w:hAnsi="Cambria Math"/>
                <w:b/>
                <w:bCs/>
                <w:color w:val="EE0000"/>
                <w:shd w:val="clear" w:color="auto" w:fill="FFFFFF" w:themeFill="background1"/>
                <w:lang w:val="vi-VN"/>
              </w:rPr>
              <w:t>phụ thu phí 150 USD/khách (nếu kịp thời gian).</w:t>
            </w:r>
          </w:p>
          <w:p w14:paraId="523155B3" w14:textId="42F2A798" w:rsidR="005A303F" w:rsidRPr="00596305" w:rsidRDefault="005A303F" w:rsidP="005A303F">
            <w:pPr>
              <w:pStyle w:val="ListParagraph"/>
              <w:numPr>
                <w:ilvl w:val="0"/>
                <w:numId w:val="30"/>
              </w:numPr>
              <w:tabs>
                <w:tab w:val="left" w:pos="426"/>
                <w:tab w:val="left" w:pos="709"/>
              </w:tabs>
              <w:spacing w:line="360" w:lineRule="auto"/>
              <w:ind w:right="142"/>
              <w:rPr>
                <w:rFonts w:ascii="Cambria Math" w:hAnsi="Cambria Math"/>
                <w:iCs/>
                <w:lang w:val="vi-VN"/>
              </w:rPr>
            </w:pPr>
            <w:r w:rsidRPr="00596305">
              <w:rPr>
                <w:rFonts w:ascii="Cambria Math" w:hAnsi="Cambria Math"/>
                <w:iCs/>
                <w:shd w:val="clear" w:color="auto" w:fill="FFFFFF" w:themeFill="background1"/>
                <w:lang w:val="vi-VN"/>
              </w:rPr>
              <w:t xml:space="preserve">Trường hợp quý khách hàng đã có visa Trung Quốc, công ty </w:t>
            </w:r>
            <w:r w:rsidRPr="00E67B20">
              <w:rPr>
                <w:rFonts w:ascii="Cambria Math" w:hAnsi="Cambria Math"/>
                <w:b/>
                <w:bCs/>
                <w:iCs/>
                <w:color w:val="EE0000"/>
                <w:shd w:val="clear" w:color="auto" w:fill="FFFFFF" w:themeFill="background1"/>
                <w:lang w:val="vi-VN"/>
              </w:rPr>
              <w:t xml:space="preserve">khấu trừ </w:t>
            </w:r>
            <w:r w:rsidR="00A71A73" w:rsidRPr="00E67B20">
              <w:rPr>
                <w:rFonts w:ascii="Cambria Math" w:hAnsi="Cambria Math"/>
                <w:b/>
                <w:bCs/>
                <w:iCs/>
                <w:color w:val="EE0000"/>
                <w:shd w:val="clear" w:color="auto" w:fill="FFFFFF" w:themeFill="background1"/>
                <w:lang w:val="vi-VN"/>
              </w:rPr>
              <w:t>3</w:t>
            </w:r>
            <w:r w:rsidRPr="00E67B20">
              <w:rPr>
                <w:rFonts w:ascii="Cambria Math" w:hAnsi="Cambria Math"/>
                <w:b/>
                <w:bCs/>
                <w:iCs/>
                <w:color w:val="EE0000"/>
                <w:shd w:val="clear" w:color="auto" w:fill="FFFFFF" w:themeFill="background1"/>
                <w:lang w:val="vi-VN"/>
              </w:rPr>
              <w:t>00.000 VND / khách</w:t>
            </w:r>
          </w:p>
          <w:p w14:paraId="4EF2E3C6" w14:textId="77777777" w:rsidR="005A303F" w:rsidRPr="00596305" w:rsidRDefault="005A303F" w:rsidP="005A303F">
            <w:pPr>
              <w:pStyle w:val="ListParagraph"/>
              <w:numPr>
                <w:ilvl w:val="0"/>
                <w:numId w:val="30"/>
              </w:numPr>
              <w:tabs>
                <w:tab w:val="left" w:pos="580"/>
                <w:tab w:val="left" w:pos="10206"/>
              </w:tabs>
              <w:autoSpaceDE w:val="0"/>
              <w:autoSpaceDN w:val="0"/>
              <w:spacing w:line="360" w:lineRule="auto"/>
              <w:ind w:right="142"/>
              <w:rPr>
                <w:rFonts w:ascii="Cambria Math" w:hAnsi="Cambria Math"/>
                <w:color w:val="0C0C0C"/>
                <w:lang w:val="vi-VN"/>
              </w:rPr>
            </w:pPr>
            <w:r w:rsidRPr="00596305">
              <w:rPr>
                <w:rFonts w:ascii="Cambria Math" w:hAnsi="Cambria Math"/>
                <w:color w:val="0C0C0C"/>
                <w:lang w:val="vi-VN"/>
              </w:rPr>
              <w:t>Quý khách vui lòng cung cấp đầy đủ thông tin về việc xuất hóa đơn ( nếu có yêu cầu xuất hoá đơn đỏ) khi đăng kí tour. Sau thời gian này chúng tôi sẽ phải xuất hết Hóa Đơn để quyết toán Tour theo quy định, mọi khiếu nại về Hóa Đơn về sau sẽ không được giải</w:t>
            </w:r>
            <w:r w:rsidRPr="00596305">
              <w:rPr>
                <w:rFonts w:ascii="Cambria Math" w:hAnsi="Cambria Math"/>
                <w:color w:val="0C0C0C"/>
                <w:spacing w:val="-11"/>
                <w:lang w:val="vi-VN"/>
              </w:rPr>
              <w:t xml:space="preserve"> </w:t>
            </w:r>
            <w:r w:rsidRPr="00596305">
              <w:rPr>
                <w:rFonts w:ascii="Cambria Math" w:hAnsi="Cambria Math"/>
                <w:color w:val="0C0C0C"/>
                <w:lang w:val="vi-VN"/>
              </w:rPr>
              <w:t>quyết.</w:t>
            </w:r>
          </w:p>
          <w:p w14:paraId="57190828" w14:textId="77777777" w:rsidR="005A303F" w:rsidRPr="00596305" w:rsidRDefault="005A303F" w:rsidP="005A303F">
            <w:pPr>
              <w:pStyle w:val="ListParagraph"/>
              <w:numPr>
                <w:ilvl w:val="0"/>
                <w:numId w:val="30"/>
              </w:numPr>
              <w:tabs>
                <w:tab w:val="left" w:pos="580"/>
                <w:tab w:val="left" w:pos="10206"/>
              </w:tabs>
              <w:autoSpaceDE w:val="0"/>
              <w:autoSpaceDN w:val="0"/>
              <w:spacing w:line="360" w:lineRule="auto"/>
              <w:ind w:right="142"/>
              <w:rPr>
                <w:rFonts w:ascii="Cambria Math" w:hAnsi="Cambria Math"/>
                <w:lang w:val="vi-VN"/>
              </w:rPr>
            </w:pPr>
            <w:r w:rsidRPr="00596305">
              <w:rPr>
                <w:rFonts w:ascii="Cambria Math" w:hAnsi="Cambria Math"/>
                <w:lang w:val="vi-VN"/>
              </w:rPr>
              <w:t>Trước khi đăng ký tour du lịch xin Quý khách vui lòng đọc kỹ chương trình tour, điều khoản, giá tour bao gồm</w:t>
            </w:r>
            <w:r w:rsidRPr="00596305">
              <w:rPr>
                <w:rFonts w:ascii="Cambria Math" w:hAnsi="Cambria Math"/>
                <w:spacing w:val="-6"/>
                <w:lang w:val="vi-VN"/>
              </w:rPr>
              <w:t xml:space="preserve"> </w:t>
            </w:r>
            <w:r w:rsidRPr="00596305">
              <w:rPr>
                <w:rFonts w:ascii="Cambria Math" w:hAnsi="Cambria Math"/>
                <w:lang w:val="vi-VN"/>
              </w:rPr>
              <w:t>cũng</w:t>
            </w:r>
            <w:r w:rsidRPr="00596305">
              <w:rPr>
                <w:rFonts w:ascii="Cambria Math" w:hAnsi="Cambria Math"/>
                <w:spacing w:val="-6"/>
                <w:lang w:val="vi-VN"/>
              </w:rPr>
              <w:t xml:space="preserve"> </w:t>
            </w:r>
            <w:r w:rsidRPr="00596305">
              <w:rPr>
                <w:rFonts w:ascii="Cambria Math" w:hAnsi="Cambria Math"/>
                <w:lang w:val="vi-VN"/>
              </w:rPr>
              <w:t>như</w:t>
            </w:r>
            <w:r w:rsidRPr="00596305">
              <w:rPr>
                <w:rFonts w:ascii="Cambria Math" w:hAnsi="Cambria Math"/>
                <w:spacing w:val="-6"/>
                <w:lang w:val="vi-VN"/>
              </w:rPr>
              <w:t xml:space="preserve"> </w:t>
            </w:r>
            <w:r w:rsidRPr="00596305">
              <w:rPr>
                <w:rFonts w:ascii="Cambria Math" w:hAnsi="Cambria Math"/>
                <w:lang w:val="vi-VN"/>
              </w:rPr>
              <w:t>không</w:t>
            </w:r>
            <w:r w:rsidRPr="00596305">
              <w:rPr>
                <w:rFonts w:ascii="Cambria Math" w:hAnsi="Cambria Math"/>
                <w:spacing w:val="-6"/>
                <w:lang w:val="vi-VN"/>
              </w:rPr>
              <w:t xml:space="preserve"> </w:t>
            </w:r>
            <w:r w:rsidRPr="00596305">
              <w:rPr>
                <w:rFonts w:ascii="Cambria Math" w:hAnsi="Cambria Math"/>
                <w:lang w:val="vi-VN"/>
              </w:rPr>
              <w:t>bao</w:t>
            </w:r>
            <w:r w:rsidRPr="00596305">
              <w:rPr>
                <w:rFonts w:ascii="Cambria Math" w:hAnsi="Cambria Math"/>
                <w:spacing w:val="-4"/>
                <w:lang w:val="vi-VN"/>
              </w:rPr>
              <w:t xml:space="preserve"> </w:t>
            </w:r>
            <w:r w:rsidRPr="00596305">
              <w:rPr>
                <w:rFonts w:ascii="Cambria Math" w:hAnsi="Cambria Math"/>
                <w:lang w:val="vi-VN"/>
              </w:rPr>
              <w:t>gồm</w:t>
            </w:r>
            <w:r w:rsidRPr="00596305">
              <w:rPr>
                <w:rFonts w:ascii="Cambria Math" w:hAnsi="Cambria Math"/>
                <w:spacing w:val="-6"/>
                <w:lang w:val="vi-VN"/>
              </w:rPr>
              <w:t xml:space="preserve"> </w:t>
            </w:r>
            <w:r w:rsidRPr="00596305">
              <w:rPr>
                <w:rFonts w:ascii="Cambria Math" w:hAnsi="Cambria Math"/>
                <w:lang w:val="vi-VN"/>
              </w:rPr>
              <w:t>trong</w:t>
            </w:r>
            <w:r w:rsidRPr="00596305">
              <w:rPr>
                <w:rFonts w:ascii="Cambria Math" w:hAnsi="Cambria Math"/>
                <w:spacing w:val="-6"/>
                <w:lang w:val="vi-VN"/>
              </w:rPr>
              <w:t xml:space="preserve"> </w:t>
            </w:r>
            <w:r w:rsidRPr="00596305">
              <w:rPr>
                <w:rFonts w:ascii="Cambria Math" w:hAnsi="Cambria Math"/>
                <w:lang w:val="vi-VN"/>
              </w:rPr>
              <w:t>chương</w:t>
            </w:r>
            <w:r w:rsidRPr="00596305">
              <w:rPr>
                <w:rFonts w:ascii="Cambria Math" w:hAnsi="Cambria Math"/>
                <w:spacing w:val="-5"/>
                <w:lang w:val="vi-VN"/>
              </w:rPr>
              <w:t xml:space="preserve"> </w:t>
            </w:r>
            <w:r w:rsidRPr="00596305">
              <w:rPr>
                <w:rFonts w:ascii="Cambria Math" w:hAnsi="Cambria Math"/>
                <w:lang w:val="vi-VN"/>
              </w:rPr>
              <w:t>trình.</w:t>
            </w:r>
            <w:r w:rsidRPr="00596305">
              <w:rPr>
                <w:rFonts w:ascii="Cambria Math" w:hAnsi="Cambria Math"/>
                <w:spacing w:val="-6"/>
                <w:lang w:val="vi-VN"/>
              </w:rPr>
              <w:t xml:space="preserve"> </w:t>
            </w:r>
            <w:r w:rsidRPr="00596305">
              <w:rPr>
                <w:rFonts w:ascii="Cambria Math" w:hAnsi="Cambria Math"/>
                <w:lang w:val="vi-VN"/>
              </w:rPr>
              <w:t>Trong</w:t>
            </w:r>
            <w:r w:rsidRPr="00596305">
              <w:rPr>
                <w:rFonts w:ascii="Cambria Math" w:hAnsi="Cambria Math"/>
                <w:spacing w:val="-6"/>
                <w:lang w:val="vi-VN"/>
              </w:rPr>
              <w:t xml:space="preserve"> </w:t>
            </w:r>
            <w:r w:rsidRPr="00596305">
              <w:rPr>
                <w:rFonts w:ascii="Cambria Math" w:hAnsi="Cambria Math"/>
                <w:lang w:val="vi-VN"/>
              </w:rPr>
              <w:t>trường</w:t>
            </w:r>
            <w:r w:rsidRPr="00596305">
              <w:rPr>
                <w:rFonts w:ascii="Cambria Math" w:hAnsi="Cambria Math"/>
                <w:spacing w:val="-6"/>
                <w:lang w:val="vi-VN"/>
              </w:rPr>
              <w:t xml:space="preserve"> </w:t>
            </w:r>
            <w:r w:rsidRPr="00596305">
              <w:rPr>
                <w:rFonts w:ascii="Cambria Math" w:hAnsi="Cambria Math"/>
                <w:lang w:val="vi-VN"/>
              </w:rPr>
              <w:t>hợp</w:t>
            </w:r>
            <w:r w:rsidRPr="00596305">
              <w:rPr>
                <w:rFonts w:ascii="Cambria Math" w:hAnsi="Cambria Math"/>
                <w:spacing w:val="-6"/>
                <w:lang w:val="vi-VN"/>
              </w:rPr>
              <w:t xml:space="preserve"> </w:t>
            </w:r>
            <w:r w:rsidRPr="00596305">
              <w:rPr>
                <w:rFonts w:ascii="Cambria Math" w:hAnsi="Cambria Math"/>
                <w:lang w:val="vi-VN"/>
              </w:rPr>
              <w:t>Quý</w:t>
            </w:r>
            <w:r w:rsidRPr="00596305">
              <w:rPr>
                <w:rFonts w:ascii="Cambria Math" w:hAnsi="Cambria Math"/>
                <w:spacing w:val="-6"/>
                <w:lang w:val="vi-VN"/>
              </w:rPr>
              <w:t xml:space="preserve"> </w:t>
            </w:r>
            <w:r w:rsidRPr="00596305">
              <w:rPr>
                <w:rFonts w:ascii="Cambria Math" w:hAnsi="Cambria Math"/>
                <w:lang w:val="vi-VN"/>
              </w:rPr>
              <w:t>khách</w:t>
            </w:r>
            <w:r w:rsidRPr="00596305">
              <w:rPr>
                <w:rFonts w:ascii="Cambria Math" w:hAnsi="Cambria Math"/>
                <w:spacing w:val="-6"/>
                <w:lang w:val="vi-VN"/>
              </w:rPr>
              <w:t xml:space="preserve"> </w:t>
            </w:r>
            <w:r w:rsidRPr="00596305">
              <w:rPr>
                <w:rFonts w:ascii="Cambria Math" w:hAnsi="Cambria Math"/>
                <w:lang w:val="vi-VN"/>
              </w:rPr>
              <w:t>không</w:t>
            </w:r>
            <w:r w:rsidRPr="00596305">
              <w:rPr>
                <w:rFonts w:ascii="Cambria Math" w:hAnsi="Cambria Math"/>
                <w:spacing w:val="-6"/>
                <w:lang w:val="vi-VN"/>
              </w:rPr>
              <w:t xml:space="preserve"> </w:t>
            </w:r>
            <w:r w:rsidRPr="00596305">
              <w:rPr>
                <w:rFonts w:ascii="Cambria Math" w:hAnsi="Cambria Math"/>
                <w:lang w:val="vi-VN"/>
              </w:rPr>
              <w:lastRenderedPageBreak/>
              <w:t>trực</w:t>
            </w:r>
            <w:r w:rsidRPr="00596305">
              <w:rPr>
                <w:rFonts w:ascii="Cambria Math" w:hAnsi="Cambria Math"/>
                <w:spacing w:val="-8"/>
                <w:lang w:val="vi-VN"/>
              </w:rPr>
              <w:t xml:space="preserve"> </w:t>
            </w:r>
            <w:r w:rsidRPr="00596305">
              <w:rPr>
                <w:rFonts w:ascii="Cambria Math" w:hAnsi="Cambria Math"/>
                <w:lang w:val="vi-VN"/>
              </w:rPr>
              <w:t>tiếp</w:t>
            </w:r>
            <w:r w:rsidRPr="00596305">
              <w:rPr>
                <w:rFonts w:ascii="Cambria Math" w:hAnsi="Cambria Math"/>
                <w:spacing w:val="-9"/>
                <w:lang w:val="vi-VN"/>
              </w:rPr>
              <w:t xml:space="preserve"> </w:t>
            </w:r>
            <w:r w:rsidRPr="00596305">
              <w:rPr>
                <w:rFonts w:ascii="Cambria Math" w:hAnsi="Cambria Math"/>
                <w:lang w:val="vi-VN"/>
              </w:rPr>
              <w:t>đến</w:t>
            </w:r>
            <w:r w:rsidRPr="00596305">
              <w:rPr>
                <w:rFonts w:ascii="Cambria Math" w:hAnsi="Cambria Math"/>
                <w:spacing w:val="-6"/>
                <w:lang w:val="vi-VN"/>
              </w:rPr>
              <w:t xml:space="preserve"> </w:t>
            </w:r>
            <w:r w:rsidRPr="00596305">
              <w:rPr>
                <w:rFonts w:ascii="Cambria Math" w:hAnsi="Cambria Math"/>
                <w:lang w:val="vi-VN"/>
              </w:rPr>
              <w:t>đăng</w:t>
            </w:r>
            <w:r w:rsidRPr="00596305">
              <w:rPr>
                <w:rFonts w:ascii="Cambria Math" w:hAnsi="Cambria Math"/>
                <w:spacing w:val="-6"/>
                <w:lang w:val="vi-VN"/>
              </w:rPr>
              <w:t xml:space="preserve"> </w:t>
            </w:r>
            <w:r w:rsidRPr="00596305">
              <w:rPr>
                <w:rFonts w:ascii="Cambria Math" w:hAnsi="Cambria Math"/>
                <w:lang w:val="vi-VN"/>
              </w:rPr>
              <w:t>ký tour mà do người khác đến đăng ký thì Quý khách vui lòng tìm hiểu kỹ chương trình từ người đăng ký cho mình.</w:t>
            </w:r>
          </w:p>
          <w:p w14:paraId="765ACF94" w14:textId="77777777" w:rsidR="005A303F" w:rsidRPr="00596305" w:rsidRDefault="005A303F" w:rsidP="005A303F">
            <w:pPr>
              <w:pStyle w:val="ListParagraph"/>
              <w:numPr>
                <w:ilvl w:val="0"/>
                <w:numId w:val="30"/>
              </w:numPr>
              <w:tabs>
                <w:tab w:val="left" w:pos="426"/>
                <w:tab w:val="left" w:pos="709"/>
              </w:tabs>
              <w:spacing w:line="360" w:lineRule="auto"/>
              <w:ind w:right="142"/>
              <w:rPr>
                <w:rFonts w:ascii="Cambria Math" w:hAnsi="Cambria Math"/>
                <w:b/>
                <w:i/>
                <w:u w:val="single"/>
                <w:lang w:val="vi-VN"/>
              </w:rPr>
            </w:pPr>
            <w:r w:rsidRPr="00596305">
              <w:rPr>
                <w:rFonts w:ascii="Cambria Math" w:hAnsi="Cambria Math"/>
                <w:lang w:val="vi-VN"/>
              </w:rPr>
              <w:t>Do các chuyến bay phụ thuộc vào các hãng Hàng Không nên trong một số trường hợp giờ bay có thể thay đổi mà không được thông báo trước.</w:t>
            </w:r>
          </w:p>
          <w:p w14:paraId="14DA53EF" w14:textId="77777777" w:rsidR="005A303F" w:rsidRPr="00596305" w:rsidRDefault="005A303F" w:rsidP="005A303F">
            <w:pPr>
              <w:pStyle w:val="ListParagraph"/>
              <w:numPr>
                <w:ilvl w:val="0"/>
                <w:numId w:val="30"/>
              </w:numPr>
              <w:tabs>
                <w:tab w:val="left" w:pos="426"/>
                <w:tab w:val="left" w:pos="709"/>
              </w:tabs>
              <w:spacing w:line="360" w:lineRule="auto"/>
              <w:ind w:right="142"/>
              <w:rPr>
                <w:rFonts w:ascii="Cambria Math" w:hAnsi="Cambria Math"/>
                <w:b/>
                <w:i/>
                <w:u w:val="single"/>
                <w:lang w:val="vi-VN"/>
              </w:rPr>
            </w:pPr>
            <w:r w:rsidRPr="00596305">
              <w:rPr>
                <w:rFonts w:ascii="Cambria Math" w:hAnsi="Cambria Math"/>
                <w:bCs/>
                <w:iCs/>
                <w:lang w:val="vi-VN"/>
              </w:rPr>
              <w:t>Trong thời gian xét duyệt visa, lãnh sự quán có thể yêu cầu bổ sung một số giấy tờ liên quan (Giấy tờ tùy thân, hình ảnh, giấy tờ công việc,…..). Mong nhận được sự hợp tác của quý khách.</w:t>
            </w:r>
          </w:p>
          <w:p w14:paraId="16D2B259" w14:textId="77777777" w:rsidR="005A303F" w:rsidRPr="00596305" w:rsidRDefault="005A303F" w:rsidP="005A303F">
            <w:pPr>
              <w:pStyle w:val="ListParagraph"/>
              <w:numPr>
                <w:ilvl w:val="0"/>
                <w:numId w:val="30"/>
              </w:numPr>
              <w:tabs>
                <w:tab w:val="left" w:pos="-360"/>
                <w:tab w:val="left" w:pos="426"/>
                <w:tab w:val="left" w:pos="709"/>
              </w:tabs>
              <w:spacing w:line="360" w:lineRule="auto"/>
              <w:ind w:right="142"/>
              <w:rPr>
                <w:rFonts w:ascii="Cambria Math" w:hAnsi="Cambria Math"/>
                <w:b/>
                <w:i/>
                <w:u w:val="single"/>
                <w:lang w:val="vi-VN"/>
              </w:rPr>
            </w:pPr>
            <w:r w:rsidRPr="00596305">
              <w:rPr>
                <w:rFonts w:ascii="Cambria Math" w:hAnsi="Cambria Math"/>
                <w:bCs/>
                <w:lang w:val="vi-VN"/>
              </w:rPr>
              <w:t>Hộ chiếu Phải còn thời hạn sử dụng trên 6 tháng (Tính từ ngày về).</w:t>
            </w:r>
          </w:p>
          <w:p w14:paraId="2C10AE7D" w14:textId="77777777" w:rsidR="005A303F" w:rsidRPr="00596305" w:rsidRDefault="005A303F" w:rsidP="005A303F">
            <w:pPr>
              <w:pStyle w:val="ListParagraph"/>
              <w:numPr>
                <w:ilvl w:val="0"/>
                <w:numId w:val="30"/>
              </w:numPr>
              <w:spacing w:line="360" w:lineRule="auto"/>
              <w:ind w:right="142"/>
              <w:rPr>
                <w:rFonts w:ascii="Cambria Math" w:hAnsi="Cambria Math" w:cstheme="minorHAnsi"/>
                <w:color w:val="000000"/>
                <w:lang w:val="vi-VN"/>
              </w:rPr>
            </w:pPr>
            <w:r w:rsidRPr="00596305">
              <w:rPr>
                <w:rFonts w:ascii="Cambria Math" w:hAnsi="Cambria Math" w:cstheme="minorHAnsi"/>
                <w:color w:val="000000"/>
                <w:lang w:val="vi-VN"/>
              </w:rPr>
              <w:t>Quý khách mang 2 Quốc tịch hoặc Travel document (chưa nhập quốc tịch) vui lòng thông báo với nhân viên bán tour ngay thời điểm đăng ký tour và nộp bản gốc kèm các giấy tờ có liên quan (nếu có).</w:t>
            </w:r>
          </w:p>
          <w:p w14:paraId="1702C70E" w14:textId="77777777" w:rsidR="005A303F" w:rsidRPr="00596305" w:rsidRDefault="005A303F" w:rsidP="005A303F">
            <w:pPr>
              <w:pStyle w:val="ListParagraph"/>
              <w:numPr>
                <w:ilvl w:val="0"/>
                <w:numId w:val="30"/>
              </w:numPr>
              <w:tabs>
                <w:tab w:val="left" w:pos="580"/>
                <w:tab w:val="left" w:pos="10206"/>
              </w:tabs>
              <w:autoSpaceDE w:val="0"/>
              <w:autoSpaceDN w:val="0"/>
              <w:spacing w:line="360" w:lineRule="auto"/>
              <w:ind w:right="142"/>
              <w:rPr>
                <w:rFonts w:ascii="Cambria Math" w:hAnsi="Cambria Math"/>
                <w:lang w:val="vi-VN"/>
              </w:rPr>
            </w:pPr>
            <w:r w:rsidRPr="00596305">
              <w:rPr>
                <w:rFonts w:ascii="Cambria Math" w:hAnsi="Cambria Math"/>
                <w:lang w:val="vi-VN"/>
              </w:rPr>
              <w:t>Quý khách từ 70 tuổi đến 75 tuổi trở lên yêu cầu phải có giấy xác nhận đầy đủ sức khỏe để đi du lịch nước ngoài của bác sĩ và phải có người thân dưới 60 tuổi (đầy đủ sức khỏe) đi</w:t>
            </w:r>
            <w:r w:rsidRPr="00596305">
              <w:rPr>
                <w:rFonts w:ascii="Cambria Math" w:hAnsi="Cambria Math"/>
                <w:spacing w:val="-20"/>
                <w:lang w:val="vi-VN"/>
              </w:rPr>
              <w:t xml:space="preserve"> </w:t>
            </w:r>
            <w:r w:rsidRPr="00596305">
              <w:rPr>
                <w:rFonts w:ascii="Cambria Math" w:hAnsi="Cambria Math"/>
                <w:lang w:val="vi-VN"/>
              </w:rPr>
              <w:t>theo.</w:t>
            </w:r>
          </w:p>
          <w:p w14:paraId="609B2F2A" w14:textId="77777777" w:rsidR="005A303F" w:rsidRPr="00596305" w:rsidRDefault="005A303F" w:rsidP="005A303F">
            <w:pPr>
              <w:pStyle w:val="ListParagraph"/>
              <w:numPr>
                <w:ilvl w:val="0"/>
                <w:numId w:val="30"/>
              </w:numPr>
              <w:tabs>
                <w:tab w:val="left" w:pos="580"/>
                <w:tab w:val="left" w:pos="10206"/>
              </w:tabs>
              <w:autoSpaceDE w:val="0"/>
              <w:autoSpaceDN w:val="0"/>
              <w:spacing w:line="360" w:lineRule="auto"/>
              <w:ind w:right="142"/>
              <w:rPr>
                <w:rFonts w:ascii="Cambria Math" w:hAnsi="Cambria Math"/>
                <w:b/>
                <w:lang w:val="vi-VN"/>
              </w:rPr>
            </w:pPr>
            <w:r w:rsidRPr="00596305">
              <w:rPr>
                <w:rFonts w:ascii="Cambria Math" w:hAnsi="Cambria Math"/>
                <w:b/>
                <w:lang w:val="vi-VN"/>
              </w:rPr>
              <w:t>Hai</w:t>
            </w:r>
            <w:r w:rsidRPr="00596305">
              <w:rPr>
                <w:rFonts w:ascii="Cambria Math" w:hAnsi="Cambria Math"/>
                <w:b/>
                <w:spacing w:val="-9"/>
                <w:lang w:val="vi-VN"/>
              </w:rPr>
              <w:t xml:space="preserve"> </w:t>
            </w:r>
            <w:r w:rsidRPr="00596305">
              <w:rPr>
                <w:rFonts w:ascii="Cambria Math" w:hAnsi="Cambria Math"/>
                <w:b/>
                <w:lang w:val="vi-VN"/>
              </w:rPr>
              <w:t>người</w:t>
            </w:r>
            <w:r w:rsidRPr="00596305">
              <w:rPr>
                <w:rFonts w:ascii="Cambria Math" w:hAnsi="Cambria Math"/>
                <w:b/>
                <w:spacing w:val="-10"/>
                <w:lang w:val="vi-VN"/>
              </w:rPr>
              <w:t xml:space="preserve"> </w:t>
            </w:r>
            <w:r w:rsidRPr="00596305">
              <w:rPr>
                <w:rFonts w:ascii="Cambria Math" w:hAnsi="Cambria Math"/>
                <w:b/>
                <w:lang w:val="vi-VN"/>
              </w:rPr>
              <w:t>lớn</w:t>
            </w:r>
            <w:r w:rsidRPr="00596305">
              <w:rPr>
                <w:rFonts w:ascii="Cambria Math" w:hAnsi="Cambria Math"/>
                <w:b/>
                <w:spacing w:val="-9"/>
                <w:lang w:val="vi-VN"/>
              </w:rPr>
              <w:t xml:space="preserve"> </w:t>
            </w:r>
            <w:r w:rsidRPr="00596305">
              <w:rPr>
                <w:rFonts w:ascii="Cambria Math" w:hAnsi="Cambria Math"/>
                <w:b/>
                <w:lang w:val="vi-VN"/>
              </w:rPr>
              <w:t>chỉ</w:t>
            </w:r>
            <w:r w:rsidRPr="00596305">
              <w:rPr>
                <w:rFonts w:ascii="Cambria Math" w:hAnsi="Cambria Math"/>
                <w:b/>
                <w:spacing w:val="-8"/>
                <w:lang w:val="vi-VN"/>
              </w:rPr>
              <w:t xml:space="preserve"> </w:t>
            </w:r>
            <w:r w:rsidRPr="00596305">
              <w:rPr>
                <w:rFonts w:ascii="Cambria Math" w:hAnsi="Cambria Math"/>
                <w:b/>
                <w:lang w:val="vi-VN"/>
              </w:rPr>
              <w:t>được</w:t>
            </w:r>
            <w:r w:rsidRPr="00596305">
              <w:rPr>
                <w:rFonts w:ascii="Cambria Math" w:hAnsi="Cambria Math"/>
                <w:b/>
                <w:spacing w:val="-10"/>
                <w:lang w:val="vi-VN"/>
              </w:rPr>
              <w:t xml:space="preserve"> </w:t>
            </w:r>
            <w:r w:rsidRPr="00596305">
              <w:rPr>
                <w:rFonts w:ascii="Cambria Math" w:hAnsi="Cambria Math"/>
                <w:b/>
                <w:lang w:val="vi-VN"/>
              </w:rPr>
              <w:t>ngủ</w:t>
            </w:r>
            <w:r w:rsidRPr="00596305">
              <w:rPr>
                <w:rFonts w:ascii="Cambria Math" w:hAnsi="Cambria Math"/>
                <w:b/>
                <w:spacing w:val="-9"/>
                <w:lang w:val="vi-VN"/>
              </w:rPr>
              <w:t xml:space="preserve"> </w:t>
            </w:r>
            <w:r w:rsidRPr="00596305">
              <w:rPr>
                <w:rFonts w:ascii="Cambria Math" w:hAnsi="Cambria Math"/>
                <w:b/>
                <w:lang w:val="vi-VN"/>
              </w:rPr>
              <w:t>kèm</w:t>
            </w:r>
            <w:r w:rsidRPr="00596305">
              <w:rPr>
                <w:rFonts w:ascii="Cambria Math" w:hAnsi="Cambria Math"/>
                <w:b/>
                <w:spacing w:val="-6"/>
                <w:lang w:val="vi-VN"/>
              </w:rPr>
              <w:t xml:space="preserve"> </w:t>
            </w:r>
            <w:r w:rsidRPr="00596305">
              <w:rPr>
                <w:rFonts w:ascii="Cambria Math" w:hAnsi="Cambria Math"/>
                <w:b/>
                <w:lang w:val="vi-VN"/>
              </w:rPr>
              <w:t>01</w:t>
            </w:r>
            <w:r w:rsidRPr="00596305">
              <w:rPr>
                <w:rFonts w:ascii="Cambria Math" w:hAnsi="Cambria Math"/>
                <w:b/>
                <w:spacing w:val="-9"/>
                <w:lang w:val="vi-VN"/>
              </w:rPr>
              <w:t xml:space="preserve"> </w:t>
            </w:r>
            <w:r w:rsidRPr="00596305">
              <w:rPr>
                <w:rFonts w:ascii="Cambria Math" w:hAnsi="Cambria Math"/>
                <w:b/>
                <w:lang w:val="vi-VN"/>
              </w:rPr>
              <w:t>trẻ</w:t>
            </w:r>
            <w:r w:rsidRPr="00596305">
              <w:rPr>
                <w:rFonts w:ascii="Cambria Math" w:hAnsi="Cambria Math"/>
                <w:b/>
                <w:spacing w:val="-10"/>
                <w:lang w:val="vi-VN"/>
              </w:rPr>
              <w:t xml:space="preserve"> </w:t>
            </w:r>
            <w:r w:rsidRPr="00596305">
              <w:rPr>
                <w:rFonts w:ascii="Cambria Math" w:hAnsi="Cambria Math"/>
                <w:b/>
                <w:lang w:val="vi-VN"/>
              </w:rPr>
              <w:t>em.</w:t>
            </w:r>
            <w:r w:rsidRPr="00596305">
              <w:rPr>
                <w:rFonts w:ascii="Cambria Math" w:hAnsi="Cambria Math"/>
                <w:b/>
                <w:spacing w:val="-8"/>
                <w:lang w:val="vi-VN"/>
              </w:rPr>
              <w:t xml:space="preserve"> </w:t>
            </w:r>
            <w:r w:rsidRPr="00596305">
              <w:rPr>
                <w:rFonts w:ascii="Cambria Math" w:hAnsi="Cambria Math"/>
                <w:b/>
                <w:lang w:val="vi-VN"/>
              </w:rPr>
              <w:t>Trẻ</w:t>
            </w:r>
            <w:r w:rsidRPr="00596305">
              <w:rPr>
                <w:rFonts w:ascii="Cambria Math" w:hAnsi="Cambria Math"/>
                <w:b/>
                <w:spacing w:val="-9"/>
                <w:lang w:val="vi-VN"/>
              </w:rPr>
              <w:t xml:space="preserve"> </w:t>
            </w:r>
            <w:r w:rsidRPr="00596305">
              <w:rPr>
                <w:rFonts w:ascii="Cambria Math" w:hAnsi="Cambria Math"/>
                <w:b/>
                <w:lang w:val="vi-VN"/>
              </w:rPr>
              <w:t>em</w:t>
            </w:r>
            <w:r w:rsidRPr="00596305">
              <w:rPr>
                <w:rFonts w:ascii="Cambria Math" w:hAnsi="Cambria Math"/>
                <w:b/>
                <w:spacing w:val="-8"/>
                <w:lang w:val="vi-VN"/>
              </w:rPr>
              <w:t xml:space="preserve"> </w:t>
            </w:r>
            <w:r w:rsidRPr="00596305">
              <w:rPr>
                <w:rFonts w:ascii="Cambria Math" w:hAnsi="Cambria Math"/>
                <w:b/>
                <w:lang w:val="vi-VN"/>
              </w:rPr>
              <w:t>thứ</w:t>
            </w:r>
            <w:r w:rsidRPr="00596305">
              <w:rPr>
                <w:rFonts w:ascii="Cambria Math" w:hAnsi="Cambria Math"/>
                <w:b/>
                <w:spacing w:val="-9"/>
                <w:lang w:val="vi-VN"/>
              </w:rPr>
              <w:t xml:space="preserve"> </w:t>
            </w:r>
            <w:r w:rsidRPr="00596305">
              <w:rPr>
                <w:rFonts w:ascii="Cambria Math" w:hAnsi="Cambria Math"/>
                <w:b/>
                <w:lang w:val="vi-VN"/>
              </w:rPr>
              <w:t>02</w:t>
            </w:r>
            <w:r w:rsidRPr="00596305">
              <w:rPr>
                <w:rFonts w:ascii="Cambria Math" w:hAnsi="Cambria Math"/>
                <w:b/>
                <w:spacing w:val="-8"/>
                <w:lang w:val="vi-VN"/>
              </w:rPr>
              <w:t xml:space="preserve"> </w:t>
            </w:r>
            <w:r w:rsidRPr="00596305">
              <w:rPr>
                <w:rFonts w:ascii="Cambria Math" w:hAnsi="Cambria Math"/>
                <w:b/>
                <w:lang w:val="vi-VN"/>
              </w:rPr>
              <w:t>tính</w:t>
            </w:r>
            <w:r w:rsidRPr="00596305">
              <w:rPr>
                <w:rFonts w:ascii="Cambria Math" w:hAnsi="Cambria Math"/>
                <w:b/>
                <w:spacing w:val="-4"/>
                <w:lang w:val="vi-VN"/>
              </w:rPr>
              <w:t xml:space="preserve"> </w:t>
            </w:r>
            <w:r w:rsidRPr="00596305">
              <w:rPr>
                <w:rFonts w:ascii="Cambria Math" w:hAnsi="Cambria Math"/>
                <w:b/>
                <w:lang w:val="vi-VN"/>
              </w:rPr>
              <w:t>tiền</w:t>
            </w:r>
            <w:r w:rsidRPr="00596305">
              <w:rPr>
                <w:rFonts w:ascii="Cambria Math" w:hAnsi="Cambria Math"/>
                <w:b/>
                <w:spacing w:val="-9"/>
                <w:lang w:val="vi-VN"/>
              </w:rPr>
              <w:t xml:space="preserve"> </w:t>
            </w:r>
            <w:r w:rsidRPr="00596305">
              <w:rPr>
                <w:rFonts w:ascii="Cambria Math" w:hAnsi="Cambria Math"/>
                <w:b/>
                <w:lang w:val="vi-VN"/>
              </w:rPr>
              <w:t>tour</w:t>
            </w:r>
            <w:r w:rsidRPr="00596305">
              <w:rPr>
                <w:rFonts w:ascii="Cambria Math" w:hAnsi="Cambria Math"/>
                <w:b/>
                <w:spacing w:val="-6"/>
                <w:lang w:val="vi-VN"/>
              </w:rPr>
              <w:t xml:space="preserve"> </w:t>
            </w:r>
            <w:r w:rsidRPr="00596305">
              <w:rPr>
                <w:rFonts w:ascii="Cambria Math" w:hAnsi="Cambria Math"/>
                <w:b/>
                <w:lang w:val="vi-VN"/>
              </w:rPr>
              <w:t>như</w:t>
            </w:r>
            <w:r w:rsidRPr="00596305">
              <w:rPr>
                <w:rFonts w:ascii="Cambria Math" w:hAnsi="Cambria Math"/>
                <w:b/>
                <w:spacing w:val="-9"/>
                <w:lang w:val="vi-VN"/>
              </w:rPr>
              <w:t xml:space="preserve"> </w:t>
            </w:r>
            <w:r w:rsidRPr="00596305">
              <w:rPr>
                <w:rFonts w:ascii="Cambria Math" w:hAnsi="Cambria Math"/>
                <w:b/>
                <w:lang w:val="vi-VN"/>
              </w:rPr>
              <w:t>người</w:t>
            </w:r>
            <w:r w:rsidRPr="00596305">
              <w:rPr>
                <w:rFonts w:ascii="Cambria Math" w:hAnsi="Cambria Math"/>
                <w:b/>
                <w:spacing w:val="-8"/>
                <w:lang w:val="vi-VN"/>
              </w:rPr>
              <w:t xml:space="preserve"> </w:t>
            </w:r>
            <w:r w:rsidRPr="00596305">
              <w:rPr>
                <w:rFonts w:ascii="Cambria Math" w:hAnsi="Cambria Math"/>
                <w:b/>
                <w:lang w:val="vi-VN"/>
              </w:rPr>
              <w:t>lớn</w:t>
            </w:r>
            <w:r w:rsidRPr="00596305">
              <w:rPr>
                <w:rFonts w:ascii="Cambria Math" w:hAnsi="Cambria Math"/>
                <w:b/>
                <w:spacing w:val="-9"/>
                <w:lang w:val="vi-VN"/>
              </w:rPr>
              <w:t>.</w:t>
            </w:r>
          </w:p>
          <w:p w14:paraId="3C6D383F" w14:textId="77777777" w:rsidR="005A303F" w:rsidRPr="00596305" w:rsidRDefault="005A303F" w:rsidP="005A303F">
            <w:pPr>
              <w:pStyle w:val="ListParagraph"/>
              <w:numPr>
                <w:ilvl w:val="0"/>
                <w:numId w:val="30"/>
              </w:numPr>
              <w:tabs>
                <w:tab w:val="left" w:pos="426"/>
                <w:tab w:val="left" w:pos="709"/>
              </w:tabs>
              <w:spacing w:line="360" w:lineRule="auto"/>
              <w:ind w:right="142"/>
              <w:rPr>
                <w:rFonts w:ascii="Cambria Math" w:hAnsi="Cambria Math"/>
                <w:b/>
                <w:i/>
                <w:u w:val="single"/>
                <w:lang w:val="vi-VN"/>
              </w:rPr>
            </w:pPr>
            <w:r w:rsidRPr="00596305">
              <w:rPr>
                <w:rFonts w:ascii="Cambria Math" w:hAnsi="Cambria Math"/>
                <w:bCs/>
                <w:lang w:val="vi-VN"/>
              </w:rPr>
              <w:t>Tour thuần túy du lịch, suốt chương trình Quý khách không được rời đoàn. (Đối với Khách hàng tách đoàn, Chi phí tách đoàn Phía công ty Trung Quốc sẽ thu phí tách đoàn).</w:t>
            </w:r>
          </w:p>
          <w:p w14:paraId="4513A87F" w14:textId="77777777" w:rsidR="005A303F" w:rsidRPr="00596305" w:rsidRDefault="005A303F" w:rsidP="005A303F">
            <w:pPr>
              <w:pStyle w:val="ListParagraph"/>
              <w:numPr>
                <w:ilvl w:val="0"/>
                <w:numId w:val="30"/>
              </w:numPr>
              <w:tabs>
                <w:tab w:val="left" w:pos="426"/>
                <w:tab w:val="left" w:pos="709"/>
              </w:tabs>
              <w:spacing w:line="360" w:lineRule="auto"/>
              <w:ind w:right="142"/>
              <w:rPr>
                <w:rFonts w:ascii="Cambria Math" w:hAnsi="Cambria Math"/>
                <w:b/>
                <w:i/>
                <w:u w:val="single"/>
                <w:lang w:val="vi-VN"/>
              </w:rPr>
            </w:pPr>
            <w:r w:rsidRPr="00596305">
              <w:rPr>
                <w:rFonts w:ascii="Cambria Math" w:hAnsi="Cambria Math"/>
                <w:lang w:val="vi-VN"/>
              </w:rPr>
              <w:t>Nếu khách là Việt Kiều hoặc nước ngoài có visa rời phải mang theo lúc đi tour.</w:t>
            </w:r>
          </w:p>
          <w:p w14:paraId="1E33E149" w14:textId="77777777" w:rsidR="005A303F" w:rsidRPr="00596305" w:rsidRDefault="005A303F" w:rsidP="005A303F">
            <w:pPr>
              <w:pStyle w:val="ListParagraph"/>
              <w:numPr>
                <w:ilvl w:val="0"/>
                <w:numId w:val="30"/>
              </w:numPr>
              <w:tabs>
                <w:tab w:val="left" w:pos="426"/>
                <w:tab w:val="left" w:pos="709"/>
              </w:tabs>
              <w:spacing w:line="360" w:lineRule="auto"/>
              <w:ind w:right="142"/>
              <w:rPr>
                <w:rFonts w:ascii="Cambria Math" w:hAnsi="Cambria Math"/>
                <w:b/>
                <w:i/>
                <w:u w:val="single"/>
                <w:lang w:val="vi-VN"/>
              </w:rPr>
            </w:pPr>
            <w:r w:rsidRPr="00596305">
              <w:rPr>
                <w:rFonts w:ascii="Cambria Math" w:hAnsi="Cambria Math"/>
                <w:lang w:val="vi-VN"/>
              </w:rPr>
              <w:t>Trẻ em dưới 15 tuổi phải có bố mẹ đi cùng hoặc người được uỷ quyền phải có giấy uỷ quyền từ bố mẹ</w:t>
            </w:r>
          </w:p>
          <w:p w14:paraId="2FF4AF3C" w14:textId="77777777" w:rsidR="005A303F" w:rsidRPr="00596305" w:rsidRDefault="005A303F" w:rsidP="005A303F">
            <w:pPr>
              <w:pStyle w:val="ListParagraph"/>
              <w:numPr>
                <w:ilvl w:val="0"/>
                <w:numId w:val="30"/>
              </w:numPr>
              <w:tabs>
                <w:tab w:val="left" w:pos="426"/>
                <w:tab w:val="left" w:pos="709"/>
              </w:tabs>
              <w:spacing w:line="360" w:lineRule="auto"/>
              <w:ind w:right="142"/>
              <w:rPr>
                <w:rFonts w:ascii="Cambria Math" w:hAnsi="Cambria Math"/>
                <w:b/>
                <w:i/>
                <w:u w:val="single"/>
                <w:lang w:val="vi-VN"/>
              </w:rPr>
            </w:pPr>
            <w:r w:rsidRPr="00596305">
              <w:rPr>
                <w:rFonts w:ascii="Cambria Math" w:hAnsi="Cambria Math"/>
                <w:bCs/>
                <w:lang w:val="vi-VN"/>
              </w:rPr>
              <w:t>Công ty sẽ hỗ trợ về thủ tục hồ sơ trong khả năng khi Quý khách bị từ chối nhập cảnh vào lãnh thổ Trung Quốc.</w:t>
            </w:r>
          </w:p>
          <w:p w14:paraId="47567C7E" w14:textId="5E16F5C6" w:rsidR="005A303F" w:rsidRPr="00E67B20" w:rsidRDefault="005A303F" w:rsidP="005A303F">
            <w:pPr>
              <w:pStyle w:val="ListParagraph"/>
              <w:tabs>
                <w:tab w:val="left" w:pos="270"/>
                <w:tab w:val="left" w:pos="360"/>
              </w:tabs>
              <w:spacing w:line="360" w:lineRule="auto"/>
              <w:ind w:left="0" w:right="142"/>
              <w:rPr>
                <w:rFonts w:ascii="Cambria Math" w:hAnsi="Cambria Math"/>
                <w:b/>
                <w:iCs/>
                <w:color w:val="CC6600"/>
                <w:lang w:val="vi-VN"/>
              </w:rPr>
            </w:pPr>
            <w:r w:rsidRPr="00E67B20">
              <w:rPr>
                <w:rFonts w:ascii="Cambria Math" w:hAnsi="Cambria Math"/>
                <w:b/>
                <w:iCs/>
                <w:color w:val="212121"/>
                <w:lang w:val="vi-VN"/>
              </w:rPr>
              <w:t>**</w:t>
            </w:r>
            <w:r w:rsidR="00E67B20">
              <w:rPr>
                <w:rFonts w:ascii="Cambria Math" w:hAnsi="Cambria Math"/>
                <w:b/>
                <w:iCs/>
                <w:color w:val="212121"/>
                <w:lang w:val="vi-VN"/>
              </w:rPr>
              <w:t xml:space="preserve"> </w:t>
            </w:r>
            <w:r w:rsidRPr="00E67B20">
              <w:rPr>
                <w:rFonts w:ascii="Cambria Math" w:hAnsi="Cambria Math"/>
                <w:b/>
                <w:iCs/>
                <w:color w:val="212121"/>
                <w:lang w:val="vi-VN"/>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p>
        </w:tc>
      </w:tr>
    </w:tbl>
    <w:p w14:paraId="55A17647" w14:textId="77777777" w:rsidR="005A303F" w:rsidRPr="00150F5C" w:rsidRDefault="005A303F" w:rsidP="005A303F">
      <w:pPr>
        <w:pStyle w:val="ListParagraph"/>
        <w:tabs>
          <w:tab w:val="left" w:pos="270"/>
          <w:tab w:val="left" w:pos="360"/>
        </w:tabs>
        <w:spacing w:line="360" w:lineRule="auto"/>
        <w:ind w:left="0" w:right="142"/>
        <w:jc w:val="both"/>
        <w:rPr>
          <w:rFonts w:asciiTheme="majorHAnsi" w:hAnsiTheme="majorHAnsi"/>
          <w:bCs/>
          <w:i/>
          <w:color w:val="CC6600"/>
          <w:sz w:val="22"/>
          <w:szCs w:val="22"/>
          <w:lang w:val="vi-VN"/>
        </w:rPr>
      </w:pPr>
    </w:p>
    <w:p w14:paraId="0B728DEC" w14:textId="1CF29BEC" w:rsidR="00CE0F58" w:rsidRPr="00596305" w:rsidRDefault="005A303F" w:rsidP="00596305">
      <w:pPr>
        <w:pBdr>
          <w:top w:val="nil"/>
          <w:left w:val="nil"/>
          <w:bottom w:val="nil"/>
          <w:right w:val="nil"/>
          <w:between w:val="nil"/>
        </w:pBdr>
        <w:spacing w:line="360" w:lineRule="auto"/>
        <w:ind w:right="142"/>
        <w:jc w:val="center"/>
        <w:rPr>
          <w:rFonts w:asciiTheme="majorHAnsi" w:hAnsiTheme="majorHAnsi"/>
          <w:b/>
          <w:iCs/>
          <w:color w:val="E36C0A" w:themeColor="accent6" w:themeShade="BF"/>
          <w:sz w:val="36"/>
          <w:szCs w:val="36"/>
          <w:lang w:val="vi-VN"/>
        </w:rPr>
      </w:pPr>
      <w:r w:rsidRPr="00596305">
        <w:rPr>
          <w:rFonts w:asciiTheme="majorHAnsi" w:hAnsiTheme="majorHAnsi"/>
          <w:b/>
          <w:iCs/>
          <w:color w:val="E36C0A" w:themeColor="accent6" w:themeShade="BF"/>
          <w:sz w:val="36"/>
          <w:szCs w:val="36"/>
          <w:lang w:val="vi-VN"/>
        </w:rPr>
        <w:t>KÍNH CHÚC QUÝ KHÁCH CÓ CHUYẾN DU LỊCH VUI VẺ VÀ THÚ VỊ!</w:t>
      </w:r>
    </w:p>
    <w:sectPr w:rsidR="00CE0F58" w:rsidRPr="00596305" w:rsidSect="001825DB">
      <w:pgSz w:w="12240" w:h="15840" w:code="1"/>
      <w:pgMar w:top="576" w:right="616" w:bottom="709"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37584" w14:textId="77777777" w:rsidR="009D27E4" w:rsidRDefault="009D27E4" w:rsidP="005476D2">
      <w:pPr>
        <w:spacing w:line="240" w:lineRule="auto"/>
      </w:pPr>
      <w:r>
        <w:separator/>
      </w:r>
    </w:p>
  </w:endnote>
  <w:endnote w:type="continuationSeparator" w:id="0">
    <w:p w14:paraId="372F9348" w14:textId="77777777" w:rsidR="009D27E4" w:rsidRDefault="009D27E4" w:rsidP="005476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FKai-SB">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EF542" w14:textId="77777777" w:rsidR="009D27E4" w:rsidRDefault="009D27E4" w:rsidP="005476D2">
      <w:pPr>
        <w:spacing w:line="240" w:lineRule="auto"/>
      </w:pPr>
      <w:r>
        <w:separator/>
      </w:r>
    </w:p>
  </w:footnote>
  <w:footnote w:type="continuationSeparator" w:id="0">
    <w:p w14:paraId="786FED6B" w14:textId="77777777" w:rsidR="009D27E4" w:rsidRDefault="009D27E4" w:rsidP="005476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0" type="#_x0000_t75" style="width:475pt;height:314pt;visibility:visible" o:bullet="t">
        <v:imagedata r:id="rId1" o:title=""/>
      </v:shape>
    </w:pict>
  </w:numPicBullet>
  <w:abstractNum w:abstractNumId="0" w15:restartNumberingAfterBreak="0">
    <w:nsid w:val="085C5A37"/>
    <w:multiLevelType w:val="hybridMultilevel"/>
    <w:tmpl w:val="5948AF54"/>
    <w:lvl w:ilvl="0" w:tplc="04090001">
      <w:start w:val="1"/>
      <w:numFmt w:val="bullet"/>
      <w:lvlText w:val=""/>
      <w:lvlJc w:val="left"/>
      <w:pPr>
        <w:ind w:left="543" w:hanging="360"/>
      </w:pPr>
      <w:rPr>
        <w:rFonts w:ascii="Symbol" w:hAnsi="Symbol" w:hint="default"/>
      </w:rPr>
    </w:lvl>
    <w:lvl w:ilvl="1" w:tplc="04090003">
      <w:start w:val="1"/>
      <w:numFmt w:val="bullet"/>
      <w:lvlText w:val="o"/>
      <w:lvlJc w:val="left"/>
      <w:pPr>
        <w:ind w:left="1263" w:hanging="360"/>
      </w:pPr>
      <w:rPr>
        <w:rFonts w:ascii="Courier New" w:hAnsi="Courier New" w:cs="Courier New" w:hint="default"/>
      </w:rPr>
    </w:lvl>
    <w:lvl w:ilvl="2" w:tplc="04090005" w:tentative="1">
      <w:start w:val="1"/>
      <w:numFmt w:val="bullet"/>
      <w:lvlText w:val=""/>
      <w:lvlJc w:val="left"/>
      <w:pPr>
        <w:ind w:left="1983" w:hanging="360"/>
      </w:pPr>
      <w:rPr>
        <w:rFonts w:ascii="Wingdings" w:hAnsi="Wingdings" w:hint="default"/>
      </w:rPr>
    </w:lvl>
    <w:lvl w:ilvl="3" w:tplc="04090001" w:tentative="1">
      <w:start w:val="1"/>
      <w:numFmt w:val="bullet"/>
      <w:lvlText w:val=""/>
      <w:lvlJc w:val="left"/>
      <w:pPr>
        <w:ind w:left="2703" w:hanging="360"/>
      </w:pPr>
      <w:rPr>
        <w:rFonts w:ascii="Symbol" w:hAnsi="Symbol" w:hint="default"/>
      </w:rPr>
    </w:lvl>
    <w:lvl w:ilvl="4" w:tplc="04090003" w:tentative="1">
      <w:start w:val="1"/>
      <w:numFmt w:val="bullet"/>
      <w:lvlText w:val="o"/>
      <w:lvlJc w:val="left"/>
      <w:pPr>
        <w:ind w:left="3423" w:hanging="360"/>
      </w:pPr>
      <w:rPr>
        <w:rFonts w:ascii="Courier New" w:hAnsi="Courier New" w:cs="Courier New" w:hint="default"/>
      </w:rPr>
    </w:lvl>
    <w:lvl w:ilvl="5" w:tplc="04090005" w:tentative="1">
      <w:start w:val="1"/>
      <w:numFmt w:val="bullet"/>
      <w:lvlText w:val=""/>
      <w:lvlJc w:val="left"/>
      <w:pPr>
        <w:ind w:left="4143" w:hanging="360"/>
      </w:pPr>
      <w:rPr>
        <w:rFonts w:ascii="Wingdings" w:hAnsi="Wingdings" w:hint="default"/>
      </w:rPr>
    </w:lvl>
    <w:lvl w:ilvl="6" w:tplc="04090001" w:tentative="1">
      <w:start w:val="1"/>
      <w:numFmt w:val="bullet"/>
      <w:lvlText w:val=""/>
      <w:lvlJc w:val="left"/>
      <w:pPr>
        <w:ind w:left="4863" w:hanging="360"/>
      </w:pPr>
      <w:rPr>
        <w:rFonts w:ascii="Symbol" w:hAnsi="Symbol" w:hint="default"/>
      </w:rPr>
    </w:lvl>
    <w:lvl w:ilvl="7" w:tplc="04090003" w:tentative="1">
      <w:start w:val="1"/>
      <w:numFmt w:val="bullet"/>
      <w:lvlText w:val="o"/>
      <w:lvlJc w:val="left"/>
      <w:pPr>
        <w:ind w:left="5583" w:hanging="360"/>
      </w:pPr>
      <w:rPr>
        <w:rFonts w:ascii="Courier New" w:hAnsi="Courier New" w:cs="Courier New" w:hint="default"/>
      </w:rPr>
    </w:lvl>
    <w:lvl w:ilvl="8" w:tplc="04090005" w:tentative="1">
      <w:start w:val="1"/>
      <w:numFmt w:val="bullet"/>
      <w:lvlText w:val=""/>
      <w:lvlJc w:val="left"/>
      <w:pPr>
        <w:ind w:left="6303" w:hanging="360"/>
      </w:pPr>
      <w:rPr>
        <w:rFonts w:ascii="Wingdings" w:hAnsi="Wingdings" w:hint="default"/>
      </w:rPr>
    </w:lvl>
  </w:abstractNum>
  <w:abstractNum w:abstractNumId="1" w15:restartNumberingAfterBreak="0">
    <w:nsid w:val="0BC81B6F"/>
    <w:multiLevelType w:val="hybridMultilevel"/>
    <w:tmpl w:val="BB3A56EE"/>
    <w:lvl w:ilvl="0" w:tplc="7F321F02">
      <w:start w:val="1"/>
      <w:numFmt w:val="bullet"/>
      <w:lvlText w:val=""/>
      <w:lvlJc w:val="left"/>
      <w:pPr>
        <w:ind w:left="34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624E4"/>
    <w:multiLevelType w:val="multilevel"/>
    <w:tmpl w:val="F948F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4" w15:restartNumberingAfterBreak="0">
    <w:nsid w:val="14552AE2"/>
    <w:multiLevelType w:val="multilevel"/>
    <w:tmpl w:val="A7B69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BD4762"/>
    <w:multiLevelType w:val="hybridMultilevel"/>
    <w:tmpl w:val="F3907B88"/>
    <w:lvl w:ilvl="0" w:tplc="8C8C574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C1A99"/>
    <w:multiLevelType w:val="hybridMultilevel"/>
    <w:tmpl w:val="8AC2946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98965A7"/>
    <w:multiLevelType w:val="hybridMultilevel"/>
    <w:tmpl w:val="F28A3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438DD"/>
    <w:multiLevelType w:val="hybridMultilevel"/>
    <w:tmpl w:val="327E7C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64DD4"/>
    <w:multiLevelType w:val="hybridMultilevel"/>
    <w:tmpl w:val="08E45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182882"/>
    <w:multiLevelType w:val="hybridMultilevel"/>
    <w:tmpl w:val="CF00B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8079B"/>
    <w:multiLevelType w:val="hybridMultilevel"/>
    <w:tmpl w:val="EB4EB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B6FE6"/>
    <w:multiLevelType w:val="multilevel"/>
    <w:tmpl w:val="4ADAF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297532"/>
    <w:multiLevelType w:val="hybridMultilevel"/>
    <w:tmpl w:val="6ED0A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A360D"/>
    <w:multiLevelType w:val="hybridMultilevel"/>
    <w:tmpl w:val="B510A512"/>
    <w:lvl w:ilvl="0" w:tplc="96EC4B0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D0493E"/>
    <w:multiLevelType w:val="hybridMultilevel"/>
    <w:tmpl w:val="31365316"/>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775370"/>
    <w:multiLevelType w:val="hybridMultilevel"/>
    <w:tmpl w:val="7D42C7EA"/>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F213D5"/>
    <w:multiLevelType w:val="hybridMultilevel"/>
    <w:tmpl w:val="23FE50E0"/>
    <w:lvl w:ilvl="0" w:tplc="96EC4B0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38B9544A"/>
    <w:multiLevelType w:val="hybridMultilevel"/>
    <w:tmpl w:val="D6F63766"/>
    <w:lvl w:ilvl="0" w:tplc="96EC4B0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D0887"/>
    <w:multiLevelType w:val="hybridMultilevel"/>
    <w:tmpl w:val="30AEE94C"/>
    <w:lvl w:ilvl="0" w:tplc="B5A4EA82">
      <w:start w:val="1"/>
      <w:numFmt w:val="bullet"/>
      <w:lvlText w:val=""/>
      <w:lvlJc w:val="left"/>
      <w:pPr>
        <w:ind w:left="1789" w:hanging="360"/>
      </w:pPr>
      <w:rPr>
        <w:rFonts w:ascii="Wingdings" w:hAnsi="Wingdings" w:hint="default"/>
        <w:color w:val="0070C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0" w15:restartNumberingAfterBreak="0">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1" w15:restartNumberingAfterBreak="0">
    <w:nsid w:val="43025C47"/>
    <w:multiLevelType w:val="hybridMultilevel"/>
    <w:tmpl w:val="0A6422F2"/>
    <w:lvl w:ilvl="0" w:tplc="03C86ED4">
      <w:start w:val="1"/>
      <w:numFmt w:val="bullet"/>
      <w:lvlText w:val=""/>
      <w:lvlJc w:val="left"/>
      <w:pPr>
        <w:ind w:left="360" w:hanging="360"/>
      </w:pPr>
      <w:rPr>
        <w:rFonts w:ascii="Wingdings" w:hAnsi="Wingdings" w:hint="default"/>
        <w:color w:val="0070C0"/>
        <w:sz w:val="32"/>
        <w:szCs w:val="32"/>
        <w:effect w:val="none"/>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15:restartNumberingAfterBreak="0">
    <w:nsid w:val="44A70E4C"/>
    <w:multiLevelType w:val="hybridMultilevel"/>
    <w:tmpl w:val="46606840"/>
    <w:lvl w:ilvl="0" w:tplc="96EC4B0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15:restartNumberingAfterBreak="0">
    <w:nsid w:val="46CC42E5"/>
    <w:multiLevelType w:val="hybridMultilevel"/>
    <w:tmpl w:val="FC888026"/>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5" w15:restartNumberingAfterBreak="0">
    <w:nsid w:val="49AF7C82"/>
    <w:multiLevelType w:val="hybridMultilevel"/>
    <w:tmpl w:val="E8DA98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758CA"/>
    <w:multiLevelType w:val="hybridMultilevel"/>
    <w:tmpl w:val="2C90F918"/>
    <w:lvl w:ilvl="0" w:tplc="EB74700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396FBA"/>
    <w:multiLevelType w:val="hybridMultilevel"/>
    <w:tmpl w:val="86AC0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63022"/>
    <w:multiLevelType w:val="multilevel"/>
    <w:tmpl w:val="A87C4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1149E8"/>
    <w:multiLevelType w:val="hybridMultilevel"/>
    <w:tmpl w:val="EC447BDE"/>
    <w:lvl w:ilvl="0" w:tplc="348C2CB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A6EAC"/>
    <w:multiLevelType w:val="hybridMultilevel"/>
    <w:tmpl w:val="0076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766AE"/>
    <w:multiLevelType w:val="hybridMultilevel"/>
    <w:tmpl w:val="CBD08C08"/>
    <w:lvl w:ilvl="0" w:tplc="96EC4B0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200E10"/>
    <w:multiLevelType w:val="hybridMultilevel"/>
    <w:tmpl w:val="CA76B696"/>
    <w:lvl w:ilvl="0" w:tplc="96EC4B0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3" w15:restartNumberingAfterBreak="0">
    <w:nsid w:val="60526C94"/>
    <w:multiLevelType w:val="hybridMultilevel"/>
    <w:tmpl w:val="8A1CD106"/>
    <w:lvl w:ilvl="0" w:tplc="766A1CA2">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BF0187"/>
    <w:multiLevelType w:val="hybridMultilevel"/>
    <w:tmpl w:val="99CEF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5" w15:restartNumberingAfterBreak="0">
    <w:nsid w:val="64211C70"/>
    <w:multiLevelType w:val="hybridMultilevel"/>
    <w:tmpl w:val="9ECEC5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170E45"/>
    <w:multiLevelType w:val="hybridMultilevel"/>
    <w:tmpl w:val="3140CE9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7" w15:restartNumberingAfterBreak="0">
    <w:nsid w:val="6EBF6676"/>
    <w:multiLevelType w:val="hybridMultilevel"/>
    <w:tmpl w:val="2BF2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EF52D8"/>
    <w:multiLevelType w:val="hybridMultilevel"/>
    <w:tmpl w:val="C2F26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5B1553"/>
    <w:multiLevelType w:val="hybridMultilevel"/>
    <w:tmpl w:val="8C368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D8736D"/>
    <w:multiLevelType w:val="hybridMultilevel"/>
    <w:tmpl w:val="A8E4CD2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50519399">
    <w:abstractNumId w:val="19"/>
  </w:num>
  <w:num w:numId="2" w16cid:durableId="1071197715">
    <w:abstractNumId w:val="33"/>
  </w:num>
  <w:num w:numId="3" w16cid:durableId="1518423123">
    <w:abstractNumId w:val="24"/>
  </w:num>
  <w:num w:numId="4" w16cid:durableId="695277146">
    <w:abstractNumId w:val="21"/>
  </w:num>
  <w:num w:numId="5" w16cid:durableId="532377174">
    <w:abstractNumId w:val="3"/>
  </w:num>
  <w:num w:numId="6" w16cid:durableId="2099595649">
    <w:abstractNumId w:val="37"/>
  </w:num>
  <w:num w:numId="7" w16cid:durableId="781263947">
    <w:abstractNumId w:val="34"/>
  </w:num>
  <w:num w:numId="8" w16cid:durableId="442111375">
    <w:abstractNumId w:val="36"/>
  </w:num>
  <w:num w:numId="9" w16cid:durableId="804200313">
    <w:abstractNumId w:val="20"/>
  </w:num>
  <w:num w:numId="10" w16cid:durableId="231088022">
    <w:abstractNumId w:val="0"/>
  </w:num>
  <w:num w:numId="11" w16cid:durableId="952593871">
    <w:abstractNumId w:val="35"/>
  </w:num>
  <w:num w:numId="12" w16cid:durableId="909343169">
    <w:abstractNumId w:val="7"/>
  </w:num>
  <w:num w:numId="13" w16cid:durableId="1967814807">
    <w:abstractNumId w:val="13"/>
  </w:num>
  <w:num w:numId="14" w16cid:durableId="1247107401">
    <w:abstractNumId w:val="10"/>
  </w:num>
  <w:num w:numId="15" w16cid:durableId="630325504">
    <w:abstractNumId w:val="39"/>
  </w:num>
  <w:num w:numId="16" w16cid:durableId="2110932395">
    <w:abstractNumId w:val="25"/>
  </w:num>
  <w:num w:numId="17" w16cid:durableId="1401055461">
    <w:abstractNumId w:val="27"/>
  </w:num>
  <w:num w:numId="18" w16cid:durableId="1936864854">
    <w:abstractNumId w:val="8"/>
  </w:num>
  <w:num w:numId="19" w16cid:durableId="2095929398">
    <w:abstractNumId w:val="9"/>
  </w:num>
  <w:num w:numId="20" w16cid:durableId="1062947097">
    <w:abstractNumId w:val="6"/>
  </w:num>
  <w:num w:numId="21" w16cid:durableId="1154644484">
    <w:abstractNumId w:val="17"/>
  </w:num>
  <w:num w:numId="22" w16cid:durableId="1743065638">
    <w:abstractNumId w:val="40"/>
  </w:num>
  <w:num w:numId="23" w16cid:durableId="456918150">
    <w:abstractNumId w:val="22"/>
  </w:num>
  <w:num w:numId="24" w16cid:durableId="1325934456">
    <w:abstractNumId w:val="32"/>
  </w:num>
  <w:num w:numId="25" w16cid:durableId="1734691285">
    <w:abstractNumId w:val="18"/>
  </w:num>
  <w:num w:numId="26" w16cid:durableId="889652009">
    <w:abstractNumId w:val="31"/>
  </w:num>
  <w:num w:numId="27" w16cid:durableId="806625113">
    <w:abstractNumId w:val="26"/>
  </w:num>
  <w:num w:numId="28" w16cid:durableId="2078089005">
    <w:abstractNumId w:val="16"/>
  </w:num>
  <w:num w:numId="29" w16cid:durableId="1532769331">
    <w:abstractNumId w:val="23"/>
  </w:num>
  <w:num w:numId="30" w16cid:durableId="603152414">
    <w:abstractNumId w:val="15"/>
  </w:num>
  <w:num w:numId="31" w16cid:durableId="30348793">
    <w:abstractNumId w:val="14"/>
  </w:num>
  <w:num w:numId="32" w16cid:durableId="1126503043">
    <w:abstractNumId w:val="4"/>
  </w:num>
  <w:num w:numId="33" w16cid:durableId="1612594309">
    <w:abstractNumId w:val="2"/>
  </w:num>
  <w:num w:numId="34" w16cid:durableId="1705712788">
    <w:abstractNumId w:val="12"/>
  </w:num>
  <w:num w:numId="35" w16cid:durableId="2074228741">
    <w:abstractNumId w:val="28"/>
  </w:num>
  <w:num w:numId="36" w16cid:durableId="29689697">
    <w:abstractNumId w:val="1"/>
  </w:num>
  <w:num w:numId="37" w16cid:durableId="870529125">
    <w:abstractNumId w:val="5"/>
  </w:num>
  <w:num w:numId="38" w16cid:durableId="1018123177">
    <w:abstractNumId w:val="11"/>
  </w:num>
  <w:num w:numId="39" w16cid:durableId="90245897">
    <w:abstractNumId w:val="29"/>
  </w:num>
  <w:num w:numId="40" w16cid:durableId="809788170">
    <w:abstractNumId w:val="30"/>
  </w:num>
  <w:num w:numId="41" w16cid:durableId="57390152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FD3"/>
    <w:rsid w:val="000000E1"/>
    <w:rsid w:val="00001162"/>
    <w:rsid w:val="0000678E"/>
    <w:rsid w:val="00012ECC"/>
    <w:rsid w:val="0001601F"/>
    <w:rsid w:val="000200FC"/>
    <w:rsid w:val="0002100E"/>
    <w:rsid w:val="00023E7F"/>
    <w:rsid w:val="00033C38"/>
    <w:rsid w:val="000356EF"/>
    <w:rsid w:val="0003738C"/>
    <w:rsid w:val="000375AC"/>
    <w:rsid w:val="00043406"/>
    <w:rsid w:val="000440DD"/>
    <w:rsid w:val="000468EA"/>
    <w:rsid w:val="00047A29"/>
    <w:rsid w:val="00050D27"/>
    <w:rsid w:val="00051126"/>
    <w:rsid w:val="00056EBB"/>
    <w:rsid w:val="00071787"/>
    <w:rsid w:val="000728B3"/>
    <w:rsid w:val="00072E7E"/>
    <w:rsid w:val="000817F6"/>
    <w:rsid w:val="00090101"/>
    <w:rsid w:val="0009193D"/>
    <w:rsid w:val="00091D2A"/>
    <w:rsid w:val="000922F8"/>
    <w:rsid w:val="000936D7"/>
    <w:rsid w:val="00095731"/>
    <w:rsid w:val="0009647C"/>
    <w:rsid w:val="00096BB6"/>
    <w:rsid w:val="000973A5"/>
    <w:rsid w:val="000A090E"/>
    <w:rsid w:val="000A3789"/>
    <w:rsid w:val="000B12C0"/>
    <w:rsid w:val="000C1E38"/>
    <w:rsid w:val="000C658F"/>
    <w:rsid w:val="000C7DB0"/>
    <w:rsid w:val="000D1B5B"/>
    <w:rsid w:val="000D373D"/>
    <w:rsid w:val="000D7181"/>
    <w:rsid w:val="000E05EE"/>
    <w:rsid w:val="000E19A4"/>
    <w:rsid w:val="000F3D1D"/>
    <w:rsid w:val="00100C3B"/>
    <w:rsid w:val="00101C10"/>
    <w:rsid w:val="00102B6E"/>
    <w:rsid w:val="0011041C"/>
    <w:rsid w:val="00115C87"/>
    <w:rsid w:val="00116752"/>
    <w:rsid w:val="001224EB"/>
    <w:rsid w:val="00134F3B"/>
    <w:rsid w:val="0013516D"/>
    <w:rsid w:val="00135696"/>
    <w:rsid w:val="00136A23"/>
    <w:rsid w:val="00136D2C"/>
    <w:rsid w:val="00137210"/>
    <w:rsid w:val="0013744F"/>
    <w:rsid w:val="00140205"/>
    <w:rsid w:val="00140C14"/>
    <w:rsid w:val="00144B89"/>
    <w:rsid w:val="00150E8F"/>
    <w:rsid w:val="001515AA"/>
    <w:rsid w:val="00160D62"/>
    <w:rsid w:val="001658C6"/>
    <w:rsid w:val="00165FBD"/>
    <w:rsid w:val="00166944"/>
    <w:rsid w:val="00171CB2"/>
    <w:rsid w:val="00171F5A"/>
    <w:rsid w:val="0017771E"/>
    <w:rsid w:val="0018044A"/>
    <w:rsid w:val="00181AB7"/>
    <w:rsid w:val="001825DB"/>
    <w:rsid w:val="001850E9"/>
    <w:rsid w:val="001961CD"/>
    <w:rsid w:val="001971A4"/>
    <w:rsid w:val="001A3F7E"/>
    <w:rsid w:val="001A4A8F"/>
    <w:rsid w:val="001B444F"/>
    <w:rsid w:val="001B64E1"/>
    <w:rsid w:val="001C0C77"/>
    <w:rsid w:val="001C6401"/>
    <w:rsid w:val="001C6FF6"/>
    <w:rsid w:val="001D1BCC"/>
    <w:rsid w:val="001E2492"/>
    <w:rsid w:val="001E2788"/>
    <w:rsid w:val="001E3ACC"/>
    <w:rsid w:val="001E4E16"/>
    <w:rsid w:val="001E5F36"/>
    <w:rsid w:val="001F14CA"/>
    <w:rsid w:val="001F5464"/>
    <w:rsid w:val="00200859"/>
    <w:rsid w:val="002034AC"/>
    <w:rsid w:val="002108FA"/>
    <w:rsid w:val="00212B73"/>
    <w:rsid w:val="00213E47"/>
    <w:rsid w:val="0021796F"/>
    <w:rsid w:val="00222ED1"/>
    <w:rsid w:val="00223B77"/>
    <w:rsid w:val="0022571E"/>
    <w:rsid w:val="00226E25"/>
    <w:rsid w:val="00231DF5"/>
    <w:rsid w:val="00234865"/>
    <w:rsid w:val="00243F38"/>
    <w:rsid w:val="0024632B"/>
    <w:rsid w:val="002519B2"/>
    <w:rsid w:val="0025625B"/>
    <w:rsid w:val="00260088"/>
    <w:rsid w:val="00263E0A"/>
    <w:rsid w:val="00264CF2"/>
    <w:rsid w:val="00270BA4"/>
    <w:rsid w:val="0027697F"/>
    <w:rsid w:val="00284B42"/>
    <w:rsid w:val="00290300"/>
    <w:rsid w:val="00292C2A"/>
    <w:rsid w:val="00295215"/>
    <w:rsid w:val="0029659B"/>
    <w:rsid w:val="00297FAB"/>
    <w:rsid w:val="002A7270"/>
    <w:rsid w:val="002B5957"/>
    <w:rsid w:val="002B5E1E"/>
    <w:rsid w:val="002C2691"/>
    <w:rsid w:val="002C2CC2"/>
    <w:rsid w:val="002C3514"/>
    <w:rsid w:val="002D2C9B"/>
    <w:rsid w:val="002D2E19"/>
    <w:rsid w:val="002D673C"/>
    <w:rsid w:val="002E174B"/>
    <w:rsid w:val="002F02A2"/>
    <w:rsid w:val="002F2AAA"/>
    <w:rsid w:val="00300AAA"/>
    <w:rsid w:val="00305326"/>
    <w:rsid w:val="00306162"/>
    <w:rsid w:val="00306763"/>
    <w:rsid w:val="003073F2"/>
    <w:rsid w:val="00316651"/>
    <w:rsid w:val="00321DE8"/>
    <w:rsid w:val="0032263F"/>
    <w:rsid w:val="00322CA4"/>
    <w:rsid w:val="003247D7"/>
    <w:rsid w:val="00324A90"/>
    <w:rsid w:val="00324DAF"/>
    <w:rsid w:val="003314DF"/>
    <w:rsid w:val="0033332B"/>
    <w:rsid w:val="003400D6"/>
    <w:rsid w:val="0034059B"/>
    <w:rsid w:val="00341205"/>
    <w:rsid w:val="00342326"/>
    <w:rsid w:val="00343449"/>
    <w:rsid w:val="0034612D"/>
    <w:rsid w:val="00347EF8"/>
    <w:rsid w:val="00351C6C"/>
    <w:rsid w:val="00353D79"/>
    <w:rsid w:val="00356AB6"/>
    <w:rsid w:val="003638F9"/>
    <w:rsid w:val="00364491"/>
    <w:rsid w:val="00364BCC"/>
    <w:rsid w:val="0037090E"/>
    <w:rsid w:val="00372E72"/>
    <w:rsid w:val="00374847"/>
    <w:rsid w:val="00380D9E"/>
    <w:rsid w:val="0038268F"/>
    <w:rsid w:val="003836D3"/>
    <w:rsid w:val="00392A53"/>
    <w:rsid w:val="00393AC9"/>
    <w:rsid w:val="00396862"/>
    <w:rsid w:val="0039694F"/>
    <w:rsid w:val="003A1FD3"/>
    <w:rsid w:val="003A2D45"/>
    <w:rsid w:val="003A7491"/>
    <w:rsid w:val="003A7D83"/>
    <w:rsid w:val="003B2C82"/>
    <w:rsid w:val="003C0690"/>
    <w:rsid w:val="003C0DAD"/>
    <w:rsid w:val="003C2A0C"/>
    <w:rsid w:val="003C6165"/>
    <w:rsid w:val="003D103B"/>
    <w:rsid w:val="003E232E"/>
    <w:rsid w:val="003E3253"/>
    <w:rsid w:val="003E5C08"/>
    <w:rsid w:val="003E67FB"/>
    <w:rsid w:val="003F067A"/>
    <w:rsid w:val="003F24AA"/>
    <w:rsid w:val="003F6657"/>
    <w:rsid w:val="003F6A0F"/>
    <w:rsid w:val="003F6AF8"/>
    <w:rsid w:val="00406D80"/>
    <w:rsid w:val="00407B86"/>
    <w:rsid w:val="00407FC9"/>
    <w:rsid w:val="00415710"/>
    <w:rsid w:val="00415CAB"/>
    <w:rsid w:val="004162E0"/>
    <w:rsid w:val="00421D21"/>
    <w:rsid w:val="004237F9"/>
    <w:rsid w:val="00430A09"/>
    <w:rsid w:val="00431B9F"/>
    <w:rsid w:val="0043521C"/>
    <w:rsid w:val="004356C7"/>
    <w:rsid w:val="00445C43"/>
    <w:rsid w:val="00451A56"/>
    <w:rsid w:val="00452256"/>
    <w:rsid w:val="00452D31"/>
    <w:rsid w:val="00454618"/>
    <w:rsid w:val="00455CCE"/>
    <w:rsid w:val="0045628A"/>
    <w:rsid w:val="004642FD"/>
    <w:rsid w:val="00467F6C"/>
    <w:rsid w:val="00471F94"/>
    <w:rsid w:val="004740FC"/>
    <w:rsid w:val="00483053"/>
    <w:rsid w:val="00484ECB"/>
    <w:rsid w:val="00492A19"/>
    <w:rsid w:val="00493F6D"/>
    <w:rsid w:val="004973C7"/>
    <w:rsid w:val="004A4233"/>
    <w:rsid w:val="004A533D"/>
    <w:rsid w:val="004B0543"/>
    <w:rsid w:val="004B2E86"/>
    <w:rsid w:val="004B416C"/>
    <w:rsid w:val="004B427F"/>
    <w:rsid w:val="004B4B93"/>
    <w:rsid w:val="004B74B5"/>
    <w:rsid w:val="004C0777"/>
    <w:rsid w:val="004C4390"/>
    <w:rsid w:val="004C70C0"/>
    <w:rsid w:val="004C76D6"/>
    <w:rsid w:val="004D75A1"/>
    <w:rsid w:val="004E26A3"/>
    <w:rsid w:val="004E3FFD"/>
    <w:rsid w:val="004F37A1"/>
    <w:rsid w:val="004F41D9"/>
    <w:rsid w:val="00501897"/>
    <w:rsid w:val="00503108"/>
    <w:rsid w:val="005038CF"/>
    <w:rsid w:val="00512042"/>
    <w:rsid w:val="00514B3B"/>
    <w:rsid w:val="00515CC3"/>
    <w:rsid w:val="005227A3"/>
    <w:rsid w:val="00533BF8"/>
    <w:rsid w:val="00535064"/>
    <w:rsid w:val="005357DF"/>
    <w:rsid w:val="005400B7"/>
    <w:rsid w:val="0054188E"/>
    <w:rsid w:val="00544391"/>
    <w:rsid w:val="00545AB9"/>
    <w:rsid w:val="005476D2"/>
    <w:rsid w:val="00552D39"/>
    <w:rsid w:val="0056187A"/>
    <w:rsid w:val="00561E23"/>
    <w:rsid w:val="005655D9"/>
    <w:rsid w:val="00567AD8"/>
    <w:rsid w:val="00567F55"/>
    <w:rsid w:val="005711B0"/>
    <w:rsid w:val="00583EE6"/>
    <w:rsid w:val="00584474"/>
    <w:rsid w:val="005849BA"/>
    <w:rsid w:val="00592D69"/>
    <w:rsid w:val="00593C67"/>
    <w:rsid w:val="0059626A"/>
    <w:rsid w:val="00596305"/>
    <w:rsid w:val="005A1C5A"/>
    <w:rsid w:val="005A303F"/>
    <w:rsid w:val="005A3E38"/>
    <w:rsid w:val="005B13C4"/>
    <w:rsid w:val="005C1AC8"/>
    <w:rsid w:val="005C2A17"/>
    <w:rsid w:val="005C48A2"/>
    <w:rsid w:val="005C56AA"/>
    <w:rsid w:val="005C5DB1"/>
    <w:rsid w:val="005C62EF"/>
    <w:rsid w:val="005C794A"/>
    <w:rsid w:val="005D0594"/>
    <w:rsid w:val="005D34FD"/>
    <w:rsid w:val="005D64C9"/>
    <w:rsid w:val="005D67F0"/>
    <w:rsid w:val="005E0C08"/>
    <w:rsid w:val="005E160B"/>
    <w:rsid w:val="005E501D"/>
    <w:rsid w:val="005F00DC"/>
    <w:rsid w:val="005F4387"/>
    <w:rsid w:val="006028B5"/>
    <w:rsid w:val="00604185"/>
    <w:rsid w:val="006050A6"/>
    <w:rsid w:val="00606CE2"/>
    <w:rsid w:val="0060784A"/>
    <w:rsid w:val="006078D6"/>
    <w:rsid w:val="00613D1C"/>
    <w:rsid w:val="00615518"/>
    <w:rsid w:val="00620EC8"/>
    <w:rsid w:val="00624686"/>
    <w:rsid w:val="006360FE"/>
    <w:rsid w:val="00637879"/>
    <w:rsid w:val="00637C39"/>
    <w:rsid w:val="00640BB0"/>
    <w:rsid w:val="00640BB7"/>
    <w:rsid w:val="006442C9"/>
    <w:rsid w:val="00653D69"/>
    <w:rsid w:val="0065519D"/>
    <w:rsid w:val="006565C1"/>
    <w:rsid w:val="006565C3"/>
    <w:rsid w:val="00656B39"/>
    <w:rsid w:val="006614D3"/>
    <w:rsid w:val="006617CE"/>
    <w:rsid w:val="006623EA"/>
    <w:rsid w:val="0066252F"/>
    <w:rsid w:val="00662921"/>
    <w:rsid w:val="00662F0F"/>
    <w:rsid w:val="00665C02"/>
    <w:rsid w:val="00666A8A"/>
    <w:rsid w:val="00670EF7"/>
    <w:rsid w:val="00677431"/>
    <w:rsid w:val="00677675"/>
    <w:rsid w:val="00682BA8"/>
    <w:rsid w:val="00683097"/>
    <w:rsid w:val="006861DA"/>
    <w:rsid w:val="00691343"/>
    <w:rsid w:val="00693207"/>
    <w:rsid w:val="006A1168"/>
    <w:rsid w:val="006A3BB3"/>
    <w:rsid w:val="006A60BF"/>
    <w:rsid w:val="006A61DE"/>
    <w:rsid w:val="006A725F"/>
    <w:rsid w:val="006B0AA8"/>
    <w:rsid w:val="006B6209"/>
    <w:rsid w:val="006B68DC"/>
    <w:rsid w:val="006C0932"/>
    <w:rsid w:val="006C15A1"/>
    <w:rsid w:val="006C5610"/>
    <w:rsid w:val="006C665A"/>
    <w:rsid w:val="006C7E28"/>
    <w:rsid w:val="006D48FE"/>
    <w:rsid w:val="006E00F7"/>
    <w:rsid w:val="006E028F"/>
    <w:rsid w:val="006E0D09"/>
    <w:rsid w:val="006E2FCB"/>
    <w:rsid w:val="006E3075"/>
    <w:rsid w:val="006E4891"/>
    <w:rsid w:val="006E6C3C"/>
    <w:rsid w:val="006F3537"/>
    <w:rsid w:val="006F3E4A"/>
    <w:rsid w:val="006F5893"/>
    <w:rsid w:val="006F6016"/>
    <w:rsid w:val="006F6F86"/>
    <w:rsid w:val="006F7B20"/>
    <w:rsid w:val="007037B6"/>
    <w:rsid w:val="0070524B"/>
    <w:rsid w:val="00712AF6"/>
    <w:rsid w:val="0071700C"/>
    <w:rsid w:val="007239F6"/>
    <w:rsid w:val="00723C7C"/>
    <w:rsid w:val="00735984"/>
    <w:rsid w:val="00743F4D"/>
    <w:rsid w:val="00744B45"/>
    <w:rsid w:val="0074552F"/>
    <w:rsid w:val="00757918"/>
    <w:rsid w:val="00757AE9"/>
    <w:rsid w:val="00767597"/>
    <w:rsid w:val="00771D1E"/>
    <w:rsid w:val="007730CE"/>
    <w:rsid w:val="0077394D"/>
    <w:rsid w:val="00773B59"/>
    <w:rsid w:val="007807AF"/>
    <w:rsid w:val="007859C0"/>
    <w:rsid w:val="00792097"/>
    <w:rsid w:val="00792F95"/>
    <w:rsid w:val="007934BA"/>
    <w:rsid w:val="00793AF7"/>
    <w:rsid w:val="007A56CE"/>
    <w:rsid w:val="007A6185"/>
    <w:rsid w:val="007A728A"/>
    <w:rsid w:val="007C0874"/>
    <w:rsid w:val="007C1287"/>
    <w:rsid w:val="007C493B"/>
    <w:rsid w:val="007C5979"/>
    <w:rsid w:val="007D087F"/>
    <w:rsid w:val="007D36E8"/>
    <w:rsid w:val="007D43B0"/>
    <w:rsid w:val="007D5008"/>
    <w:rsid w:val="007D7EF6"/>
    <w:rsid w:val="007E25EB"/>
    <w:rsid w:val="007E35EF"/>
    <w:rsid w:val="007E4D33"/>
    <w:rsid w:val="007E7A7A"/>
    <w:rsid w:val="007F0AFF"/>
    <w:rsid w:val="007F7783"/>
    <w:rsid w:val="007F77D0"/>
    <w:rsid w:val="008015BD"/>
    <w:rsid w:val="00817086"/>
    <w:rsid w:val="00821BA5"/>
    <w:rsid w:val="00822FD4"/>
    <w:rsid w:val="00825547"/>
    <w:rsid w:val="00832BBC"/>
    <w:rsid w:val="00832EFA"/>
    <w:rsid w:val="00837B0F"/>
    <w:rsid w:val="008431FF"/>
    <w:rsid w:val="0084580F"/>
    <w:rsid w:val="00845A9A"/>
    <w:rsid w:val="00851612"/>
    <w:rsid w:val="00852676"/>
    <w:rsid w:val="00854657"/>
    <w:rsid w:val="00854FA2"/>
    <w:rsid w:val="00860232"/>
    <w:rsid w:val="00860F40"/>
    <w:rsid w:val="0086216A"/>
    <w:rsid w:val="008634AA"/>
    <w:rsid w:val="00863FD6"/>
    <w:rsid w:val="00865422"/>
    <w:rsid w:val="00871052"/>
    <w:rsid w:val="00872950"/>
    <w:rsid w:val="008744F3"/>
    <w:rsid w:val="00876643"/>
    <w:rsid w:val="008768B7"/>
    <w:rsid w:val="008813DC"/>
    <w:rsid w:val="00881911"/>
    <w:rsid w:val="008835E6"/>
    <w:rsid w:val="0088408B"/>
    <w:rsid w:val="008861E2"/>
    <w:rsid w:val="008906FF"/>
    <w:rsid w:val="008933A8"/>
    <w:rsid w:val="00894642"/>
    <w:rsid w:val="008A4220"/>
    <w:rsid w:val="008A4294"/>
    <w:rsid w:val="008A4667"/>
    <w:rsid w:val="008A6CAB"/>
    <w:rsid w:val="008B0EB0"/>
    <w:rsid w:val="008B1A38"/>
    <w:rsid w:val="008B56F8"/>
    <w:rsid w:val="008B629A"/>
    <w:rsid w:val="008B6605"/>
    <w:rsid w:val="008C3175"/>
    <w:rsid w:val="008D0D07"/>
    <w:rsid w:val="008D21DB"/>
    <w:rsid w:val="008D7F60"/>
    <w:rsid w:val="008E5680"/>
    <w:rsid w:val="008E7443"/>
    <w:rsid w:val="008F10D8"/>
    <w:rsid w:val="008F166C"/>
    <w:rsid w:val="008F483D"/>
    <w:rsid w:val="00904547"/>
    <w:rsid w:val="00920F68"/>
    <w:rsid w:val="00921FEA"/>
    <w:rsid w:val="00923527"/>
    <w:rsid w:val="00924B2E"/>
    <w:rsid w:val="0093537F"/>
    <w:rsid w:val="009400C3"/>
    <w:rsid w:val="0095089F"/>
    <w:rsid w:val="00950912"/>
    <w:rsid w:val="009518C6"/>
    <w:rsid w:val="00951BA9"/>
    <w:rsid w:val="00955812"/>
    <w:rsid w:val="00956E3B"/>
    <w:rsid w:val="009618F4"/>
    <w:rsid w:val="009624A0"/>
    <w:rsid w:val="009723A4"/>
    <w:rsid w:val="00972664"/>
    <w:rsid w:val="00972B13"/>
    <w:rsid w:val="00977DBF"/>
    <w:rsid w:val="009801E0"/>
    <w:rsid w:val="009820B1"/>
    <w:rsid w:val="00984C3C"/>
    <w:rsid w:val="009908E4"/>
    <w:rsid w:val="00992C2E"/>
    <w:rsid w:val="00993193"/>
    <w:rsid w:val="00996283"/>
    <w:rsid w:val="009A4105"/>
    <w:rsid w:val="009A4B65"/>
    <w:rsid w:val="009A6717"/>
    <w:rsid w:val="009A7E6A"/>
    <w:rsid w:val="009C01E2"/>
    <w:rsid w:val="009C2B8E"/>
    <w:rsid w:val="009C33A5"/>
    <w:rsid w:val="009D0C19"/>
    <w:rsid w:val="009D22F4"/>
    <w:rsid w:val="009D27E4"/>
    <w:rsid w:val="009E180A"/>
    <w:rsid w:val="009E2449"/>
    <w:rsid w:val="009F2C09"/>
    <w:rsid w:val="009F3AD5"/>
    <w:rsid w:val="009F43C7"/>
    <w:rsid w:val="009F596C"/>
    <w:rsid w:val="009F6688"/>
    <w:rsid w:val="00A03258"/>
    <w:rsid w:val="00A03991"/>
    <w:rsid w:val="00A03B0C"/>
    <w:rsid w:val="00A14A02"/>
    <w:rsid w:val="00A14B3F"/>
    <w:rsid w:val="00A15E15"/>
    <w:rsid w:val="00A20329"/>
    <w:rsid w:val="00A2228E"/>
    <w:rsid w:val="00A251E3"/>
    <w:rsid w:val="00A26D10"/>
    <w:rsid w:val="00A31174"/>
    <w:rsid w:val="00A32124"/>
    <w:rsid w:val="00A3397B"/>
    <w:rsid w:val="00A34CE6"/>
    <w:rsid w:val="00A35949"/>
    <w:rsid w:val="00A44301"/>
    <w:rsid w:val="00A46A93"/>
    <w:rsid w:val="00A470F1"/>
    <w:rsid w:val="00A510D3"/>
    <w:rsid w:val="00A54381"/>
    <w:rsid w:val="00A55C47"/>
    <w:rsid w:val="00A669A6"/>
    <w:rsid w:val="00A67784"/>
    <w:rsid w:val="00A71A73"/>
    <w:rsid w:val="00A77407"/>
    <w:rsid w:val="00A77AE8"/>
    <w:rsid w:val="00A824CE"/>
    <w:rsid w:val="00A82A86"/>
    <w:rsid w:val="00A86629"/>
    <w:rsid w:val="00A87296"/>
    <w:rsid w:val="00A87F48"/>
    <w:rsid w:val="00A90FB9"/>
    <w:rsid w:val="00A92BD9"/>
    <w:rsid w:val="00A96BF0"/>
    <w:rsid w:val="00A96F80"/>
    <w:rsid w:val="00A973E9"/>
    <w:rsid w:val="00AA026F"/>
    <w:rsid w:val="00AA20F6"/>
    <w:rsid w:val="00AA35F5"/>
    <w:rsid w:val="00AA578E"/>
    <w:rsid w:val="00AB47D0"/>
    <w:rsid w:val="00AB47F5"/>
    <w:rsid w:val="00AC2602"/>
    <w:rsid w:val="00AC6F26"/>
    <w:rsid w:val="00AD0338"/>
    <w:rsid w:val="00AD36D5"/>
    <w:rsid w:val="00AD55F4"/>
    <w:rsid w:val="00AD6E0E"/>
    <w:rsid w:val="00AE136D"/>
    <w:rsid w:val="00AE2191"/>
    <w:rsid w:val="00AE2966"/>
    <w:rsid w:val="00AE4DCD"/>
    <w:rsid w:val="00AE569E"/>
    <w:rsid w:val="00AF1BA6"/>
    <w:rsid w:val="00AF2165"/>
    <w:rsid w:val="00AF46A5"/>
    <w:rsid w:val="00AF6678"/>
    <w:rsid w:val="00AF7339"/>
    <w:rsid w:val="00AF7DB5"/>
    <w:rsid w:val="00B001C1"/>
    <w:rsid w:val="00B01AAB"/>
    <w:rsid w:val="00B03FD5"/>
    <w:rsid w:val="00B04D65"/>
    <w:rsid w:val="00B04EE3"/>
    <w:rsid w:val="00B236AC"/>
    <w:rsid w:val="00B26680"/>
    <w:rsid w:val="00B3076A"/>
    <w:rsid w:val="00B379CD"/>
    <w:rsid w:val="00B41153"/>
    <w:rsid w:val="00B412F6"/>
    <w:rsid w:val="00B4358F"/>
    <w:rsid w:val="00B4442E"/>
    <w:rsid w:val="00B45ABC"/>
    <w:rsid w:val="00B45D85"/>
    <w:rsid w:val="00B47360"/>
    <w:rsid w:val="00B47E71"/>
    <w:rsid w:val="00B517D4"/>
    <w:rsid w:val="00B55669"/>
    <w:rsid w:val="00B572A7"/>
    <w:rsid w:val="00B57547"/>
    <w:rsid w:val="00B577C6"/>
    <w:rsid w:val="00B63AD6"/>
    <w:rsid w:val="00B675B0"/>
    <w:rsid w:val="00B77717"/>
    <w:rsid w:val="00B815C2"/>
    <w:rsid w:val="00B82185"/>
    <w:rsid w:val="00B858B5"/>
    <w:rsid w:val="00B87657"/>
    <w:rsid w:val="00B90893"/>
    <w:rsid w:val="00B93CF8"/>
    <w:rsid w:val="00B94C42"/>
    <w:rsid w:val="00B97677"/>
    <w:rsid w:val="00BA192A"/>
    <w:rsid w:val="00BA2CCA"/>
    <w:rsid w:val="00BA41B5"/>
    <w:rsid w:val="00BA4504"/>
    <w:rsid w:val="00BB0D03"/>
    <w:rsid w:val="00BB15B7"/>
    <w:rsid w:val="00BB640C"/>
    <w:rsid w:val="00BB7734"/>
    <w:rsid w:val="00BB7AF0"/>
    <w:rsid w:val="00BC1B87"/>
    <w:rsid w:val="00BC55A9"/>
    <w:rsid w:val="00BC60CA"/>
    <w:rsid w:val="00BC6317"/>
    <w:rsid w:val="00BD1E1C"/>
    <w:rsid w:val="00BF0F17"/>
    <w:rsid w:val="00BF1EAE"/>
    <w:rsid w:val="00BF2AD8"/>
    <w:rsid w:val="00C1081E"/>
    <w:rsid w:val="00C11196"/>
    <w:rsid w:val="00C11321"/>
    <w:rsid w:val="00C125B5"/>
    <w:rsid w:val="00C1274E"/>
    <w:rsid w:val="00C13A68"/>
    <w:rsid w:val="00C25D64"/>
    <w:rsid w:val="00C32731"/>
    <w:rsid w:val="00C33A4B"/>
    <w:rsid w:val="00C42F1B"/>
    <w:rsid w:val="00C477AA"/>
    <w:rsid w:val="00C52A94"/>
    <w:rsid w:val="00C52C48"/>
    <w:rsid w:val="00C537E7"/>
    <w:rsid w:val="00C54ED5"/>
    <w:rsid w:val="00C57933"/>
    <w:rsid w:val="00C66305"/>
    <w:rsid w:val="00C716E9"/>
    <w:rsid w:val="00C75D63"/>
    <w:rsid w:val="00C7717C"/>
    <w:rsid w:val="00C81868"/>
    <w:rsid w:val="00C82F3D"/>
    <w:rsid w:val="00C8442D"/>
    <w:rsid w:val="00C84BD1"/>
    <w:rsid w:val="00C87E6C"/>
    <w:rsid w:val="00C914D9"/>
    <w:rsid w:val="00C923BC"/>
    <w:rsid w:val="00C939E6"/>
    <w:rsid w:val="00C94D6A"/>
    <w:rsid w:val="00C96AC7"/>
    <w:rsid w:val="00CA08C8"/>
    <w:rsid w:val="00CA10F6"/>
    <w:rsid w:val="00CA17C9"/>
    <w:rsid w:val="00CA21BF"/>
    <w:rsid w:val="00CA42D0"/>
    <w:rsid w:val="00CA44DA"/>
    <w:rsid w:val="00CB154B"/>
    <w:rsid w:val="00CB73CB"/>
    <w:rsid w:val="00CC08C5"/>
    <w:rsid w:val="00CC1BE9"/>
    <w:rsid w:val="00CC2614"/>
    <w:rsid w:val="00CC56B2"/>
    <w:rsid w:val="00CC5CDE"/>
    <w:rsid w:val="00CC7399"/>
    <w:rsid w:val="00CD1556"/>
    <w:rsid w:val="00CD33BF"/>
    <w:rsid w:val="00CD3C68"/>
    <w:rsid w:val="00CD42BC"/>
    <w:rsid w:val="00CD76A6"/>
    <w:rsid w:val="00CE0F58"/>
    <w:rsid w:val="00CE2DAC"/>
    <w:rsid w:val="00CE492C"/>
    <w:rsid w:val="00CE501E"/>
    <w:rsid w:val="00CE5988"/>
    <w:rsid w:val="00CF053C"/>
    <w:rsid w:val="00CF1AD3"/>
    <w:rsid w:val="00D01142"/>
    <w:rsid w:val="00D04AB5"/>
    <w:rsid w:val="00D111C5"/>
    <w:rsid w:val="00D14108"/>
    <w:rsid w:val="00D16738"/>
    <w:rsid w:val="00D26068"/>
    <w:rsid w:val="00D27056"/>
    <w:rsid w:val="00D3289E"/>
    <w:rsid w:val="00D34682"/>
    <w:rsid w:val="00D4010B"/>
    <w:rsid w:val="00D43FE1"/>
    <w:rsid w:val="00D44C4A"/>
    <w:rsid w:val="00D518FD"/>
    <w:rsid w:val="00D53711"/>
    <w:rsid w:val="00D53E56"/>
    <w:rsid w:val="00D55833"/>
    <w:rsid w:val="00D55A9B"/>
    <w:rsid w:val="00D56432"/>
    <w:rsid w:val="00D569E7"/>
    <w:rsid w:val="00D570D5"/>
    <w:rsid w:val="00D5779F"/>
    <w:rsid w:val="00D639B5"/>
    <w:rsid w:val="00D72E73"/>
    <w:rsid w:val="00D7326F"/>
    <w:rsid w:val="00D743F7"/>
    <w:rsid w:val="00D820CD"/>
    <w:rsid w:val="00D83C2A"/>
    <w:rsid w:val="00D861F6"/>
    <w:rsid w:val="00D867E0"/>
    <w:rsid w:val="00D90862"/>
    <w:rsid w:val="00D925CC"/>
    <w:rsid w:val="00D95EF2"/>
    <w:rsid w:val="00DA380B"/>
    <w:rsid w:val="00DB513F"/>
    <w:rsid w:val="00DB569D"/>
    <w:rsid w:val="00DB5ED5"/>
    <w:rsid w:val="00DC4C52"/>
    <w:rsid w:val="00DD60D6"/>
    <w:rsid w:val="00DD6367"/>
    <w:rsid w:val="00DE3FA3"/>
    <w:rsid w:val="00DE6C99"/>
    <w:rsid w:val="00DE76CB"/>
    <w:rsid w:val="00DF2E82"/>
    <w:rsid w:val="00DF7D98"/>
    <w:rsid w:val="00E00251"/>
    <w:rsid w:val="00E04801"/>
    <w:rsid w:val="00E064F8"/>
    <w:rsid w:val="00E0683B"/>
    <w:rsid w:val="00E207D4"/>
    <w:rsid w:val="00E25846"/>
    <w:rsid w:val="00E25C4C"/>
    <w:rsid w:val="00E26A58"/>
    <w:rsid w:val="00E3419D"/>
    <w:rsid w:val="00E356D1"/>
    <w:rsid w:val="00E43CE0"/>
    <w:rsid w:val="00E4433E"/>
    <w:rsid w:val="00E569ED"/>
    <w:rsid w:val="00E570C6"/>
    <w:rsid w:val="00E607DC"/>
    <w:rsid w:val="00E617FC"/>
    <w:rsid w:val="00E625AC"/>
    <w:rsid w:val="00E63F80"/>
    <w:rsid w:val="00E647EF"/>
    <w:rsid w:val="00E649B3"/>
    <w:rsid w:val="00E6568F"/>
    <w:rsid w:val="00E65B19"/>
    <w:rsid w:val="00E67200"/>
    <w:rsid w:val="00E67363"/>
    <w:rsid w:val="00E67B20"/>
    <w:rsid w:val="00E714BE"/>
    <w:rsid w:val="00E733EF"/>
    <w:rsid w:val="00E736D6"/>
    <w:rsid w:val="00E74926"/>
    <w:rsid w:val="00E765E7"/>
    <w:rsid w:val="00E77AC7"/>
    <w:rsid w:val="00E80DD6"/>
    <w:rsid w:val="00E80FFB"/>
    <w:rsid w:val="00E82761"/>
    <w:rsid w:val="00E834AC"/>
    <w:rsid w:val="00E8617D"/>
    <w:rsid w:val="00E900EE"/>
    <w:rsid w:val="00E922A7"/>
    <w:rsid w:val="00E92B2C"/>
    <w:rsid w:val="00E938FF"/>
    <w:rsid w:val="00E93A2A"/>
    <w:rsid w:val="00E9458C"/>
    <w:rsid w:val="00E9588A"/>
    <w:rsid w:val="00EA1DEE"/>
    <w:rsid w:val="00EA326C"/>
    <w:rsid w:val="00EA3281"/>
    <w:rsid w:val="00EA74C9"/>
    <w:rsid w:val="00EB315A"/>
    <w:rsid w:val="00EB366A"/>
    <w:rsid w:val="00EB7732"/>
    <w:rsid w:val="00EC28AA"/>
    <w:rsid w:val="00EC3916"/>
    <w:rsid w:val="00EC75ED"/>
    <w:rsid w:val="00ED13C9"/>
    <w:rsid w:val="00ED1845"/>
    <w:rsid w:val="00ED5ABE"/>
    <w:rsid w:val="00EE2EDE"/>
    <w:rsid w:val="00EE61CA"/>
    <w:rsid w:val="00EE6F7A"/>
    <w:rsid w:val="00EF08F1"/>
    <w:rsid w:val="00F03D99"/>
    <w:rsid w:val="00F06037"/>
    <w:rsid w:val="00F079CD"/>
    <w:rsid w:val="00F151D0"/>
    <w:rsid w:val="00F15697"/>
    <w:rsid w:val="00F158C6"/>
    <w:rsid w:val="00F302B5"/>
    <w:rsid w:val="00F3275F"/>
    <w:rsid w:val="00F335FB"/>
    <w:rsid w:val="00F363E7"/>
    <w:rsid w:val="00F36EDB"/>
    <w:rsid w:val="00F3742B"/>
    <w:rsid w:val="00F408DF"/>
    <w:rsid w:val="00F42E08"/>
    <w:rsid w:val="00F458FE"/>
    <w:rsid w:val="00F504D5"/>
    <w:rsid w:val="00F553C3"/>
    <w:rsid w:val="00F71930"/>
    <w:rsid w:val="00F72229"/>
    <w:rsid w:val="00F72914"/>
    <w:rsid w:val="00F743EC"/>
    <w:rsid w:val="00F77CF5"/>
    <w:rsid w:val="00F818BA"/>
    <w:rsid w:val="00F8610C"/>
    <w:rsid w:val="00F87A3C"/>
    <w:rsid w:val="00F9202F"/>
    <w:rsid w:val="00F927BA"/>
    <w:rsid w:val="00FA005D"/>
    <w:rsid w:val="00FA0F6B"/>
    <w:rsid w:val="00FA6129"/>
    <w:rsid w:val="00FB0E0E"/>
    <w:rsid w:val="00FB2D07"/>
    <w:rsid w:val="00FB3F0C"/>
    <w:rsid w:val="00FB49E1"/>
    <w:rsid w:val="00FB6AC2"/>
    <w:rsid w:val="00FC174F"/>
    <w:rsid w:val="00FC2E4F"/>
    <w:rsid w:val="00FC3179"/>
    <w:rsid w:val="00FC38AF"/>
    <w:rsid w:val="00FD0CD2"/>
    <w:rsid w:val="00FD116F"/>
    <w:rsid w:val="00FD3C3D"/>
    <w:rsid w:val="00FD50BD"/>
    <w:rsid w:val="00FD50DD"/>
    <w:rsid w:val="00FD63C9"/>
    <w:rsid w:val="00FD6ADF"/>
    <w:rsid w:val="00FD7B95"/>
    <w:rsid w:val="00FE0086"/>
    <w:rsid w:val="00FE6E0A"/>
    <w:rsid w:val="00FF393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8FEE8"/>
  <w15:docId w15:val="{F97CF1BB-1B0A-4C17-822B-5CC745915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6D2"/>
    <w:pPr>
      <w:widowControl w:val="0"/>
      <w:adjustRightInd w:val="0"/>
      <w:spacing w:line="360" w:lineRule="atLeast"/>
      <w:textAlignment w:val="baseline"/>
    </w:pPr>
    <w:rPr>
      <w:sz w:val="24"/>
      <w:lang w:eastAsia="zh-TW"/>
    </w:rPr>
  </w:style>
  <w:style w:type="paragraph" w:styleId="Heading1">
    <w:name w:val="heading 1"/>
    <w:basedOn w:val="Normal"/>
    <w:next w:val="Normal"/>
    <w:link w:val="Heading1Char"/>
    <w:qFormat/>
    <w:rsid w:val="00AE136D"/>
    <w:pPr>
      <w:keepNext/>
      <w:ind w:right="-388"/>
      <w:jc w:val="both"/>
      <w:outlineLvl w:val="0"/>
    </w:pPr>
    <w:rPr>
      <w:rFonts w:hAnsi="Tahoma"/>
      <w:b/>
      <w:sz w:val="28"/>
    </w:rPr>
  </w:style>
  <w:style w:type="paragraph" w:styleId="Heading2">
    <w:name w:val="heading 2"/>
    <w:basedOn w:val="Normal"/>
    <w:next w:val="Normal"/>
    <w:link w:val="Heading2Char"/>
    <w:qFormat/>
    <w:rsid w:val="00AE136D"/>
    <w:pPr>
      <w:keepNext/>
      <w:ind w:right="-388"/>
      <w:outlineLvl w:val="1"/>
    </w:pPr>
    <w:rPr>
      <w:b/>
      <w:sz w:val="28"/>
    </w:rPr>
  </w:style>
  <w:style w:type="paragraph" w:styleId="Heading3">
    <w:name w:val="heading 3"/>
    <w:basedOn w:val="Normal"/>
    <w:next w:val="Normal"/>
    <w:link w:val="Heading3Char"/>
    <w:qFormat/>
    <w:rsid w:val="00AE136D"/>
    <w:pPr>
      <w:keepNext/>
      <w:spacing w:line="720" w:lineRule="atLeast"/>
      <w:outlineLvl w:val="2"/>
    </w:pPr>
    <w:rPr>
      <w:rFonts w:ascii="Arial" w:hAnsi="Arial"/>
      <w:b/>
      <w:sz w:val="36"/>
    </w:rPr>
  </w:style>
  <w:style w:type="paragraph" w:styleId="Heading4">
    <w:name w:val="heading 4"/>
    <w:basedOn w:val="Normal"/>
    <w:next w:val="Normal"/>
    <w:link w:val="Heading4Char"/>
    <w:qFormat/>
    <w:rsid w:val="00AE136D"/>
    <w:pPr>
      <w:keepNext/>
      <w:ind w:right="-388"/>
      <w:outlineLvl w:val="3"/>
    </w:pPr>
    <w:rPr>
      <w:rFonts w:eastAsia="DFKai-SB"/>
      <w:bCs/>
      <w:sz w:val="28"/>
    </w:rPr>
  </w:style>
  <w:style w:type="paragraph" w:styleId="Heading5">
    <w:name w:val="heading 5"/>
    <w:basedOn w:val="Normal"/>
    <w:next w:val="Normal"/>
    <w:link w:val="Heading5Char"/>
    <w:qFormat/>
    <w:rsid w:val="00AE136D"/>
    <w:pPr>
      <w:keepNext/>
      <w:ind w:right="-388" w:firstLineChars="200" w:firstLine="560"/>
      <w:outlineLvl w:val="4"/>
    </w:pPr>
    <w:rPr>
      <w:rFonts w:eastAsia="MS Gothic"/>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136D"/>
    <w:rPr>
      <w:rFonts w:hAnsi="Tahoma"/>
      <w:b/>
      <w:sz w:val="28"/>
      <w:lang w:eastAsia="zh-TW"/>
    </w:rPr>
  </w:style>
  <w:style w:type="character" w:customStyle="1" w:styleId="Heading2Char">
    <w:name w:val="Heading 2 Char"/>
    <w:basedOn w:val="DefaultParagraphFont"/>
    <w:link w:val="Heading2"/>
    <w:rsid w:val="00AE136D"/>
    <w:rPr>
      <w:b/>
      <w:sz w:val="28"/>
      <w:lang w:eastAsia="zh-TW"/>
    </w:rPr>
  </w:style>
  <w:style w:type="character" w:customStyle="1" w:styleId="Heading3Char">
    <w:name w:val="Heading 3 Char"/>
    <w:basedOn w:val="DefaultParagraphFont"/>
    <w:link w:val="Heading3"/>
    <w:rsid w:val="00AE136D"/>
    <w:rPr>
      <w:rFonts w:ascii="Arial" w:hAnsi="Arial"/>
      <w:b/>
      <w:sz w:val="36"/>
      <w:lang w:eastAsia="zh-TW"/>
    </w:rPr>
  </w:style>
  <w:style w:type="character" w:customStyle="1" w:styleId="Heading4Char">
    <w:name w:val="Heading 4 Char"/>
    <w:basedOn w:val="DefaultParagraphFont"/>
    <w:link w:val="Heading4"/>
    <w:rsid w:val="00AE136D"/>
    <w:rPr>
      <w:rFonts w:eastAsia="DFKai-SB"/>
      <w:bCs/>
      <w:sz w:val="28"/>
      <w:lang w:eastAsia="zh-TW"/>
    </w:rPr>
  </w:style>
  <w:style w:type="character" w:customStyle="1" w:styleId="Heading5Char">
    <w:name w:val="Heading 5 Char"/>
    <w:basedOn w:val="DefaultParagraphFont"/>
    <w:link w:val="Heading5"/>
    <w:rsid w:val="00AE136D"/>
    <w:rPr>
      <w:rFonts w:eastAsia="MS Gothic"/>
      <w:bCs/>
      <w:sz w:val="28"/>
      <w:lang w:eastAsia="zh-TW"/>
    </w:rPr>
  </w:style>
  <w:style w:type="character" w:styleId="Strong">
    <w:name w:val="Strong"/>
    <w:basedOn w:val="DefaultParagraphFont"/>
    <w:uiPriority w:val="22"/>
    <w:qFormat/>
    <w:rsid w:val="00AE136D"/>
    <w:rPr>
      <w:b/>
      <w:bCs/>
    </w:rPr>
  </w:style>
  <w:style w:type="paragraph" w:styleId="BalloonText">
    <w:name w:val="Balloon Text"/>
    <w:basedOn w:val="Normal"/>
    <w:link w:val="BalloonTextChar"/>
    <w:uiPriority w:val="99"/>
    <w:semiHidden/>
    <w:unhideWhenUsed/>
    <w:rsid w:val="003A1F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FD3"/>
    <w:rPr>
      <w:rFonts w:ascii="Tahoma" w:hAnsi="Tahoma" w:cs="Tahoma"/>
      <w:sz w:val="16"/>
      <w:szCs w:val="16"/>
      <w:lang w:eastAsia="zh-TW"/>
    </w:rPr>
  </w:style>
  <w:style w:type="paragraph" w:styleId="NormalWeb">
    <w:name w:val="Normal (Web)"/>
    <w:basedOn w:val="Normal"/>
    <w:uiPriority w:val="99"/>
    <w:unhideWhenUsed/>
    <w:rsid w:val="003A1FD3"/>
    <w:pPr>
      <w:widowControl/>
      <w:adjustRightInd/>
      <w:spacing w:before="100" w:beforeAutospacing="1" w:after="100" w:afterAutospacing="1" w:line="240" w:lineRule="auto"/>
      <w:textAlignment w:val="auto"/>
    </w:pPr>
    <w:rPr>
      <w:rFonts w:eastAsiaTheme="minorEastAsia"/>
      <w:szCs w:val="24"/>
      <w:lang w:eastAsia="en-US"/>
    </w:rPr>
  </w:style>
  <w:style w:type="paragraph" w:styleId="ListParagraph">
    <w:name w:val="List Paragraph"/>
    <w:aliases w:val="truc"/>
    <w:basedOn w:val="Normal"/>
    <w:link w:val="ListParagraphChar"/>
    <w:uiPriority w:val="34"/>
    <w:qFormat/>
    <w:rsid w:val="00CA21BF"/>
    <w:pPr>
      <w:widowControl/>
      <w:adjustRightInd/>
      <w:spacing w:line="240" w:lineRule="auto"/>
      <w:ind w:left="720"/>
      <w:contextualSpacing/>
      <w:textAlignment w:val="auto"/>
    </w:pPr>
    <w:rPr>
      <w:rFonts w:eastAsia="Times New Roman"/>
      <w:szCs w:val="24"/>
      <w:lang w:eastAsia="en-US"/>
    </w:rPr>
  </w:style>
  <w:style w:type="paragraph" w:styleId="BodyText">
    <w:name w:val="Body Text"/>
    <w:basedOn w:val="Normal"/>
    <w:link w:val="BodyTextChar"/>
    <w:uiPriority w:val="99"/>
    <w:unhideWhenUsed/>
    <w:rsid w:val="00CA21BF"/>
    <w:pPr>
      <w:widowControl/>
      <w:adjustRightInd/>
      <w:spacing w:after="120" w:line="240" w:lineRule="auto"/>
      <w:textAlignment w:val="auto"/>
    </w:pPr>
    <w:rPr>
      <w:rFonts w:eastAsia="Times New Roman"/>
      <w:szCs w:val="24"/>
      <w:lang w:eastAsia="vi-VN"/>
    </w:rPr>
  </w:style>
  <w:style w:type="character" w:customStyle="1" w:styleId="BodyTextChar">
    <w:name w:val="Body Text Char"/>
    <w:basedOn w:val="DefaultParagraphFont"/>
    <w:link w:val="BodyText"/>
    <w:uiPriority w:val="99"/>
    <w:rsid w:val="00CA21BF"/>
    <w:rPr>
      <w:rFonts w:eastAsia="Times New Roman"/>
      <w:sz w:val="24"/>
      <w:szCs w:val="24"/>
      <w:lang w:eastAsia="vi-VN"/>
    </w:rPr>
  </w:style>
  <w:style w:type="paragraph" w:styleId="NoSpacing">
    <w:name w:val="No Spacing"/>
    <w:uiPriority w:val="1"/>
    <w:qFormat/>
    <w:rsid w:val="00665C02"/>
    <w:rPr>
      <w:rFonts w:eastAsia="Times New Roman"/>
      <w:sz w:val="24"/>
      <w:szCs w:val="24"/>
      <w:lang w:eastAsia="en-US"/>
    </w:rPr>
  </w:style>
  <w:style w:type="paragraph" w:customStyle="1" w:styleId="TableParagraph">
    <w:name w:val="Table Paragraph"/>
    <w:basedOn w:val="Normal"/>
    <w:uiPriority w:val="1"/>
    <w:qFormat/>
    <w:rsid w:val="00B01AAB"/>
    <w:pPr>
      <w:autoSpaceDE w:val="0"/>
      <w:autoSpaceDN w:val="0"/>
      <w:adjustRightInd/>
      <w:spacing w:line="240" w:lineRule="auto"/>
      <w:ind w:left="83"/>
      <w:textAlignment w:val="auto"/>
    </w:pPr>
    <w:rPr>
      <w:rFonts w:ascii="Tahoma" w:eastAsia="Tahoma" w:hAnsi="Tahoma" w:cs="Tahoma"/>
      <w:sz w:val="22"/>
      <w:szCs w:val="22"/>
      <w:lang w:val="vi" w:eastAsia="en-US"/>
    </w:rPr>
  </w:style>
  <w:style w:type="character" w:customStyle="1" w:styleId="15">
    <w:name w:val="15"/>
    <w:basedOn w:val="DefaultParagraphFont"/>
    <w:rsid w:val="00F3275F"/>
  </w:style>
  <w:style w:type="table" w:styleId="TableGrid">
    <w:name w:val="Table Grid"/>
    <w:basedOn w:val="TableNormal"/>
    <w:uiPriority w:val="99"/>
    <w:rsid w:val="005A303F"/>
    <w:pPr>
      <w:widowControl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ruc Char"/>
    <w:basedOn w:val="DefaultParagraphFont"/>
    <w:link w:val="ListParagraph"/>
    <w:uiPriority w:val="34"/>
    <w:rsid w:val="006623EA"/>
    <w:rPr>
      <w:rFonts w:eastAsia="Times New Roman"/>
      <w:sz w:val="24"/>
      <w:szCs w:val="24"/>
      <w:lang w:eastAsia="en-US"/>
    </w:rPr>
  </w:style>
  <w:style w:type="paragraph" w:styleId="Header">
    <w:name w:val="header"/>
    <w:basedOn w:val="Normal"/>
    <w:link w:val="HeaderChar"/>
    <w:uiPriority w:val="99"/>
    <w:unhideWhenUsed/>
    <w:rsid w:val="005476D2"/>
    <w:pPr>
      <w:tabs>
        <w:tab w:val="center" w:pos="4680"/>
        <w:tab w:val="right" w:pos="9360"/>
      </w:tabs>
      <w:spacing w:line="240" w:lineRule="auto"/>
    </w:pPr>
  </w:style>
  <w:style w:type="character" w:customStyle="1" w:styleId="HeaderChar">
    <w:name w:val="Header Char"/>
    <w:basedOn w:val="DefaultParagraphFont"/>
    <w:link w:val="Header"/>
    <w:uiPriority w:val="99"/>
    <w:rsid w:val="005476D2"/>
    <w:rPr>
      <w:sz w:val="24"/>
      <w:lang w:eastAsia="zh-TW"/>
    </w:rPr>
  </w:style>
  <w:style w:type="paragraph" w:styleId="Footer">
    <w:name w:val="footer"/>
    <w:basedOn w:val="Normal"/>
    <w:link w:val="FooterChar"/>
    <w:uiPriority w:val="99"/>
    <w:unhideWhenUsed/>
    <w:rsid w:val="005476D2"/>
    <w:pPr>
      <w:tabs>
        <w:tab w:val="center" w:pos="4680"/>
        <w:tab w:val="right" w:pos="9360"/>
      </w:tabs>
      <w:spacing w:line="240" w:lineRule="auto"/>
    </w:pPr>
  </w:style>
  <w:style w:type="character" w:customStyle="1" w:styleId="FooterChar">
    <w:name w:val="Footer Char"/>
    <w:basedOn w:val="DefaultParagraphFont"/>
    <w:link w:val="Footer"/>
    <w:uiPriority w:val="99"/>
    <w:rsid w:val="005476D2"/>
    <w:rPr>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621967">
      <w:bodyDiv w:val="1"/>
      <w:marLeft w:val="0"/>
      <w:marRight w:val="0"/>
      <w:marTop w:val="0"/>
      <w:marBottom w:val="0"/>
      <w:divBdr>
        <w:top w:val="none" w:sz="0" w:space="0" w:color="auto"/>
        <w:left w:val="none" w:sz="0" w:space="0" w:color="auto"/>
        <w:bottom w:val="none" w:sz="0" w:space="0" w:color="auto"/>
        <w:right w:val="none" w:sz="0" w:space="0" w:color="auto"/>
      </w:divBdr>
    </w:div>
    <w:div w:id="543910576">
      <w:bodyDiv w:val="1"/>
      <w:marLeft w:val="0"/>
      <w:marRight w:val="0"/>
      <w:marTop w:val="0"/>
      <w:marBottom w:val="0"/>
      <w:divBdr>
        <w:top w:val="none" w:sz="0" w:space="0" w:color="auto"/>
        <w:left w:val="none" w:sz="0" w:space="0" w:color="auto"/>
        <w:bottom w:val="none" w:sz="0" w:space="0" w:color="auto"/>
        <w:right w:val="none" w:sz="0" w:space="0" w:color="auto"/>
      </w:divBdr>
    </w:div>
    <w:div w:id="961616464">
      <w:bodyDiv w:val="1"/>
      <w:marLeft w:val="0"/>
      <w:marRight w:val="0"/>
      <w:marTop w:val="0"/>
      <w:marBottom w:val="0"/>
      <w:divBdr>
        <w:top w:val="none" w:sz="0" w:space="0" w:color="auto"/>
        <w:left w:val="none" w:sz="0" w:space="0" w:color="auto"/>
        <w:bottom w:val="none" w:sz="0" w:space="0" w:color="auto"/>
        <w:right w:val="none" w:sz="0" w:space="0" w:color="auto"/>
      </w:divBdr>
      <w:divsChild>
        <w:div w:id="1564098590">
          <w:marLeft w:val="0"/>
          <w:marRight w:val="0"/>
          <w:marTop w:val="0"/>
          <w:marBottom w:val="0"/>
          <w:divBdr>
            <w:top w:val="none" w:sz="0" w:space="0" w:color="auto"/>
            <w:left w:val="none" w:sz="0" w:space="0" w:color="auto"/>
            <w:bottom w:val="none" w:sz="0" w:space="0" w:color="auto"/>
            <w:right w:val="none" w:sz="0" w:space="0" w:color="auto"/>
          </w:divBdr>
        </w:div>
        <w:div w:id="1683363082">
          <w:marLeft w:val="0"/>
          <w:marRight w:val="0"/>
          <w:marTop w:val="0"/>
          <w:marBottom w:val="0"/>
          <w:divBdr>
            <w:top w:val="none" w:sz="0" w:space="0" w:color="auto"/>
            <w:left w:val="none" w:sz="0" w:space="0" w:color="auto"/>
            <w:bottom w:val="none" w:sz="0" w:space="0" w:color="auto"/>
            <w:right w:val="none" w:sz="0" w:space="0" w:color="auto"/>
          </w:divBdr>
        </w:div>
      </w:divsChild>
    </w:div>
    <w:div w:id="999961329">
      <w:bodyDiv w:val="1"/>
      <w:marLeft w:val="0"/>
      <w:marRight w:val="0"/>
      <w:marTop w:val="0"/>
      <w:marBottom w:val="0"/>
      <w:divBdr>
        <w:top w:val="none" w:sz="0" w:space="0" w:color="auto"/>
        <w:left w:val="none" w:sz="0" w:space="0" w:color="auto"/>
        <w:bottom w:val="none" w:sz="0" w:space="0" w:color="auto"/>
        <w:right w:val="none" w:sz="0" w:space="0" w:color="auto"/>
      </w:divBdr>
    </w:div>
    <w:div w:id="1024592982">
      <w:bodyDiv w:val="1"/>
      <w:marLeft w:val="0"/>
      <w:marRight w:val="0"/>
      <w:marTop w:val="0"/>
      <w:marBottom w:val="0"/>
      <w:divBdr>
        <w:top w:val="none" w:sz="0" w:space="0" w:color="auto"/>
        <w:left w:val="none" w:sz="0" w:space="0" w:color="auto"/>
        <w:bottom w:val="none" w:sz="0" w:space="0" w:color="auto"/>
        <w:right w:val="none" w:sz="0" w:space="0" w:color="auto"/>
      </w:divBdr>
    </w:div>
    <w:div w:id="1144349423">
      <w:bodyDiv w:val="1"/>
      <w:marLeft w:val="0"/>
      <w:marRight w:val="0"/>
      <w:marTop w:val="0"/>
      <w:marBottom w:val="0"/>
      <w:divBdr>
        <w:top w:val="none" w:sz="0" w:space="0" w:color="auto"/>
        <w:left w:val="none" w:sz="0" w:space="0" w:color="auto"/>
        <w:bottom w:val="none" w:sz="0" w:space="0" w:color="auto"/>
        <w:right w:val="none" w:sz="0" w:space="0" w:color="auto"/>
      </w:divBdr>
    </w:div>
    <w:div w:id="1474905265">
      <w:bodyDiv w:val="1"/>
      <w:marLeft w:val="0"/>
      <w:marRight w:val="0"/>
      <w:marTop w:val="0"/>
      <w:marBottom w:val="0"/>
      <w:divBdr>
        <w:top w:val="none" w:sz="0" w:space="0" w:color="auto"/>
        <w:left w:val="none" w:sz="0" w:space="0" w:color="auto"/>
        <w:bottom w:val="none" w:sz="0" w:space="0" w:color="auto"/>
        <w:right w:val="none" w:sz="0" w:space="0" w:color="auto"/>
      </w:divBdr>
    </w:div>
    <w:div w:id="211740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5.wdp"/><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image" Target="media/image16.jpe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07AE7-CBAA-48E4-9E8F-2B1CD94D8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1909</Words>
  <Characters>10886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dc:creator>
  <cp:keywords/>
  <cp:lastModifiedBy>Hào Nguyễn</cp:lastModifiedBy>
  <cp:revision>5</cp:revision>
  <cp:lastPrinted>2025-07-01T10:30:00Z</cp:lastPrinted>
  <dcterms:created xsi:type="dcterms:W3CDTF">2025-07-01T10:21:00Z</dcterms:created>
  <dcterms:modified xsi:type="dcterms:W3CDTF">2025-07-01T10:30:00Z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a4181e15ee90a01f9da677e9eda35a493b6fbb1f60ce2796bb1cc11c0599913a</vt:lpwstr>
  </property>
</Properties>
</file>