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0C65" w14:textId="7866D6CA" w:rsidR="00AF7D8B" w:rsidRPr="00AD2335" w:rsidRDefault="00792C9B" w:rsidP="007866E4">
      <w:pPr>
        <w:spacing w:after="0" w:line="276" w:lineRule="auto"/>
        <w:jc w:val="center"/>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RỘN RÀNG ĐÓN NĂM MỚI </w:t>
      </w:r>
      <w:r w:rsidR="00AD2335" w:rsidRPr="00AD2335">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NHẬT BẢN </w:t>
      </w:r>
      <w:r w:rsidR="003E64C0" w:rsidRPr="00AD2335">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AD2335">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p>
    <w:p w14:paraId="1ABB4C18" w14:textId="3132A8FF" w:rsidR="00A62B4E" w:rsidRPr="00AD2335" w:rsidRDefault="00E7688C" w:rsidP="003E64C0">
      <w:pPr>
        <w:spacing w:line="240" w:lineRule="auto"/>
        <w:ind w:left="-567" w:right="-333"/>
        <w:jc w:val="center"/>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KOBE </w:t>
      </w:r>
      <w:r w:rsidRPr="00AD2335">
        <w:rPr>
          <w:rFonts w:cstheme="minorHAnsi"/>
          <w:b/>
          <w:outline/>
          <w:color w:val="0070C0"/>
          <w:w w:val="66"/>
          <w:sz w:val="64"/>
          <w:szCs w:val="64"/>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OSAKA </w:t>
      </w:r>
      <w:r w:rsidRPr="00AD2335">
        <w:rPr>
          <w:rFonts w:cstheme="minorHAnsi"/>
          <w:b/>
          <w:outline/>
          <w:color w:val="0070C0"/>
          <w:w w:val="66"/>
          <w:sz w:val="64"/>
          <w:szCs w:val="64"/>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KYOTO </w:t>
      </w:r>
      <w:r w:rsidRPr="00AD2335">
        <w:rPr>
          <w:rFonts w:cstheme="minorHAnsi"/>
          <w:b/>
          <w:outline/>
          <w:color w:val="0070C0"/>
          <w:w w:val="66"/>
          <w:sz w:val="64"/>
          <w:szCs w:val="64"/>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YAMANASHI </w:t>
      </w:r>
      <w:r w:rsidRPr="00AD2335">
        <w:rPr>
          <w:rFonts w:cstheme="minorHAnsi"/>
          <w:b/>
          <w:outline/>
          <w:color w:val="0070C0"/>
          <w:w w:val="66"/>
          <w:sz w:val="64"/>
          <w:szCs w:val="64"/>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FUJI </w:t>
      </w:r>
      <w:r w:rsidRPr="00AD2335">
        <w:rPr>
          <w:rFonts w:cstheme="minorHAnsi"/>
          <w:b/>
          <w:outline/>
          <w:color w:val="0070C0"/>
          <w:w w:val="66"/>
          <w:sz w:val="64"/>
          <w:szCs w:val="64"/>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D2335">
        <w:rPr>
          <w:rFonts w:cstheme="minorHAnsi"/>
          <w:b/>
          <w:outline/>
          <w:color w:val="0070C0"/>
          <w:w w:val="66"/>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TOKYO</w:t>
      </w:r>
    </w:p>
    <w:p w14:paraId="1E63008C" w14:textId="14165E56" w:rsidR="00A62B4E" w:rsidRPr="00AD2335" w:rsidRDefault="00A62B4E" w:rsidP="00E2230F">
      <w:pPr>
        <w:spacing w:after="0" w:line="240" w:lineRule="auto"/>
        <w:jc w:val="center"/>
        <w:rPr>
          <w:rFonts w:cstheme="minorHAnsi"/>
          <w:b/>
          <w:bCs/>
          <w:color w:val="0070C0"/>
          <w:sz w:val="28"/>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D2335">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HÀNG KHÔNG: </w:t>
      </w:r>
      <w:r w:rsidR="00865F8C" w:rsidRPr="00AD2335">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VIETJET</w:t>
      </w:r>
      <w:r w:rsidR="00865F8C" w:rsidRPr="00AD2335">
        <w:rPr>
          <w:rFonts w:cstheme="minorHAnsi"/>
          <w:b/>
          <w:bCs/>
          <w:color w:val="0070C0"/>
          <w:sz w:val="28"/>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AIR</w:t>
      </w:r>
    </w:p>
    <w:p w14:paraId="5718CDCE" w14:textId="77777777" w:rsidR="00CB315F" w:rsidRPr="00AD2335" w:rsidRDefault="007866E4" w:rsidP="00E2230F">
      <w:pPr>
        <w:spacing w:after="240" w:line="240" w:lineRule="auto"/>
        <w:jc w:val="center"/>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D2335">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THỜI GIAN: 6 NGÀY 5 ĐÊM</w:t>
      </w:r>
    </w:p>
    <w:tbl>
      <w:tblPr>
        <w:tblStyle w:val="TableGrid"/>
        <w:tblW w:w="10530" w:type="dxa"/>
        <w:tblInd w:w="-185" w:type="dxa"/>
        <w:tblLook w:val="04A0" w:firstRow="1" w:lastRow="0" w:firstColumn="1" w:lastColumn="0" w:noHBand="0" w:noVBand="1"/>
      </w:tblPr>
      <w:tblGrid>
        <w:gridCol w:w="2430"/>
        <w:gridCol w:w="1654"/>
        <w:gridCol w:w="2192"/>
        <w:gridCol w:w="2126"/>
        <w:gridCol w:w="2128"/>
      </w:tblGrid>
      <w:tr w:rsidR="008F7B6E" w:rsidRPr="000A4949" w14:paraId="1C9AA67A" w14:textId="77777777" w:rsidTr="00CB315F">
        <w:trPr>
          <w:trHeight w:val="367"/>
        </w:trPr>
        <w:tc>
          <w:tcPr>
            <w:tcW w:w="10530" w:type="dxa"/>
            <w:gridSpan w:val="5"/>
            <w:tcBorders>
              <w:bottom w:val="single" w:sz="4" w:space="0" w:color="002060"/>
            </w:tcBorders>
            <w:shd w:val="clear" w:color="auto" w:fill="0070C0"/>
          </w:tcPr>
          <w:p w14:paraId="6D9C3498" w14:textId="0F063B73" w:rsidR="008F7B6E" w:rsidRPr="00865F8C" w:rsidRDefault="008F7B6E" w:rsidP="000A20CA">
            <w:pPr>
              <w:spacing w:before="60" w:after="60"/>
              <w:ind w:right="29"/>
              <w:jc w:val="center"/>
              <w:rPr>
                <w:rFonts w:cstheme="minorHAnsi"/>
                <w:b/>
                <w:color w:val="FFFFFF" w:themeColor="background1"/>
                <w:sz w:val="28"/>
                <w:szCs w:val="26"/>
                <w:lang w:val="vi-VN"/>
              </w:rPr>
            </w:pPr>
            <w:r w:rsidRPr="000A20CA">
              <w:rPr>
                <w:rFonts w:cstheme="minorHAnsi"/>
                <w:b/>
                <w:color w:val="FFFFFF" w:themeColor="background1"/>
                <w:sz w:val="32"/>
                <w:szCs w:val="26"/>
              </w:rPr>
              <w:t>GIÁ TOUR</w:t>
            </w:r>
            <w:r w:rsidR="001771F4">
              <w:rPr>
                <w:rFonts w:cstheme="minorHAnsi"/>
                <w:b/>
                <w:color w:val="FFFFFF" w:themeColor="background1"/>
                <w:sz w:val="28"/>
                <w:szCs w:val="26"/>
              </w:rPr>
              <w:br/>
            </w:r>
            <w:r w:rsidR="00865F8C">
              <w:rPr>
                <w:rFonts w:cstheme="minorHAnsi"/>
                <w:b/>
                <w:color w:val="FFFFFF" w:themeColor="background1"/>
                <w:sz w:val="28"/>
                <w:szCs w:val="26"/>
                <w:lang w:val="vi-VN"/>
              </w:rPr>
              <w:t>VJ 828 SGNKIX 0100 - 0830</w:t>
            </w:r>
            <w:r w:rsidR="00865F8C">
              <w:rPr>
                <w:rFonts w:cstheme="minorHAnsi"/>
                <w:b/>
                <w:color w:val="FFFFFF" w:themeColor="background1"/>
                <w:sz w:val="28"/>
                <w:szCs w:val="26"/>
                <w:lang w:val="vi-VN"/>
              </w:rPr>
              <w:br/>
            </w:r>
            <w:r w:rsidR="00865F8C">
              <w:rPr>
                <w:rFonts w:cstheme="minorHAnsi"/>
                <w:b/>
                <w:color w:val="FFFFFF" w:themeColor="background1"/>
                <w:sz w:val="28"/>
                <w:szCs w:val="26"/>
              </w:rPr>
              <w:t>VJ</w:t>
            </w:r>
            <w:r w:rsidR="00865F8C">
              <w:rPr>
                <w:rFonts w:cstheme="minorHAnsi"/>
                <w:b/>
                <w:color w:val="FFFFFF" w:themeColor="background1"/>
                <w:sz w:val="28"/>
                <w:szCs w:val="26"/>
                <w:lang w:val="vi-VN"/>
              </w:rPr>
              <w:t xml:space="preserve"> 823 NRTSGN 0855 - 1255</w:t>
            </w:r>
          </w:p>
        </w:tc>
      </w:tr>
      <w:tr w:rsidR="008F7B6E" w:rsidRPr="000A4949" w14:paraId="46E77FB8" w14:textId="77777777" w:rsidTr="00CB315F">
        <w:trPr>
          <w:trHeight w:val="377"/>
        </w:trPr>
        <w:tc>
          <w:tcPr>
            <w:tcW w:w="2430" w:type="dxa"/>
            <w:vMerge w:val="restart"/>
            <w:tcBorders>
              <w:top w:val="single" w:sz="4" w:space="0" w:color="002060"/>
              <w:left w:val="single" w:sz="4" w:space="0" w:color="002060"/>
              <w:right w:val="single" w:sz="4" w:space="0" w:color="002060"/>
            </w:tcBorders>
            <w:vAlign w:val="center"/>
          </w:tcPr>
          <w:p w14:paraId="73F16884" w14:textId="77777777" w:rsidR="008F7B6E" w:rsidRPr="00772CA2" w:rsidRDefault="008F7B6E" w:rsidP="008A39E6">
            <w:pPr>
              <w:spacing w:before="100" w:after="100" w:line="276" w:lineRule="auto"/>
              <w:ind w:left="67" w:right="29"/>
              <w:jc w:val="center"/>
              <w:rPr>
                <w:rFonts w:cstheme="minorHAnsi"/>
                <w:b/>
                <w:color w:val="0070C0"/>
                <w:sz w:val="28"/>
                <w:szCs w:val="26"/>
              </w:rPr>
            </w:pPr>
            <w:r w:rsidRPr="00772CA2">
              <w:rPr>
                <w:rFonts w:cstheme="minorHAnsi"/>
                <w:b/>
                <w:color w:val="0070C0"/>
                <w:sz w:val="28"/>
                <w:szCs w:val="26"/>
              </w:rPr>
              <w:t>LỊCH KHỞI HÀNH</w:t>
            </w:r>
          </w:p>
        </w:tc>
        <w:tc>
          <w:tcPr>
            <w:tcW w:w="1654" w:type="dxa"/>
            <w:vMerge w:val="restart"/>
            <w:tcBorders>
              <w:top w:val="single" w:sz="4" w:space="0" w:color="002060"/>
              <w:left w:val="single" w:sz="4" w:space="0" w:color="002060"/>
              <w:right w:val="single" w:sz="4" w:space="0" w:color="002060"/>
            </w:tcBorders>
            <w:vAlign w:val="center"/>
          </w:tcPr>
          <w:p w14:paraId="0F4373C3" w14:textId="77777777" w:rsidR="008F7B6E" w:rsidRPr="00865F8C" w:rsidRDefault="008F7B6E" w:rsidP="00322147">
            <w:pPr>
              <w:spacing w:before="100" w:after="100"/>
              <w:ind w:left="67" w:right="29"/>
              <w:jc w:val="center"/>
              <w:rPr>
                <w:rFonts w:cstheme="minorHAnsi"/>
                <w:b/>
                <w:color w:val="0070C0"/>
                <w:sz w:val="28"/>
                <w:szCs w:val="26"/>
                <w:lang w:val="vi-VN"/>
              </w:rPr>
            </w:pPr>
            <w:r w:rsidRPr="00772CA2">
              <w:rPr>
                <w:rFonts w:cstheme="minorHAnsi"/>
                <w:b/>
                <w:color w:val="0070C0"/>
                <w:sz w:val="28"/>
                <w:szCs w:val="26"/>
              </w:rPr>
              <w:t>NGƯỜI LỚN</w:t>
            </w:r>
          </w:p>
        </w:tc>
        <w:tc>
          <w:tcPr>
            <w:tcW w:w="6446" w:type="dxa"/>
            <w:gridSpan w:val="3"/>
            <w:tcBorders>
              <w:top w:val="single" w:sz="4" w:space="0" w:color="002060"/>
              <w:left w:val="single" w:sz="4" w:space="0" w:color="002060"/>
              <w:right w:val="single" w:sz="4" w:space="0" w:color="002060"/>
            </w:tcBorders>
            <w:vAlign w:val="center"/>
          </w:tcPr>
          <w:p w14:paraId="29BCB138" w14:textId="77777777" w:rsidR="008F7B6E" w:rsidRPr="00772CA2" w:rsidRDefault="008F7B6E" w:rsidP="008A39E6">
            <w:pPr>
              <w:ind w:right="29"/>
              <w:jc w:val="center"/>
              <w:rPr>
                <w:rFonts w:cstheme="minorHAnsi"/>
                <w:b/>
                <w:color w:val="0070C0"/>
                <w:sz w:val="28"/>
                <w:szCs w:val="26"/>
              </w:rPr>
            </w:pPr>
            <w:r w:rsidRPr="00772CA2">
              <w:rPr>
                <w:rFonts w:cstheme="minorHAnsi"/>
                <w:b/>
                <w:color w:val="0070C0"/>
                <w:sz w:val="28"/>
                <w:szCs w:val="26"/>
              </w:rPr>
              <w:t>TRẺ EM</w:t>
            </w:r>
          </w:p>
        </w:tc>
      </w:tr>
      <w:tr w:rsidR="00865F8C" w:rsidRPr="000A4949" w14:paraId="6103C006" w14:textId="77777777" w:rsidTr="00865F8C">
        <w:trPr>
          <w:trHeight w:val="521"/>
        </w:trPr>
        <w:tc>
          <w:tcPr>
            <w:tcW w:w="2430" w:type="dxa"/>
            <w:vMerge/>
            <w:tcBorders>
              <w:left w:val="single" w:sz="4" w:space="0" w:color="002060"/>
              <w:bottom w:val="single" w:sz="4" w:space="0" w:color="002060"/>
              <w:right w:val="single" w:sz="4" w:space="0" w:color="002060"/>
            </w:tcBorders>
          </w:tcPr>
          <w:p w14:paraId="3A1B8F89"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1654" w:type="dxa"/>
            <w:vMerge/>
            <w:tcBorders>
              <w:left w:val="single" w:sz="4" w:space="0" w:color="002060"/>
              <w:bottom w:val="single" w:sz="4" w:space="0" w:color="002060"/>
              <w:right w:val="single" w:sz="4" w:space="0" w:color="002060"/>
            </w:tcBorders>
            <w:vAlign w:val="center"/>
          </w:tcPr>
          <w:p w14:paraId="4E5E3E81"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2192" w:type="dxa"/>
            <w:tcBorders>
              <w:top w:val="single" w:sz="4" w:space="0" w:color="002060"/>
              <w:left w:val="single" w:sz="4" w:space="0" w:color="002060"/>
              <w:right w:val="single" w:sz="4" w:space="0" w:color="002060"/>
            </w:tcBorders>
            <w:vAlign w:val="center"/>
          </w:tcPr>
          <w:p w14:paraId="1090BC80"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0 – dưới 2 tuổi</w:t>
            </w:r>
          </w:p>
        </w:tc>
        <w:tc>
          <w:tcPr>
            <w:tcW w:w="2126" w:type="dxa"/>
            <w:tcBorders>
              <w:top w:val="single" w:sz="4" w:space="0" w:color="002060"/>
              <w:left w:val="single" w:sz="4" w:space="0" w:color="002060"/>
              <w:right w:val="single" w:sz="4" w:space="0" w:color="002060"/>
            </w:tcBorders>
            <w:vAlign w:val="center"/>
          </w:tcPr>
          <w:p w14:paraId="1B9C219D" w14:textId="3004419A"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 xml:space="preserve">2 – dưới </w:t>
            </w:r>
            <w:r>
              <w:rPr>
                <w:rFonts w:cstheme="minorHAnsi"/>
                <w:b/>
                <w:color w:val="0070C0"/>
                <w:sz w:val="26"/>
                <w:szCs w:val="26"/>
                <w:lang w:val="vi-VN"/>
              </w:rPr>
              <w:t>11</w:t>
            </w:r>
            <w:r w:rsidRPr="00E2230F">
              <w:rPr>
                <w:rFonts w:cstheme="minorHAnsi"/>
                <w:b/>
                <w:color w:val="0070C0"/>
                <w:sz w:val="26"/>
                <w:szCs w:val="26"/>
              </w:rPr>
              <w:t xml:space="preserve"> tuổi</w:t>
            </w:r>
          </w:p>
        </w:tc>
        <w:tc>
          <w:tcPr>
            <w:tcW w:w="2128" w:type="dxa"/>
            <w:tcBorders>
              <w:top w:val="single" w:sz="4" w:space="0" w:color="002060"/>
              <w:left w:val="single" w:sz="4" w:space="0" w:color="002060"/>
              <w:right w:val="single" w:sz="4" w:space="0" w:color="002060"/>
            </w:tcBorders>
            <w:vAlign w:val="center"/>
          </w:tcPr>
          <w:p w14:paraId="6D89F833"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11 tuổi trở lên</w:t>
            </w:r>
          </w:p>
        </w:tc>
      </w:tr>
      <w:tr w:rsidR="009F7DF5" w:rsidRPr="000A4949" w14:paraId="55D0FC1B"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11FEE480" w14:textId="13FCF114" w:rsidR="009F7DF5" w:rsidRDefault="00AD2335" w:rsidP="009F7DF5">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18</w:t>
            </w:r>
            <w:r w:rsidR="009F7DF5">
              <w:rPr>
                <w:rFonts w:cstheme="minorHAnsi"/>
                <w:b/>
                <w:bCs/>
                <w:color w:val="0070C0"/>
                <w:sz w:val="26"/>
                <w:szCs w:val="26"/>
                <w:lang w:val="vi-VN"/>
                <w14:textOutline w14:w="0" w14:cap="flat" w14:cmpd="sng" w14:algn="ctr">
                  <w14:noFill/>
                  <w14:prstDash w14:val="solid"/>
                  <w14:round/>
                </w14:textOutline>
              </w:rPr>
              <w:t xml:space="preserve"> – 2</w:t>
            </w:r>
            <w:r>
              <w:rPr>
                <w:rFonts w:cstheme="minorHAnsi"/>
                <w:b/>
                <w:bCs/>
                <w:color w:val="0070C0"/>
                <w:sz w:val="26"/>
                <w:szCs w:val="26"/>
                <w:lang w:val="vi-VN"/>
                <w14:textOutline w14:w="0" w14:cap="flat" w14:cmpd="sng" w14:algn="ctr">
                  <w14:noFill/>
                  <w14:prstDash w14:val="solid"/>
                  <w14:round/>
                </w14:textOutline>
              </w:rPr>
              <w:t>3</w:t>
            </w:r>
            <w:r w:rsidR="009F7DF5">
              <w:rPr>
                <w:rFonts w:cstheme="minorHAnsi"/>
                <w:b/>
                <w:bCs/>
                <w:color w:val="0070C0"/>
                <w:sz w:val="26"/>
                <w:szCs w:val="26"/>
                <w:lang w:val="vi-VN"/>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02</w:t>
            </w:r>
            <w:r w:rsidR="009F7DF5">
              <w:rPr>
                <w:rFonts w:cstheme="minorHAnsi"/>
                <w:b/>
                <w:bCs/>
                <w:color w:val="0070C0"/>
                <w:sz w:val="26"/>
                <w:szCs w:val="26"/>
                <w:lang w:val="vi-VN"/>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7A90B573" w14:textId="4346729C" w:rsidR="009F7DF5" w:rsidRPr="00C57F72" w:rsidRDefault="009F7DF5" w:rsidP="009F7DF5">
            <w:pPr>
              <w:spacing w:before="80" w:after="80"/>
              <w:jc w:val="center"/>
              <w:rPr>
                <w:rFonts w:cstheme="minorHAnsi"/>
                <w:b/>
                <w:bCs/>
                <w:sz w:val="26"/>
                <w:szCs w:val="26"/>
                <w:lang w:val="vi-VN"/>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w:t>
            </w:r>
            <w:r w:rsidR="00AD2335">
              <w:rPr>
                <w:rFonts w:cstheme="minorHAnsi"/>
                <w:b/>
                <w:bCs/>
                <w:sz w:val="26"/>
                <w:szCs w:val="26"/>
                <w:lang w:val="vi-VN"/>
                <w14:textOutline w14:w="0" w14:cap="flat" w14:cmpd="sng" w14:algn="ctr">
                  <w14:noFill/>
                  <w14:prstDash w14:val="solid"/>
                  <w14:round/>
                </w14:textOutline>
              </w:rPr>
              <w:t>8</w:t>
            </w:r>
            <w:r>
              <w:rPr>
                <w:rFonts w:cstheme="minorHAnsi"/>
                <w:b/>
                <w:bCs/>
                <w:sz w:val="26"/>
                <w:szCs w:val="26"/>
                <w:lang w:val="vi-VN"/>
                <w14:textOutline w14:w="0" w14:cap="flat" w14:cmpd="sng" w14:algn="ctr">
                  <w14:noFill/>
                  <w14:prstDash w14:val="solid"/>
                  <w14:round/>
                </w14:textOutline>
              </w:rPr>
              <w:t>.</w:t>
            </w:r>
            <w:r w:rsidR="00AD2335">
              <w:rPr>
                <w:rFonts w:cstheme="minorHAnsi"/>
                <w:b/>
                <w:bCs/>
                <w:sz w:val="26"/>
                <w:szCs w:val="26"/>
                <w:lang w:val="vi-VN"/>
                <w14:textOutline w14:w="0" w14:cap="flat" w14:cmpd="sng" w14:algn="ctr">
                  <w14:noFill/>
                  <w14:prstDash w14:val="solid"/>
                  <w14:round/>
                </w14:textOutline>
              </w:rPr>
              <w:t>98</w:t>
            </w:r>
            <w:r>
              <w:rPr>
                <w:rFonts w:cstheme="minorHAnsi"/>
                <w:b/>
                <w:bCs/>
                <w:sz w:val="26"/>
                <w:szCs w:val="26"/>
                <w:lang w:val="vi-VN"/>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1C8DEA66" w14:textId="24B4DC22" w:rsidR="009F7DF5" w:rsidRDefault="009F7DF5" w:rsidP="009F7DF5">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7.</w:t>
            </w:r>
            <w:r w:rsidR="00792C9B">
              <w:rPr>
                <w:rFonts w:cstheme="minorHAnsi"/>
                <w:b/>
                <w:color w:val="000000" w:themeColor="text1"/>
                <w:sz w:val="26"/>
                <w:szCs w:val="26"/>
                <w:lang w:val="vi-VN"/>
              </w:rPr>
              <w:t>1</w:t>
            </w:r>
            <w:r>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0B661B02" w14:textId="223240B9" w:rsidR="009F7DF5" w:rsidRDefault="00792C9B" w:rsidP="009F7DF5">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35</w:t>
            </w:r>
            <w:r w:rsidR="009F7DF5">
              <w:rPr>
                <w:rFonts w:cstheme="minorHAnsi"/>
                <w:b/>
                <w:color w:val="000000" w:themeColor="text1"/>
                <w:sz w:val="26"/>
                <w:szCs w:val="26"/>
                <w:lang w:val="vi-VN"/>
              </w:rPr>
              <w:t>.980.000</w:t>
            </w:r>
          </w:p>
        </w:tc>
        <w:tc>
          <w:tcPr>
            <w:tcW w:w="2128" w:type="dxa"/>
            <w:tcBorders>
              <w:left w:val="single" w:sz="4" w:space="0" w:color="002060"/>
              <w:bottom w:val="single" w:sz="4" w:space="0" w:color="002060"/>
              <w:right w:val="single" w:sz="4" w:space="0" w:color="002060"/>
            </w:tcBorders>
            <w:vAlign w:val="center"/>
          </w:tcPr>
          <w:p w14:paraId="6726C7EF" w14:textId="4B2EA8F4" w:rsidR="009F7DF5" w:rsidRPr="00621AE3" w:rsidRDefault="009F7DF5" w:rsidP="009F7DF5">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w:t>
            </w:r>
            <w:r w:rsidR="00792C9B">
              <w:rPr>
                <w:rFonts w:cstheme="minorHAnsi"/>
                <w:b/>
                <w:color w:val="000000" w:themeColor="text1"/>
                <w:sz w:val="26"/>
                <w:szCs w:val="26"/>
                <w:lang w:val="vi-VN"/>
              </w:rPr>
              <w:t>8</w:t>
            </w:r>
            <w:r>
              <w:rPr>
                <w:rFonts w:cstheme="minorHAnsi"/>
                <w:b/>
                <w:color w:val="000000" w:themeColor="text1"/>
                <w:sz w:val="26"/>
                <w:szCs w:val="26"/>
                <w:lang w:val="vi-VN"/>
              </w:rPr>
              <w:t>.</w:t>
            </w:r>
            <w:r w:rsidR="00792C9B">
              <w:rPr>
                <w:rFonts w:cstheme="minorHAnsi"/>
                <w:b/>
                <w:color w:val="000000" w:themeColor="text1"/>
                <w:sz w:val="26"/>
                <w:szCs w:val="26"/>
                <w:lang w:val="vi-VN"/>
              </w:rPr>
              <w:t>9</w:t>
            </w:r>
            <w:r>
              <w:rPr>
                <w:rFonts w:cstheme="minorHAnsi"/>
                <w:b/>
                <w:color w:val="000000" w:themeColor="text1"/>
                <w:sz w:val="26"/>
                <w:szCs w:val="26"/>
                <w:lang w:val="vi-VN"/>
              </w:rPr>
              <w:t>80.000</w:t>
            </w:r>
          </w:p>
        </w:tc>
      </w:tr>
      <w:tr w:rsidR="009F7DF5" w:rsidRPr="000A4949" w14:paraId="424FB927" w14:textId="77777777" w:rsidTr="00CB315F">
        <w:trPr>
          <w:trHeight w:val="476"/>
        </w:trPr>
        <w:tc>
          <w:tcPr>
            <w:tcW w:w="10530" w:type="dxa"/>
            <w:gridSpan w:val="5"/>
            <w:tcBorders>
              <w:top w:val="single" w:sz="4" w:space="0" w:color="002060"/>
              <w:bottom w:val="single" w:sz="4" w:space="0" w:color="002060"/>
              <w:right w:val="single" w:sz="4" w:space="0" w:color="002060"/>
            </w:tcBorders>
          </w:tcPr>
          <w:p w14:paraId="1B4DB9A0" w14:textId="77777777" w:rsidR="009F7DF5" w:rsidRPr="00621AE3" w:rsidRDefault="009F7DF5" w:rsidP="009F7DF5">
            <w:pPr>
              <w:pStyle w:val="ListParagraph"/>
              <w:numPr>
                <w:ilvl w:val="0"/>
                <w:numId w:val="13"/>
              </w:numPr>
              <w:spacing w:before="60" w:line="276" w:lineRule="auto"/>
              <w:ind w:left="346" w:right="29"/>
              <w:contextualSpacing w:val="0"/>
              <w:rPr>
                <w:rFonts w:cstheme="minorHAnsi"/>
                <w:i/>
                <w:sz w:val="25"/>
                <w:szCs w:val="25"/>
              </w:rPr>
            </w:pPr>
            <w:r w:rsidRPr="00621AE3">
              <w:rPr>
                <w:rFonts w:cstheme="minorHAnsi"/>
                <w:i/>
                <w:sz w:val="25"/>
                <w:szCs w:val="25"/>
              </w:rPr>
              <w:t>Trẻ em ngủ chung giường với bố mẹ</w:t>
            </w:r>
            <w:r w:rsidRPr="00621AE3">
              <w:rPr>
                <w:rFonts w:cstheme="minorHAnsi"/>
                <w:b/>
                <w:bCs/>
                <w:i/>
                <w:sz w:val="25"/>
                <w:szCs w:val="25"/>
              </w:rPr>
              <w:t>. Trong trường hợp ngủ giường riêng tính 100% giá tour.</w:t>
            </w:r>
          </w:p>
          <w:p w14:paraId="0FD6E65A" w14:textId="77777777" w:rsidR="009F7DF5" w:rsidRPr="000A4949" w:rsidRDefault="009F7DF5" w:rsidP="009F7DF5">
            <w:pPr>
              <w:pStyle w:val="ListParagraph"/>
              <w:numPr>
                <w:ilvl w:val="0"/>
                <w:numId w:val="13"/>
              </w:numPr>
              <w:spacing w:after="60" w:line="276" w:lineRule="auto"/>
              <w:ind w:left="346" w:right="29"/>
              <w:contextualSpacing w:val="0"/>
              <w:rPr>
                <w:rFonts w:cstheme="minorHAnsi"/>
                <w:i/>
                <w:sz w:val="28"/>
                <w:szCs w:val="26"/>
              </w:rPr>
            </w:pPr>
            <w:r w:rsidRPr="00621AE3">
              <w:rPr>
                <w:rFonts w:cstheme="minorHAnsi"/>
                <w:i/>
                <w:sz w:val="25"/>
                <w:szCs w:val="25"/>
              </w:rPr>
              <w:t>Mỗi 2 người lớn chỉ được kèm 1 trẻ em, trẻ em thứ 2 buộc nâng lên thành giường người lớn.</w:t>
            </w:r>
          </w:p>
        </w:tc>
      </w:tr>
    </w:tbl>
    <w:p w14:paraId="077ED853" w14:textId="7C73507E" w:rsidR="00A62B4E" w:rsidRPr="009D4258" w:rsidRDefault="00322147" w:rsidP="00792C9B">
      <w:pPr>
        <w:spacing w:before="240" w:after="120" w:line="276" w:lineRule="auto"/>
        <w:jc w:val="center"/>
        <w:rPr>
          <w:rFonts w:cstheme="minorHAnsi"/>
          <w:b/>
          <w:sz w:val="32"/>
          <w:lang w:val="vi-VN"/>
        </w:rPr>
      </w:pPr>
      <w:r w:rsidRPr="009D4258">
        <w:rPr>
          <w:rFonts w:cstheme="minorHAnsi"/>
          <w:b/>
          <w:sz w:val="32"/>
          <w:lang w:val="vi-VN"/>
        </w:rPr>
        <w:t>HÀNH TRÌNH TOUR</w:t>
      </w:r>
    </w:p>
    <w:p w14:paraId="283DA2C0" w14:textId="77777777" w:rsidR="00A62B4E" w:rsidRPr="000A4949" w:rsidRDefault="000A4949" w:rsidP="00412B84">
      <w:pPr>
        <w:shd w:val="clear" w:color="auto" w:fill="C00000"/>
        <w:tabs>
          <w:tab w:val="right" w:pos="9360"/>
        </w:tabs>
        <w:spacing w:after="120"/>
        <w:jc w:val="both"/>
        <w:rPr>
          <w:rFonts w:cstheme="minorHAnsi"/>
          <w:b/>
          <w:bCs/>
          <w:sz w:val="28"/>
          <w:szCs w:val="24"/>
        </w:rPr>
      </w:pPr>
      <w:r w:rsidRPr="000A4949">
        <w:rPr>
          <w:rFonts w:cstheme="minorHAnsi"/>
          <w:b/>
          <w:bCs/>
          <w:sz w:val="28"/>
          <w:szCs w:val="24"/>
        </w:rPr>
        <w:t xml:space="preserve"> </w:t>
      </w:r>
      <w:r w:rsidR="00A62B4E" w:rsidRPr="000A4949">
        <w:rPr>
          <w:rFonts w:cstheme="minorHAnsi"/>
          <w:b/>
          <w:bCs/>
          <w:sz w:val="28"/>
          <w:szCs w:val="24"/>
        </w:rPr>
        <w:t>NGÀY 1: TP.HCM</w:t>
      </w:r>
      <w:r w:rsidR="00A62B4E" w:rsidRPr="000A4949">
        <w:rPr>
          <w:rFonts w:cstheme="minorHAnsi"/>
          <w:b/>
          <w:bCs/>
          <w:sz w:val="28"/>
          <w:szCs w:val="24"/>
        </w:rPr>
        <w:tab/>
      </w:r>
    </w:p>
    <w:p w14:paraId="5F9954DF" w14:textId="541B91CF" w:rsidR="008F5B6E" w:rsidRPr="003D62D3" w:rsidRDefault="008F5B6E" w:rsidP="008F5B6E">
      <w:pPr>
        <w:spacing w:after="120"/>
        <w:jc w:val="both"/>
        <w:rPr>
          <w:rFonts w:cstheme="minorHAnsi"/>
          <w:sz w:val="24"/>
          <w:szCs w:val="24"/>
          <w:lang w:val="vi-VN"/>
        </w:rPr>
      </w:pPr>
      <w:r w:rsidRPr="003D62D3">
        <w:rPr>
          <w:rFonts w:cstheme="minorHAnsi"/>
          <w:b/>
          <w:bCs/>
          <w:sz w:val="24"/>
          <w:szCs w:val="24"/>
          <w:lang w:val="vi-VN"/>
        </w:rPr>
        <w:t xml:space="preserve">Tối: </w:t>
      </w:r>
      <w:r w:rsidRPr="003D62D3">
        <w:rPr>
          <w:rFonts w:cstheme="minorHAnsi"/>
          <w:b/>
          <w:bCs/>
          <w:sz w:val="24"/>
          <w:szCs w:val="24"/>
        </w:rPr>
        <w:t xml:space="preserve"> </w:t>
      </w:r>
      <w:r>
        <w:rPr>
          <w:rFonts w:cstheme="minorHAnsi"/>
          <w:b/>
          <w:bCs/>
          <w:sz w:val="24"/>
          <w:szCs w:val="24"/>
          <w:lang w:val="vi-VN"/>
        </w:rPr>
        <w:t xml:space="preserve">  </w:t>
      </w:r>
      <w:r w:rsidRPr="003D62D3">
        <w:rPr>
          <w:rFonts w:cstheme="minorHAnsi"/>
          <w:b/>
          <w:bCs/>
          <w:sz w:val="24"/>
          <w:szCs w:val="24"/>
        </w:rPr>
        <w:t xml:space="preserve"> </w:t>
      </w:r>
      <w:r>
        <w:rPr>
          <w:rFonts w:cstheme="minorHAnsi"/>
          <w:b/>
          <w:bCs/>
          <w:sz w:val="24"/>
          <w:szCs w:val="24"/>
          <w:lang w:val="vi-VN"/>
        </w:rPr>
        <w:t>21h00</w:t>
      </w:r>
      <w:r w:rsidRPr="003D62D3">
        <w:rPr>
          <w:rFonts w:cstheme="minorHAnsi"/>
          <w:sz w:val="24"/>
          <w:szCs w:val="24"/>
          <w:lang w:val="vi-VN"/>
        </w:rPr>
        <w:t xml:space="preserve"> HDV sẽ đón quý khách tại </w:t>
      </w:r>
      <w:r w:rsidRPr="003D62D3">
        <w:rPr>
          <w:rFonts w:cstheme="minorHAnsi"/>
          <w:b/>
          <w:bCs/>
          <w:sz w:val="24"/>
          <w:szCs w:val="24"/>
          <w:lang w:val="vi-VN"/>
        </w:rPr>
        <w:t>sân bay Tân Sơn Nhất – ga đi quốc tế</w:t>
      </w:r>
      <w:r w:rsidRPr="003D62D3">
        <w:rPr>
          <w:rFonts w:cstheme="minorHAnsi"/>
          <w:sz w:val="24"/>
          <w:szCs w:val="24"/>
          <w:lang w:val="vi-VN"/>
        </w:rPr>
        <w:t xml:space="preserve"> làm thủ tục đáp chuyến bay </w:t>
      </w:r>
      <w:r w:rsidRPr="003D62D3">
        <w:rPr>
          <w:rFonts w:cstheme="minorHAnsi"/>
          <w:b/>
          <w:bCs/>
          <w:sz w:val="24"/>
          <w:szCs w:val="24"/>
          <w:lang w:val="vi-VN"/>
        </w:rPr>
        <w:t>V</w:t>
      </w:r>
      <w:r w:rsidR="00865F8C">
        <w:rPr>
          <w:rFonts w:cstheme="minorHAnsi"/>
          <w:b/>
          <w:bCs/>
          <w:sz w:val="24"/>
          <w:szCs w:val="24"/>
          <w:lang w:val="vi-VN"/>
        </w:rPr>
        <w:t>J828</w:t>
      </w:r>
      <w:r w:rsidRPr="003D62D3">
        <w:rPr>
          <w:rFonts w:cstheme="minorHAnsi"/>
          <w:sz w:val="24"/>
          <w:szCs w:val="24"/>
          <w:lang w:val="vi-VN"/>
        </w:rPr>
        <w:t xml:space="preserve"> khởi hành đi </w:t>
      </w:r>
      <w:r w:rsidRPr="00827394">
        <w:rPr>
          <w:rFonts w:cstheme="minorHAnsi"/>
          <w:b/>
          <w:sz w:val="24"/>
          <w:szCs w:val="24"/>
          <w:lang w:val="vi-VN"/>
        </w:rPr>
        <w:t>Osaka</w:t>
      </w:r>
      <w:r w:rsidRPr="003D62D3">
        <w:rPr>
          <w:rFonts w:cstheme="minorHAnsi"/>
          <w:sz w:val="24"/>
          <w:szCs w:val="24"/>
          <w:lang w:val="vi-VN"/>
        </w:rPr>
        <w:t xml:space="preserve"> Nhật Bản lúc </w:t>
      </w:r>
      <w:r w:rsidRPr="008F5B6E">
        <w:rPr>
          <w:rFonts w:cstheme="minorHAnsi"/>
          <w:b/>
          <w:sz w:val="24"/>
          <w:szCs w:val="24"/>
          <w:lang w:val="vi-VN"/>
        </w:rPr>
        <w:t>0</w:t>
      </w:r>
      <w:r w:rsidR="00295CA3">
        <w:rPr>
          <w:rFonts w:cstheme="minorHAnsi"/>
          <w:b/>
          <w:sz w:val="24"/>
          <w:szCs w:val="24"/>
          <w:lang w:val="vi-VN"/>
        </w:rPr>
        <w:t>1</w:t>
      </w:r>
      <w:r w:rsidRPr="008F5B6E">
        <w:rPr>
          <w:rFonts w:cstheme="minorHAnsi"/>
          <w:b/>
          <w:sz w:val="24"/>
          <w:szCs w:val="24"/>
          <w:lang w:val="vi-VN"/>
        </w:rPr>
        <w:t>h</w:t>
      </w:r>
      <w:r w:rsidR="00295CA3">
        <w:rPr>
          <w:rFonts w:cstheme="minorHAnsi"/>
          <w:b/>
          <w:sz w:val="24"/>
          <w:szCs w:val="24"/>
          <w:lang w:val="vi-VN"/>
        </w:rPr>
        <w:t>0</w:t>
      </w:r>
      <w:r w:rsidRPr="003D62D3">
        <w:rPr>
          <w:rFonts w:cstheme="minorHAnsi"/>
          <w:b/>
          <w:bCs/>
          <w:sz w:val="24"/>
          <w:szCs w:val="24"/>
          <w:lang w:val="vi-VN"/>
        </w:rPr>
        <w:t>0</w:t>
      </w:r>
      <w:r w:rsidRPr="003D62D3">
        <w:rPr>
          <w:rFonts w:cstheme="minorHAnsi"/>
          <w:sz w:val="24"/>
          <w:szCs w:val="24"/>
          <w:lang w:val="vi-VN"/>
        </w:rPr>
        <w:t xml:space="preserve">. </w:t>
      </w:r>
    </w:p>
    <w:p w14:paraId="66483DAF" w14:textId="3111CCB5" w:rsidR="002E73C4" w:rsidRPr="00792C9B" w:rsidRDefault="008F5B6E" w:rsidP="008F5B6E">
      <w:pPr>
        <w:spacing w:after="240"/>
        <w:jc w:val="both"/>
        <w:rPr>
          <w:rFonts w:cstheme="minorHAnsi"/>
          <w:sz w:val="24"/>
          <w:szCs w:val="24"/>
          <w:lang w:val="vi-VN"/>
        </w:rPr>
      </w:pPr>
      <w:r w:rsidRPr="003D62D3">
        <w:rPr>
          <w:rFonts w:cstheme="minorHAnsi"/>
          <w:sz w:val="24"/>
          <w:szCs w:val="24"/>
          <w:lang w:val="vi-VN"/>
        </w:rPr>
        <w:t xml:space="preserve">Đoàn nghỉ đêm </w:t>
      </w:r>
      <w:r>
        <w:rPr>
          <w:rFonts w:cstheme="minorHAnsi"/>
          <w:sz w:val="24"/>
          <w:szCs w:val="24"/>
          <w:lang w:val="vi-VN"/>
        </w:rPr>
        <w:t>và</w:t>
      </w:r>
      <w:r w:rsidRPr="003D62D3">
        <w:rPr>
          <w:rFonts w:cstheme="minorHAnsi"/>
          <w:sz w:val="24"/>
          <w:szCs w:val="24"/>
          <w:lang w:val="vi-VN"/>
        </w:rPr>
        <w:t xml:space="preserve"> ăn sáng trên máy bay</w:t>
      </w:r>
      <w:r w:rsidR="00792C9B">
        <w:rPr>
          <w:rFonts w:cstheme="minorHAnsi"/>
          <w:sz w:val="24"/>
          <w:szCs w:val="24"/>
          <w:lang w:val="vi-VN"/>
        </w:rPr>
        <w:t>.</w:t>
      </w:r>
    </w:p>
    <w:p w14:paraId="4BFBD102" w14:textId="336ED7E1" w:rsidR="00A62B4E" w:rsidRPr="000A4949" w:rsidRDefault="000A4949" w:rsidP="009D4258">
      <w:pPr>
        <w:shd w:val="clear" w:color="auto" w:fill="C00000"/>
        <w:tabs>
          <w:tab w:val="right" w:pos="9720"/>
        </w:tabs>
        <w:spacing w:after="100"/>
        <w:jc w:val="both"/>
        <w:rPr>
          <w:rFonts w:cstheme="minorHAnsi"/>
          <w:b/>
          <w:bCs/>
          <w:sz w:val="28"/>
          <w:szCs w:val="24"/>
        </w:rPr>
      </w:pPr>
      <w:r w:rsidRPr="000A4949">
        <w:rPr>
          <w:rFonts w:cstheme="minorHAnsi"/>
          <w:b/>
          <w:bCs/>
          <w:sz w:val="28"/>
          <w:szCs w:val="24"/>
        </w:rPr>
        <w:t xml:space="preserve"> </w:t>
      </w:r>
      <w:r w:rsidR="00A62B4E" w:rsidRPr="000A4949">
        <w:rPr>
          <w:rFonts w:cstheme="minorHAnsi"/>
          <w:b/>
          <w:bCs/>
          <w:sz w:val="28"/>
          <w:szCs w:val="24"/>
        </w:rPr>
        <w:t>NGÀY 2: KOBE – OSAKA</w:t>
      </w:r>
      <w:r w:rsidR="00A62B4E" w:rsidRPr="000A4949">
        <w:rPr>
          <w:rFonts w:cstheme="minorHAnsi"/>
          <w:b/>
          <w:bCs/>
          <w:sz w:val="28"/>
          <w:szCs w:val="24"/>
        </w:rPr>
        <w:tab/>
      </w:r>
      <w:r>
        <w:rPr>
          <w:rFonts w:cstheme="minorHAnsi"/>
          <w:b/>
          <w:bCs/>
          <w:sz w:val="28"/>
          <w:szCs w:val="24"/>
        </w:rPr>
        <w:t xml:space="preserve">             </w:t>
      </w:r>
      <w:r w:rsidR="00A62B4E" w:rsidRPr="000A4949">
        <w:rPr>
          <w:rFonts w:cstheme="minorHAnsi"/>
          <w:b/>
          <w:bCs/>
          <w:sz w:val="28"/>
          <w:szCs w:val="24"/>
        </w:rPr>
        <w:t>(Ăn sáng trên máy bay/</w:t>
      </w:r>
      <w:r w:rsidR="009D4258">
        <w:rPr>
          <w:rFonts w:cstheme="minorHAnsi"/>
          <w:b/>
          <w:bCs/>
          <w:sz w:val="28"/>
          <w:szCs w:val="24"/>
          <w:lang w:val="vi-VN"/>
        </w:rPr>
        <w:t>Trưa</w:t>
      </w:r>
      <w:r w:rsidR="00A62B4E" w:rsidRPr="000A4949">
        <w:rPr>
          <w:rFonts w:cstheme="minorHAnsi"/>
          <w:b/>
          <w:bCs/>
          <w:sz w:val="28"/>
          <w:szCs w:val="24"/>
        </w:rPr>
        <w:t>/</w:t>
      </w:r>
      <w:r w:rsidR="009D4258">
        <w:rPr>
          <w:rFonts w:cstheme="minorHAnsi"/>
          <w:b/>
          <w:bCs/>
          <w:sz w:val="28"/>
          <w:szCs w:val="24"/>
          <w:lang w:val="vi-VN"/>
        </w:rPr>
        <w:t>Tối</w:t>
      </w:r>
      <w:r w:rsidR="00A62B4E" w:rsidRPr="000A4949">
        <w:rPr>
          <w:rFonts w:cstheme="minorHAnsi"/>
          <w:b/>
          <w:bCs/>
          <w:sz w:val="28"/>
          <w:szCs w:val="24"/>
        </w:rPr>
        <w:t>)</w:t>
      </w:r>
    </w:p>
    <w:p w14:paraId="168E1032" w14:textId="7831DC8F" w:rsidR="008F5B6E" w:rsidRPr="00295CA3" w:rsidRDefault="00792C9B" w:rsidP="00295CA3">
      <w:pPr>
        <w:spacing w:after="120" w:line="240" w:lineRule="auto"/>
        <w:jc w:val="both"/>
        <w:rPr>
          <w:rFonts w:cstheme="minorHAnsi"/>
          <w:color w:val="000000" w:themeColor="text1"/>
          <w:sz w:val="24"/>
          <w:szCs w:val="24"/>
          <w:lang w:val="vi-VN"/>
        </w:rPr>
      </w:pPr>
      <w:r>
        <w:rPr>
          <w:noProof/>
        </w:rPr>
        <w:drawing>
          <wp:anchor distT="0" distB="0" distL="114300" distR="114300" simplePos="0" relativeHeight="251771904" behindDoc="0" locked="0" layoutInCell="1" allowOverlap="1" wp14:anchorId="19BC5183" wp14:editId="1BC4CAA1">
            <wp:simplePos x="0" y="0"/>
            <wp:positionH relativeFrom="margin">
              <wp:posOffset>4638040</wp:posOffset>
            </wp:positionH>
            <wp:positionV relativeFrom="margin">
              <wp:posOffset>6022340</wp:posOffset>
            </wp:positionV>
            <wp:extent cx="2008505" cy="1326515"/>
            <wp:effectExtent l="0" t="0" r="0" b="0"/>
            <wp:wrapSquare wrapText="bothSides"/>
            <wp:docPr id="1654912414" name="Picture 1" descr="Du lịch Osaka mùa đông: Khám phá vẻ đẹp tuyệt vời trong mùa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Osaka mùa đông: Khám phá vẻ đẹp tuyệt vời trong mùa lạ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505" cy="1326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5B6E" w:rsidRPr="00295CA3">
        <w:rPr>
          <w:rFonts w:cstheme="minorHAnsi"/>
          <w:b/>
          <w:bCs/>
          <w:color w:val="000000" w:themeColor="text1"/>
          <w:sz w:val="24"/>
          <w:szCs w:val="24"/>
          <w:lang w:val="vi-VN"/>
        </w:rPr>
        <w:t xml:space="preserve">Sáng: </w:t>
      </w:r>
      <w:r w:rsidR="008F5B6E" w:rsidRPr="00295CA3">
        <w:rPr>
          <w:rFonts w:cstheme="minorHAnsi"/>
          <w:b/>
          <w:bCs/>
          <w:color w:val="000000" w:themeColor="text1"/>
          <w:sz w:val="24"/>
          <w:szCs w:val="24"/>
        </w:rPr>
        <w:t xml:space="preserve">  </w:t>
      </w:r>
      <w:r w:rsidR="008F5B6E" w:rsidRPr="00295CA3">
        <w:rPr>
          <w:rFonts w:cstheme="minorHAnsi"/>
          <w:b/>
          <w:bCs/>
          <w:color w:val="000000" w:themeColor="text1"/>
          <w:sz w:val="24"/>
          <w:szCs w:val="24"/>
          <w:lang w:val="vi-VN"/>
        </w:rPr>
        <w:t>0</w:t>
      </w:r>
      <w:r w:rsidR="00295CA3" w:rsidRPr="00295CA3">
        <w:rPr>
          <w:rFonts w:cstheme="minorHAnsi"/>
          <w:b/>
          <w:bCs/>
          <w:color w:val="000000" w:themeColor="text1"/>
          <w:sz w:val="24"/>
          <w:szCs w:val="24"/>
          <w:lang w:val="vi-VN"/>
        </w:rPr>
        <w:t>8</w:t>
      </w:r>
      <w:r w:rsidR="008F5B6E" w:rsidRPr="00295CA3">
        <w:rPr>
          <w:rFonts w:cstheme="minorHAnsi"/>
          <w:b/>
          <w:bCs/>
          <w:color w:val="000000" w:themeColor="text1"/>
          <w:sz w:val="24"/>
          <w:szCs w:val="24"/>
          <w:lang w:val="vi-VN"/>
        </w:rPr>
        <w:t>h30</w:t>
      </w:r>
      <w:r w:rsidR="008F5B6E" w:rsidRPr="00295CA3">
        <w:rPr>
          <w:rFonts w:cstheme="minorHAnsi"/>
          <w:color w:val="000000" w:themeColor="text1"/>
          <w:sz w:val="24"/>
          <w:szCs w:val="24"/>
          <w:lang w:val="vi-VN"/>
        </w:rPr>
        <w:t xml:space="preserve"> tới </w:t>
      </w:r>
      <w:r w:rsidR="008F5B6E" w:rsidRPr="00295CA3">
        <w:rPr>
          <w:rFonts w:cstheme="minorHAnsi"/>
          <w:b/>
          <w:bCs/>
          <w:color w:val="C00000"/>
          <w:sz w:val="24"/>
          <w:szCs w:val="24"/>
          <w:lang w:val="vi-VN"/>
        </w:rPr>
        <w:t>sân bay Quốc tế Kansai</w:t>
      </w:r>
      <w:r w:rsidR="008F5B6E" w:rsidRPr="00295CA3">
        <w:rPr>
          <w:rFonts w:cstheme="minorHAnsi"/>
          <w:color w:val="C00000"/>
          <w:sz w:val="24"/>
          <w:szCs w:val="24"/>
          <w:lang w:val="vi-VN"/>
        </w:rPr>
        <w:t xml:space="preserve"> </w:t>
      </w:r>
      <w:r w:rsidR="008F5B6E" w:rsidRPr="00295CA3">
        <w:rPr>
          <w:rFonts w:cstheme="minorHAnsi"/>
          <w:color w:val="000000" w:themeColor="text1"/>
          <w:sz w:val="24"/>
          <w:szCs w:val="24"/>
          <w:lang w:val="vi-VN"/>
        </w:rPr>
        <w:t>– Osaka, Quý khách làm thủ tục nhập cảnh vào Nhật Bản. Xe đón đoàn khởi hành đi Kobe – thành phố cảng nổi tiếng của vùng Kansai, tham quan:</w:t>
      </w:r>
      <w:r w:rsidRPr="00792C9B">
        <w:t xml:space="preserve"> </w:t>
      </w:r>
      <w:r>
        <w:fldChar w:fldCharType="begin"/>
      </w:r>
      <w:r>
        <w:instrText xml:space="preserve"> INCLUDEPICTURE "https://media.vietravel.com/images/news/du-lich-osaka-mua-dong-0.png" \* MERGEFORMATINET </w:instrText>
      </w:r>
      <w:r>
        <w:fldChar w:fldCharType="separate"/>
      </w:r>
      <w:r>
        <w:fldChar w:fldCharType="end"/>
      </w:r>
    </w:p>
    <w:p w14:paraId="62008FBA" w14:textId="56EA5E56" w:rsidR="00295CA3" w:rsidRPr="00295CA3" w:rsidRDefault="00295CA3" w:rsidP="00295CA3">
      <w:pPr>
        <w:pStyle w:val="ListParagraph"/>
        <w:numPr>
          <w:ilvl w:val="0"/>
          <w:numId w:val="36"/>
        </w:numPr>
        <w:spacing w:after="120" w:line="240" w:lineRule="auto"/>
        <w:ind w:left="709" w:hanging="567"/>
        <w:jc w:val="both"/>
        <w:rPr>
          <w:rFonts w:cs="Arial"/>
          <w:sz w:val="24"/>
          <w:szCs w:val="24"/>
          <w:lang w:val="fr-FR" w:eastAsia="vi-VN"/>
        </w:rPr>
      </w:pPr>
      <w:r w:rsidRPr="00295CA3">
        <w:rPr>
          <w:rFonts w:cs="Arial"/>
          <w:sz w:val="24"/>
          <w:szCs w:val="24"/>
          <w:lang w:val="fr-FR" w:eastAsia="vi-VN"/>
        </w:rPr>
        <w:t xml:space="preserve">Tham quan </w:t>
      </w:r>
      <w:r w:rsidRPr="00295CA3">
        <w:rPr>
          <w:rFonts w:cs="Arial"/>
          <w:b/>
          <w:color w:val="C00000"/>
          <w:sz w:val="24"/>
          <w:szCs w:val="24"/>
          <w:lang w:val="fr-FR" w:eastAsia="vi-VN"/>
        </w:rPr>
        <w:t>Lâu đài Osaka (Osaka Castle)</w:t>
      </w:r>
      <w:r w:rsidRPr="00295CA3">
        <w:rPr>
          <w:rFonts w:cs="Arial"/>
          <w:color w:val="C00000"/>
          <w:sz w:val="24"/>
          <w:szCs w:val="24"/>
          <w:lang w:val="fr-FR" w:eastAsia="vi-VN"/>
        </w:rPr>
        <w:t xml:space="preserve"> </w:t>
      </w:r>
      <w:r w:rsidRPr="00295CA3">
        <w:rPr>
          <w:rFonts w:cs="Arial"/>
          <w:sz w:val="24"/>
          <w:szCs w:val="24"/>
          <w:lang w:val="fr-FR" w:eastAsia="vi-VN"/>
        </w:rPr>
        <w:t>– biểu tượng của thành phố Osaka. Khuôn viên rộng lớn bao quanh lâu đài có hàng trăm cây phong và cây ngân hạnh, tạo nên khung cảnh vàng – đỏ rực rỡ vào mùa thu. Kết hợp với hào nước và tường đá cổ kính làm cho lâu đài trở nên lãng mạn và cổ tích hơn bao giờ hết.</w:t>
      </w:r>
    </w:p>
    <w:p w14:paraId="4A96B301" w14:textId="25D5A3E0" w:rsidR="00295CA3" w:rsidRPr="00295CA3" w:rsidRDefault="00792C9B" w:rsidP="00295CA3">
      <w:pPr>
        <w:spacing w:after="120" w:line="240" w:lineRule="auto"/>
        <w:jc w:val="both"/>
        <w:rPr>
          <w:sz w:val="24"/>
          <w:szCs w:val="24"/>
        </w:rPr>
      </w:pPr>
      <w:r w:rsidRPr="00295CA3">
        <w:rPr>
          <w:noProof/>
          <w:sz w:val="24"/>
          <w:szCs w:val="24"/>
        </w:rPr>
        <w:lastRenderedPageBreak/>
        <w:drawing>
          <wp:anchor distT="0" distB="0" distL="114300" distR="114300" simplePos="0" relativeHeight="251752448" behindDoc="1" locked="0" layoutInCell="1" allowOverlap="1" wp14:anchorId="059F57E5" wp14:editId="764817F5">
            <wp:simplePos x="0" y="0"/>
            <wp:positionH relativeFrom="column">
              <wp:posOffset>4651789</wp:posOffset>
            </wp:positionH>
            <wp:positionV relativeFrom="paragraph">
              <wp:posOffset>0</wp:posOffset>
            </wp:positionV>
            <wp:extent cx="1999615" cy="1358265"/>
            <wp:effectExtent l="0" t="0" r="0" b="635"/>
            <wp:wrapThrough wrapText="bothSides">
              <wp:wrapPolygon edited="0">
                <wp:start x="823" y="0"/>
                <wp:lineTo x="0" y="606"/>
                <wp:lineTo x="0" y="20398"/>
                <wp:lineTo x="686" y="21408"/>
                <wp:lineTo x="20715" y="21408"/>
                <wp:lineTo x="21401" y="20398"/>
                <wp:lineTo x="21401" y="1010"/>
                <wp:lineTo x="20715" y="0"/>
                <wp:lineTo x="823" y="0"/>
              </wp:wrapPolygon>
            </wp:wrapThrough>
            <wp:docPr id="408761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a:fillRect/>
                    </a:stretch>
                  </pic:blipFill>
                  <pic:spPr bwMode="auto">
                    <a:xfrm>
                      <a:off x="0" y="0"/>
                      <a:ext cx="1999615" cy="1358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CA3" w:rsidRPr="00295CA3">
        <w:rPr>
          <w:b/>
          <w:bCs/>
          <w:sz w:val="24"/>
          <w:szCs w:val="24"/>
        </w:rPr>
        <w:t>Trưa</w:t>
      </w:r>
      <w:r w:rsidR="00295CA3" w:rsidRPr="00295CA3">
        <w:rPr>
          <w:b/>
          <w:bCs/>
          <w:sz w:val="24"/>
          <w:szCs w:val="24"/>
          <w:lang w:val="vi-VN"/>
        </w:rPr>
        <w:t>:</w:t>
      </w:r>
      <w:r w:rsidR="00295CA3">
        <w:rPr>
          <w:sz w:val="24"/>
          <w:szCs w:val="24"/>
          <w:lang w:val="vi-VN"/>
        </w:rPr>
        <w:t xml:space="preserve"> </w:t>
      </w:r>
      <w:r w:rsidR="00295CA3" w:rsidRPr="00295CA3">
        <w:rPr>
          <w:sz w:val="24"/>
          <w:szCs w:val="24"/>
        </w:rPr>
        <w:t xml:space="preserve">Đoàn ăn trưa, </w:t>
      </w:r>
      <w:r w:rsidR="00295CA3" w:rsidRPr="00295CA3">
        <w:rPr>
          <w:rFonts w:cs="Arial"/>
          <w:b/>
          <w:color w:val="C00000"/>
          <w:sz w:val="24"/>
          <w:szCs w:val="24"/>
          <w:lang w:val="fr-FR" w:eastAsia="vi-VN"/>
        </w:rPr>
        <w:t>Công ty tặng “bữa trưa với món thịt bò Kobe”</w:t>
      </w:r>
      <w:r w:rsidR="00295CA3" w:rsidRPr="00295CA3">
        <w:rPr>
          <w:rFonts w:cs="Arial"/>
          <w:color w:val="C00000"/>
          <w:sz w:val="24"/>
          <w:szCs w:val="24"/>
          <w:lang w:val="fr-FR" w:eastAsia="vi-VN"/>
        </w:rPr>
        <w:t xml:space="preserve"> </w:t>
      </w:r>
      <w:r w:rsidR="00295CA3" w:rsidRPr="00295CA3">
        <w:rPr>
          <w:rFonts w:cs="Arial"/>
          <w:sz w:val="24"/>
          <w:szCs w:val="24"/>
          <w:lang w:val="fr-FR" w:eastAsia="vi-VN"/>
        </w:rPr>
        <w:t>trứ danh, việc được nuôi tách biệt với các loại bò khác theo quy trình đặc biệt đã khiến bò Kobe dần mang những đặc điểm gen đặc trưng, dẫn tới hương vị thịt của chúng rất độc đáo, có 1-0-2 trên thế giới.</w:t>
      </w:r>
      <w:r w:rsidR="00295CA3" w:rsidRPr="00295CA3">
        <w:rPr>
          <w:sz w:val="24"/>
          <w:szCs w:val="24"/>
        </w:rPr>
        <w:t xml:space="preserve"> </w:t>
      </w:r>
    </w:p>
    <w:p w14:paraId="125DFE70" w14:textId="7D0E09C7" w:rsidR="00295CA3" w:rsidRPr="00295CA3" w:rsidRDefault="00295CA3" w:rsidP="00295CA3">
      <w:pPr>
        <w:spacing w:after="120" w:line="240" w:lineRule="auto"/>
        <w:jc w:val="both"/>
        <w:rPr>
          <w:bCs/>
          <w:sz w:val="24"/>
          <w:szCs w:val="24"/>
        </w:rPr>
      </w:pPr>
      <w:r w:rsidRPr="00295CA3">
        <w:rPr>
          <w:sz w:val="24"/>
          <w:szCs w:val="24"/>
        </w:rPr>
        <w:t>Sau đó tiếp tục tham quan:</w:t>
      </w:r>
      <w:r w:rsidRPr="00295CA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3AF6D6B2" w14:textId="104F51C7" w:rsidR="00295CA3" w:rsidRPr="00295CA3" w:rsidRDefault="00792C9B" w:rsidP="00295CA3">
      <w:pPr>
        <w:numPr>
          <w:ilvl w:val="0"/>
          <w:numId w:val="35"/>
        </w:numPr>
        <w:spacing w:after="120" w:line="240" w:lineRule="auto"/>
        <w:ind w:left="709" w:hanging="567"/>
        <w:jc w:val="both"/>
        <w:rPr>
          <w:sz w:val="24"/>
          <w:szCs w:val="24"/>
        </w:rPr>
      </w:pPr>
      <w:r w:rsidRPr="00295CA3">
        <w:rPr>
          <w:noProof/>
          <w:color w:val="C00000"/>
          <w:sz w:val="24"/>
          <w:szCs w:val="24"/>
        </w:rPr>
        <w:drawing>
          <wp:anchor distT="0" distB="0" distL="114300" distR="114300" simplePos="0" relativeHeight="251751424" behindDoc="1" locked="0" layoutInCell="1" allowOverlap="1" wp14:anchorId="6E4E3C17" wp14:editId="05647D47">
            <wp:simplePos x="0" y="0"/>
            <wp:positionH relativeFrom="margin">
              <wp:posOffset>4652424</wp:posOffset>
            </wp:positionH>
            <wp:positionV relativeFrom="paragraph">
              <wp:posOffset>277716</wp:posOffset>
            </wp:positionV>
            <wp:extent cx="2009775" cy="1339850"/>
            <wp:effectExtent l="0" t="0" r="0" b="6350"/>
            <wp:wrapThrough wrapText="bothSides">
              <wp:wrapPolygon edited="0">
                <wp:start x="682" y="0"/>
                <wp:lineTo x="0" y="1024"/>
                <wp:lineTo x="0" y="20474"/>
                <wp:lineTo x="682" y="21498"/>
                <wp:lineTo x="20747" y="21498"/>
                <wp:lineTo x="21429" y="20474"/>
                <wp:lineTo x="21429" y="1024"/>
                <wp:lineTo x="20747" y="0"/>
                <wp:lineTo x="682" y="0"/>
              </wp:wrapPolygon>
            </wp:wrapThrough>
            <wp:docPr id="915706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9775" cy="1339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5CA3" w:rsidRPr="00295CA3">
        <w:rPr>
          <w:b/>
          <w:bCs/>
          <w:color w:val="C00000"/>
          <w:sz w:val="24"/>
          <w:szCs w:val="24"/>
        </w:rPr>
        <w:t>Khu phố mua sắm Shinsaibashi</w:t>
      </w:r>
      <w:r w:rsidR="00295CA3" w:rsidRPr="00295CA3">
        <w:rPr>
          <w:color w:val="C00000"/>
          <w:sz w:val="24"/>
          <w:szCs w:val="24"/>
        </w:rPr>
        <w:t xml:space="preserve"> </w:t>
      </w:r>
      <w:r w:rsidR="00295CA3" w:rsidRPr="00295CA3">
        <w:rPr>
          <w:sz w:val="24"/>
          <w:szCs w:val="24"/>
        </w:rPr>
        <w:t>– khu phố mua sắm nổi tiếng và lâu đời nhất Osaka. Trải dài từ Ga Shinsaibashi đến Dotonbori. Nơi đây được biết đến với sự đa dạng của các cửa hàng, từ thời trang cao cấp đến các sản phẩm bình dân, cùng với nhiều nhà hàng và quán cà phê. </w:t>
      </w:r>
    </w:p>
    <w:p w14:paraId="5425650D" w14:textId="0069904E" w:rsidR="00295CA3" w:rsidRDefault="00295CA3" w:rsidP="00295CA3">
      <w:pPr>
        <w:spacing w:after="120" w:line="240" w:lineRule="auto"/>
        <w:jc w:val="both"/>
        <w:rPr>
          <w:sz w:val="24"/>
          <w:szCs w:val="24"/>
          <w:lang w:val="vi-VN"/>
        </w:rPr>
      </w:pPr>
      <w:r w:rsidRPr="00295CA3">
        <w:rPr>
          <w:b/>
          <w:bCs/>
          <w:sz w:val="24"/>
          <w:szCs w:val="24"/>
        </w:rPr>
        <w:t>Tối</w:t>
      </w:r>
      <w:r w:rsidRPr="00295CA3">
        <w:rPr>
          <w:b/>
          <w:bCs/>
          <w:sz w:val="24"/>
          <w:szCs w:val="24"/>
          <w:lang w:val="vi-VN"/>
        </w:rPr>
        <w:t>:</w:t>
      </w:r>
      <w:r>
        <w:rPr>
          <w:sz w:val="24"/>
          <w:szCs w:val="24"/>
          <w:lang w:val="vi-VN"/>
        </w:rPr>
        <w:t xml:space="preserve"> </w:t>
      </w:r>
      <w:r w:rsidRPr="00295CA3">
        <w:rPr>
          <w:sz w:val="24"/>
          <w:szCs w:val="24"/>
        </w:rPr>
        <w:t>Ăn tối tại nhà hàng. Đoàn về khách sạn</w:t>
      </w:r>
    </w:p>
    <w:p w14:paraId="31D99E80" w14:textId="74BEA6F6" w:rsidR="00295CA3" w:rsidRPr="00295CA3" w:rsidRDefault="00295CA3" w:rsidP="00295CA3">
      <w:pPr>
        <w:spacing w:after="120" w:line="240" w:lineRule="auto"/>
        <w:jc w:val="both"/>
        <w:rPr>
          <w:sz w:val="24"/>
          <w:szCs w:val="24"/>
          <w:lang w:val="vi-VN"/>
        </w:rPr>
      </w:pPr>
      <w:r>
        <w:rPr>
          <w:sz w:val="24"/>
          <w:szCs w:val="24"/>
        </w:rPr>
        <w:t>Đoàn</w:t>
      </w:r>
      <w:r w:rsidRPr="00295CA3">
        <w:rPr>
          <w:sz w:val="24"/>
          <w:szCs w:val="24"/>
        </w:rPr>
        <w:t xml:space="preserve"> nghỉ ngơi tại </w:t>
      </w:r>
      <w:r w:rsidRPr="00567718">
        <w:rPr>
          <w:b/>
          <w:bCs/>
          <w:color w:val="000000" w:themeColor="text1"/>
          <w:sz w:val="24"/>
          <w:szCs w:val="24"/>
        </w:rPr>
        <w:t>Osaka</w:t>
      </w:r>
      <w:r w:rsidRPr="00567718">
        <w:rPr>
          <w:b/>
          <w:color w:val="000000" w:themeColor="text1"/>
          <w:sz w:val="24"/>
          <w:szCs w:val="24"/>
        </w:rPr>
        <w:t xml:space="preserve">, </w:t>
      </w:r>
      <w:r w:rsidRPr="00295CA3">
        <w:rPr>
          <w:bCs/>
          <w:sz w:val="24"/>
          <w:szCs w:val="24"/>
        </w:rPr>
        <w:t>sẵn sàng cho những trải nghiệm mới</w:t>
      </w:r>
      <w:r w:rsidRPr="00295CA3">
        <w:rPr>
          <w:b/>
          <w:sz w:val="24"/>
          <w:szCs w:val="24"/>
        </w:rPr>
        <w:t xml:space="preserve"> </w:t>
      </w:r>
      <w:r w:rsidRPr="00295CA3">
        <w:rPr>
          <w:bCs/>
          <w:sz w:val="24"/>
          <w:szCs w:val="24"/>
        </w:rPr>
        <w:t>ngày hôm</w:t>
      </w:r>
      <w:r w:rsidRPr="00295CA3">
        <w:rPr>
          <w:sz w:val="24"/>
          <w:szCs w:val="24"/>
        </w:rPr>
        <w:t xml:space="preserve"> sau. </w:t>
      </w:r>
    </w:p>
    <w:p w14:paraId="58EE5F64" w14:textId="123D9A97" w:rsidR="003330C1" w:rsidRPr="000A4949" w:rsidRDefault="003330C1" w:rsidP="001771F4">
      <w:pPr>
        <w:shd w:val="clear" w:color="auto" w:fill="C00000"/>
        <w:tabs>
          <w:tab w:val="right" w:pos="9720"/>
        </w:tabs>
        <w:spacing w:after="120"/>
        <w:jc w:val="both"/>
        <w:rPr>
          <w:rFonts w:cstheme="minorHAnsi"/>
          <w:b/>
          <w:bCs/>
          <w:sz w:val="28"/>
          <w:szCs w:val="24"/>
        </w:rPr>
      </w:pPr>
      <w:r w:rsidRPr="000A4949">
        <w:rPr>
          <w:rFonts w:cstheme="minorHAnsi"/>
          <w:b/>
          <w:bCs/>
          <w:sz w:val="28"/>
          <w:szCs w:val="24"/>
        </w:rPr>
        <w:t xml:space="preserve">NGÀY 3: OSAKA – KYOTO </w:t>
      </w:r>
      <w:r w:rsidRPr="000A4949">
        <w:rPr>
          <w:rFonts w:cstheme="minorHAnsi"/>
          <w:b/>
          <w:bCs/>
          <w:sz w:val="28"/>
          <w:szCs w:val="24"/>
        </w:rPr>
        <w:tab/>
        <w:t>(</w:t>
      </w:r>
      <w:r w:rsidR="009D4258">
        <w:rPr>
          <w:rFonts w:cstheme="minorHAnsi"/>
          <w:b/>
          <w:bCs/>
          <w:sz w:val="28"/>
          <w:szCs w:val="24"/>
          <w:lang w:val="vi-VN"/>
        </w:rPr>
        <w:t>Sáng</w:t>
      </w:r>
      <w:r w:rsidRPr="000A4949">
        <w:rPr>
          <w:rFonts w:cstheme="minorHAnsi"/>
          <w:b/>
          <w:bCs/>
          <w:sz w:val="28"/>
          <w:szCs w:val="24"/>
        </w:rPr>
        <w:t>/</w:t>
      </w:r>
      <w:r w:rsidR="009D4258">
        <w:rPr>
          <w:rFonts w:cstheme="minorHAnsi"/>
          <w:b/>
          <w:bCs/>
          <w:sz w:val="28"/>
          <w:szCs w:val="24"/>
          <w:lang w:val="vi-VN"/>
        </w:rPr>
        <w:t>Trưa</w:t>
      </w:r>
      <w:r w:rsidRPr="000A4949">
        <w:rPr>
          <w:rFonts w:cstheme="minorHAnsi"/>
          <w:b/>
          <w:bCs/>
          <w:sz w:val="28"/>
          <w:szCs w:val="24"/>
        </w:rPr>
        <w:t>/</w:t>
      </w:r>
      <w:r w:rsidR="009D4258">
        <w:rPr>
          <w:rFonts w:cstheme="minorHAnsi"/>
          <w:b/>
          <w:bCs/>
          <w:sz w:val="28"/>
          <w:szCs w:val="24"/>
          <w:lang w:val="vi-VN"/>
        </w:rPr>
        <w:t>Tối</w:t>
      </w:r>
      <w:r w:rsidRPr="000A4949">
        <w:rPr>
          <w:rFonts w:cstheme="minorHAnsi"/>
          <w:b/>
          <w:bCs/>
          <w:sz w:val="28"/>
          <w:szCs w:val="24"/>
        </w:rPr>
        <w:t>)</w:t>
      </w:r>
    </w:p>
    <w:p w14:paraId="4BCE5353" w14:textId="1B9E3887" w:rsidR="008F5B6E" w:rsidRPr="002C695A" w:rsidRDefault="008F5B6E" w:rsidP="001771F4">
      <w:pPr>
        <w:spacing w:after="120" w:line="276" w:lineRule="auto"/>
        <w:jc w:val="both"/>
        <w:rPr>
          <w:rFonts w:cstheme="minorHAnsi"/>
          <w:color w:val="000000" w:themeColor="text1"/>
          <w:sz w:val="24"/>
          <w:szCs w:val="24"/>
          <w:lang w:val="vi-VN"/>
        </w:rPr>
      </w:pPr>
      <w:r w:rsidRPr="002C695A">
        <w:rPr>
          <w:rFonts w:cstheme="minorHAnsi"/>
          <w:b/>
          <w:bCs/>
          <w:color w:val="000000" w:themeColor="text1"/>
          <w:sz w:val="24"/>
          <w:szCs w:val="24"/>
          <w:lang w:val="vi-VN"/>
        </w:rPr>
        <w:t>Sáng</w:t>
      </w:r>
      <w:r w:rsidRPr="002C695A">
        <w:rPr>
          <w:rFonts w:cstheme="minorHAnsi"/>
          <w:color w:val="000000" w:themeColor="text1"/>
          <w:sz w:val="24"/>
          <w:szCs w:val="24"/>
          <w:lang w:val="vi-VN"/>
        </w:rPr>
        <w:t xml:space="preserve">: </w:t>
      </w:r>
      <w:r w:rsidRPr="002C695A">
        <w:rPr>
          <w:rFonts w:cstheme="minorHAnsi"/>
          <w:color w:val="000000" w:themeColor="text1"/>
          <w:sz w:val="24"/>
          <w:szCs w:val="24"/>
        </w:rPr>
        <w:t xml:space="preserve">  </w:t>
      </w:r>
      <w:r w:rsidRPr="002C695A">
        <w:rPr>
          <w:rFonts w:cstheme="minorHAnsi"/>
          <w:color w:val="000000" w:themeColor="text1"/>
          <w:sz w:val="24"/>
          <w:szCs w:val="24"/>
          <w:lang w:val="vi-VN"/>
        </w:rPr>
        <w:t xml:space="preserve">Quý khách dùng bữa sáng và làm thủ tục trả phòng, xe đón khởi hành đi </w:t>
      </w:r>
      <w:r w:rsidRPr="002C695A">
        <w:rPr>
          <w:rFonts w:cstheme="minorHAnsi"/>
          <w:b/>
          <w:bCs/>
          <w:color w:val="C00000"/>
          <w:sz w:val="24"/>
          <w:szCs w:val="24"/>
          <w:lang w:val="vi-VN"/>
        </w:rPr>
        <w:t>Kyoto – Cố đô của Nhật Bản</w:t>
      </w:r>
      <w:r w:rsidRPr="002C695A">
        <w:rPr>
          <w:rFonts w:cstheme="minorHAnsi"/>
          <w:color w:val="000000" w:themeColor="text1"/>
          <w:sz w:val="24"/>
          <w:szCs w:val="24"/>
          <w:lang w:val="vi-VN"/>
        </w:rPr>
        <w:t>, tới nơi Quý khách dùng bữa trưa sau đó tham quan:</w:t>
      </w:r>
      <w:r w:rsidR="00792C9B" w:rsidRPr="00792C9B">
        <w:t xml:space="preserve"> </w:t>
      </w:r>
      <w:r w:rsidR="00792C9B">
        <w:fldChar w:fldCharType="begin"/>
      </w:r>
      <w:r w:rsidR="00792C9B">
        <w:instrText xml:space="preserve"> INCLUDEPICTURE "https://toptentravel.com.vn/Data/Sites/1/media/content/chua-thanh-thuy-kiyomizudera-ngoi-chua-co-kinh-bac-nhat-tai-kyoto-nhat-ban-14.jpg" \* MERGEFORMATINET </w:instrText>
      </w:r>
      <w:r w:rsidR="00792C9B">
        <w:fldChar w:fldCharType="separate"/>
      </w:r>
      <w:r w:rsidR="00792C9B">
        <w:fldChar w:fldCharType="end"/>
      </w:r>
    </w:p>
    <w:p w14:paraId="5669AC6C" w14:textId="51EBA037" w:rsidR="00295CA3" w:rsidRPr="00295CA3" w:rsidRDefault="0048471C" w:rsidP="00295CA3">
      <w:pPr>
        <w:pStyle w:val="ListParagraph"/>
        <w:numPr>
          <w:ilvl w:val="0"/>
          <w:numId w:val="32"/>
        </w:numPr>
        <w:spacing w:after="120" w:line="276" w:lineRule="auto"/>
        <w:ind w:left="734" w:hanging="547"/>
        <w:contextualSpacing w:val="0"/>
        <w:jc w:val="both"/>
        <w:rPr>
          <w:rFonts w:cstheme="minorHAnsi"/>
          <w:color w:val="000000" w:themeColor="text1"/>
          <w:sz w:val="24"/>
          <w:szCs w:val="24"/>
        </w:rPr>
      </w:pPr>
      <w:r>
        <w:rPr>
          <w:noProof/>
        </w:rPr>
        <w:drawing>
          <wp:anchor distT="0" distB="0" distL="114300" distR="114300" simplePos="0" relativeHeight="251773952" behindDoc="0" locked="0" layoutInCell="1" allowOverlap="1" wp14:anchorId="29B0114D" wp14:editId="7144CA73">
            <wp:simplePos x="0" y="0"/>
            <wp:positionH relativeFrom="margin">
              <wp:posOffset>4645025</wp:posOffset>
            </wp:positionH>
            <wp:positionV relativeFrom="margin">
              <wp:posOffset>5354955</wp:posOffset>
            </wp:positionV>
            <wp:extent cx="2007235" cy="1409700"/>
            <wp:effectExtent l="0" t="0" r="0" b="0"/>
            <wp:wrapSquare wrapText="bothSides"/>
            <wp:docPr id="521317715" name="Picture 3" descr="Độc đáo ngôi chùa vàng Nhật Bản – Kinkakuji nổi tiếng tại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ộc đáo ngôi chùa vàng Nhật Bản – Kinkakuji nổi tiếng tại Ky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7235" cy="1409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2FAA1C0B" wp14:editId="385D000B">
            <wp:simplePos x="0" y="0"/>
            <wp:positionH relativeFrom="margin">
              <wp:posOffset>4655820</wp:posOffset>
            </wp:positionH>
            <wp:positionV relativeFrom="margin">
              <wp:posOffset>3689773</wp:posOffset>
            </wp:positionV>
            <wp:extent cx="2012315" cy="1414780"/>
            <wp:effectExtent l="0" t="0" r="0" b="0"/>
            <wp:wrapSquare wrapText="bothSides"/>
            <wp:docPr id="97696735" name="Picture 2" descr="Chùa Thanh Thủy Kiyomizudera - Ngôi chùa cổ kính bậc nhất tại Kyot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ùa Thanh Thủy Kiyomizudera - Ngôi chùa cổ kính bậc nhất tại Kyoto Nhật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315" cy="1414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5B6E" w:rsidRPr="002C695A">
        <w:rPr>
          <w:rFonts w:cstheme="minorHAnsi"/>
          <w:b/>
          <w:bCs/>
          <w:color w:val="C00000"/>
          <w:sz w:val="24"/>
          <w:szCs w:val="24"/>
        </w:rPr>
        <w:t>Chùa Thanh Thủy (Kiyomizu):</w:t>
      </w:r>
      <w:r w:rsidR="008F5B6E" w:rsidRPr="002C695A">
        <w:rPr>
          <w:rFonts w:cstheme="minorHAnsi"/>
          <w:color w:val="C00000"/>
          <w:sz w:val="24"/>
          <w:szCs w:val="24"/>
        </w:rPr>
        <w:t xml:space="preserve"> </w:t>
      </w:r>
      <w:r w:rsidR="008F5B6E" w:rsidRPr="002C695A">
        <w:rPr>
          <w:rFonts w:cstheme="minorHAnsi"/>
          <w:color w:val="000000" w:themeColor="text1"/>
          <w:sz w:val="24"/>
          <w:szCs w:val="24"/>
        </w:rPr>
        <w:t>là ngôi chùa nổi tiếng nhất ở cố đô Kyoto, là một hạng mục của di sản văn hóa cố đô Kyoto đã được Unesco công nhận là di sản văn hóa thế giới năm 1994. Đặc biệt vào mùa thu khuôn viên quanh chùa sẽ chuyển sang mà đỏ rực rỡ, tiết trời thu se lạnh, màu vàng và đỏ rực trải đều phủ khắp thiên nhiên khiến cho du khách đến Nhật Bản sẽ không ít lần phải xao xuyến và bị mê hoặc bởi màu sắc thiên nhiên tinh tế, huyền bí, như</w:t>
      </w:r>
      <w:r w:rsidRPr="0048471C">
        <w:t xml:space="preserve"> </w:t>
      </w:r>
      <w:r>
        <w:fldChar w:fldCharType="begin"/>
      </w:r>
      <w:r>
        <w:instrText xml:space="preserve"> INCLUDEPICTURE "https://onetour.vn/Media/images/OneTour/tin-tuc/chua-vang2.jpg" \* MERGEFORMATINET </w:instrText>
      </w:r>
      <w:r>
        <w:fldChar w:fldCharType="separate"/>
      </w:r>
      <w:r>
        <w:fldChar w:fldCharType="end"/>
      </w:r>
      <w:r w:rsidR="008F5B6E" w:rsidRPr="002C695A">
        <w:rPr>
          <w:rFonts w:cstheme="minorHAnsi"/>
          <w:color w:val="000000" w:themeColor="text1"/>
          <w:sz w:val="24"/>
          <w:szCs w:val="24"/>
        </w:rPr>
        <w:t>ng lại vô cùng thân thiện, đẹp đẽ.</w:t>
      </w:r>
      <w:r w:rsidR="008F5B6E" w:rsidRPr="002C695A">
        <w:rPr>
          <w:rFonts w:eastAsiaTheme="minorEastAsia" w:cstheme="minorHAnsi"/>
          <w:color w:val="000000"/>
          <w:sz w:val="24"/>
          <w:szCs w:val="24"/>
          <w:lang w:val="en-SG" w:eastAsia="zh-TW"/>
        </w:rPr>
        <w:t xml:space="preserve"> </w:t>
      </w:r>
    </w:p>
    <w:p w14:paraId="5541FCF1" w14:textId="05B37DBE" w:rsidR="00295CA3" w:rsidRPr="00295CA3" w:rsidRDefault="00295CA3" w:rsidP="00295CA3">
      <w:pPr>
        <w:pStyle w:val="ListParagraph"/>
        <w:numPr>
          <w:ilvl w:val="0"/>
          <w:numId w:val="32"/>
        </w:numPr>
        <w:spacing w:after="120" w:line="276" w:lineRule="auto"/>
        <w:ind w:left="734" w:hanging="547"/>
        <w:contextualSpacing w:val="0"/>
        <w:jc w:val="both"/>
        <w:rPr>
          <w:rFonts w:cstheme="minorHAnsi"/>
          <w:color w:val="000000" w:themeColor="text1"/>
          <w:sz w:val="24"/>
          <w:szCs w:val="24"/>
        </w:rPr>
      </w:pPr>
      <w:r w:rsidRPr="00295CA3">
        <w:rPr>
          <w:rFonts w:cs="Arial"/>
          <w:b/>
          <w:bCs/>
          <w:color w:val="C00000"/>
          <w:sz w:val="24"/>
          <w:szCs w:val="24"/>
          <w:lang w:eastAsia="vi-VN"/>
        </w:rPr>
        <w:t>Hoặc Kinkaku-ji (Chùa Vàng)</w:t>
      </w:r>
      <w:r w:rsidRPr="00295CA3">
        <w:rPr>
          <w:rFonts w:cs="Arial"/>
          <w:b/>
          <w:color w:val="C00000"/>
          <w:sz w:val="24"/>
          <w:szCs w:val="24"/>
          <w:lang w:eastAsia="vi-VN"/>
        </w:rPr>
        <w:t xml:space="preserve"> </w:t>
      </w:r>
      <w:r w:rsidRPr="00295CA3">
        <w:rPr>
          <w:rFonts w:cs="Arial"/>
          <w:b/>
          <w:sz w:val="24"/>
          <w:szCs w:val="24"/>
          <w:lang w:eastAsia="vi-VN"/>
        </w:rPr>
        <w:t xml:space="preserve">– </w:t>
      </w:r>
      <w:r w:rsidRPr="00295CA3">
        <w:rPr>
          <w:rFonts w:cs="Arial"/>
          <w:bCs/>
          <w:sz w:val="24"/>
          <w:szCs w:val="24"/>
          <w:lang w:eastAsia="vi-VN"/>
        </w:rPr>
        <w:t xml:space="preserve">ngôi chùa nổi tiếng tại </w:t>
      </w:r>
      <w:r w:rsidRPr="00295CA3">
        <w:rPr>
          <w:rFonts w:cs="Arial"/>
          <w:b/>
          <w:sz w:val="24"/>
          <w:szCs w:val="24"/>
          <w:lang w:eastAsia="vi-VN"/>
        </w:rPr>
        <w:t>Kyoto</w:t>
      </w:r>
      <w:r w:rsidRPr="00295CA3">
        <w:rPr>
          <w:rFonts w:cs="Arial"/>
          <w:bCs/>
          <w:sz w:val="24"/>
          <w:szCs w:val="24"/>
          <w:lang w:eastAsia="vi-VN"/>
        </w:rPr>
        <w:t>, được phủ vàng lá lấp lánh, là một trong những biểu tượng kiến trúc và văn hóa đặc sắc của Nhật Bản. Ngôi chùa ba tầng tọa lạc bên hồ Kyoko-chi tĩnh lặng, phản chiếu hình ảnh tuyệt đẹp của Gác Vàng giữa khung cảnh thiên nhiên thơ mộng.</w:t>
      </w:r>
      <w:r w:rsidRPr="00295CA3">
        <w:rPr>
          <w:rFonts w:cs="Arial"/>
          <w:bCs/>
          <w:sz w:val="24"/>
          <w:szCs w:val="24"/>
          <w:lang w:val="fr-FR" w:eastAsia="vi-VN"/>
        </w:rPr>
        <w:t xml:space="preserve"> </w:t>
      </w:r>
      <w:r w:rsidRPr="00295CA3">
        <w:rPr>
          <w:rFonts w:cs="Arial"/>
          <w:bCs/>
          <w:sz w:val="24"/>
          <w:szCs w:val="24"/>
          <w:highlight w:val="yellow"/>
          <w:lang w:val="fr-FR" w:eastAsia="vi-VN"/>
        </w:rPr>
        <w:t>(</w:t>
      </w:r>
      <w:r w:rsidRPr="00295CA3">
        <w:rPr>
          <w:rFonts w:cs="Arial"/>
          <w:bCs/>
          <w:i/>
          <w:iCs/>
          <w:sz w:val="24"/>
          <w:szCs w:val="24"/>
          <w:highlight w:val="yellow"/>
          <w:lang w:val="fr-FR" w:eastAsia="vi-VN"/>
        </w:rPr>
        <w:t>Tuỳ tình hình giao thông vào mùa cao điểm, Công ty có thể sắp xếp tham quan thay cho chùa Kiyomizu)</w:t>
      </w:r>
      <w:r w:rsidRPr="00360983">
        <w:t xml:space="preserve"> </w:t>
      </w:r>
    </w:p>
    <w:p w14:paraId="062D05FE" w14:textId="179E4D8F" w:rsidR="00295CA3" w:rsidRPr="00295CA3" w:rsidRDefault="009964A6" w:rsidP="00295CA3">
      <w:pPr>
        <w:pStyle w:val="ListParagraph"/>
        <w:numPr>
          <w:ilvl w:val="0"/>
          <w:numId w:val="32"/>
        </w:numPr>
        <w:spacing w:after="120" w:line="276" w:lineRule="auto"/>
        <w:ind w:left="734" w:hanging="547"/>
        <w:contextualSpacing w:val="0"/>
        <w:jc w:val="both"/>
        <w:rPr>
          <w:rFonts w:cstheme="minorHAnsi"/>
          <w:color w:val="000000" w:themeColor="text1"/>
          <w:sz w:val="24"/>
          <w:szCs w:val="24"/>
        </w:rPr>
      </w:pPr>
      <w:r>
        <w:rPr>
          <w:noProof/>
        </w:rPr>
        <w:lastRenderedPageBreak/>
        <w:drawing>
          <wp:anchor distT="0" distB="0" distL="114300" distR="114300" simplePos="0" relativeHeight="251760640" behindDoc="0" locked="0" layoutInCell="1" allowOverlap="1" wp14:anchorId="62C03460" wp14:editId="668094C7">
            <wp:simplePos x="0" y="0"/>
            <wp:positionH relativeFrom="margin">
              <wp:posOffset>4614135</wp:posOffset>
            </wp:positionH>
            <wp:positionV relativeFrom="paragraph">
              <wp:posOffset>109855</wp:posOffset>
            </wp:positionV>
            <wp:extent cx="2082165" cy="1400175"/>
            <wp:effectExtent l="0" t="0" r="635" b="0"/>
            <wp:wrapThrough wrapText="bothSides">
              <wp:wrapPolygon edited="0">
                <wp:start x="659" y="0"/>
                <wp:lineTo x="0" y="980"/>
                <wp:lineTo x="0" y="20376"/>
                <wp:lineTo x="659" y="21355"/>
                <wp:lineTo x="20816" y="21355"/>
                <wp:lineTo x="21475" y="20376"/>
                <wp:lineTo x="21475" y="980"/>
                <wp:lineTo x="20816" y="0"/>
                <wp:lineTo x="659" y="0"/>
              </wp:wrapPolygon>
            </wp:wrapThrough>
            <wp:docPr id="1093670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82165" cy="1400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5CA3" w:rsidRPr="00295CA3">
        <w:rPr>
          <w:b/>
          <w:bCs/>
          <w:color w:val="C00000"/>
          <w:sz w:val="24"/>
          <w:szCs w:val="24"/>
        </w:rPr>
        <w:t>Fushimi Inari Taisha</w:t>
      </w:r>
      <w:r w:rsidR="00295CA3" w:rsidRPr="00295CA3">
        <w:rPr>
          <w:color w:val="C00000"/>
          <w:sz w:val="24"/>
          <w:szCs w:val="24"/>
        </w:rPr>
        <w:t xml:space="preserve"> </w:t>
      </w:r>
      <w:r w:rsidR="00295CA3" w:rsidRPr="005207A4">
        <w:rPr>
          <w:sz w:val="24"/>
          <w:szCs w:val="24"/>
        </w:rPr>
        <w:t xml:space="preserve">– ngôi đền Thần đạo nổi tiếng nhất Kyoto, được biết đến với </w:t>
      </w:r>
      <w:r w:rsidR="00295CA3" w:rsidRPr="00295CA3">
        <w:rPr>
          <w:b/>
          <w:bCs/>
          <w:color w:val="C00000"/>
          <w:sz w:val="24"/>
          <w:szCs w:val="24"/>
        </w:rPr>
        <w:t>hàng ngàn cổng torii đỏ rực</w:t>
      </w:r>
      <w:r w:rsidR="00295CA3" w:rsidRPr="005207A4">
        <w:rPr>
          <w:sz w:val="24"/>
          <w:szCs w:val="24"/>
        </w:rPr>
        <w:t xml:space="preserve">. Đền thờ thần Inari – vị thần lúa gạo, thịnh vượng và kinh doanh. Du khách sẽ có dịp dạo bước qua </w:t>
      </w:r>
      <w:r w:rsidR="00295CA3" w:rsidRPr="00295CA3">
        <w:rPr>
          <w:b/>
          <w:bCs/>
          <w:color w:val="C00000"/>
          <w:sz w:val="24"/>
          <w:szCs w:val="24"/>
        </w:rPr>
        <w:t>“Senbon Torii”</w:t>
      </w:r>
      <w:r w:rsidR="00295CA3" w:rsidRPr="00295CA3">
        <w:rPr>
          <w:color w:val="C00000"/>
          <w:sz w:val="24"/>
          <w:szCs w:val="24"/>
        </w:rPr>
        <w:t xml:space="preserve"> </w:t>
      </w:r>
      <w:r w:rsidR="00295CA3" w:rsidRPr="005207A4">
        <w:rPr>
          <w:sz w:val="24"/>
          <w:szCs w:val="24"/>
        </w:rPr>
        <w:t>– con đường huyền thoại với hàng nghìn cổng torii nối tiếp nhau, tạo nên khung cảnh vừa linh thiêng vừa kỳ ảo. Trên đường đi, quý khách có thể bắt gặp những tượng cáo đá – linh vật của thần Inari, cùng nhiều đền nhỏ và điểm ngắm cảnh tuyệt đẹp nhìn ra thành phố Kyoto.</w:t>
      </w:r>
    </w:p>
    <w:p w14:paraId="080F21A1" w14:textId="0A104B84" w:rsidR="005466A1" w:rsidRPr="00295CA3" w:rsidRDefault="008F5B6E" w:rsidP="00295CA3">
      <w:pPr>
        <w:spacing w:after="120" w:line="276" w:lineRule="auto"/>
        <w:jc w:val="both"/>
        <w:rPr>
          <w:rFonts w:cstheme="minorHAnsi"/>
          <w:noProof/>
          <w:sz w:val="24"/>
          <w:szCs w:val="24"/>
        </w:rPr>
      </w:pPr>
      <w:r w:rsidRPr="00295CA3">
        <w:rPr>
          <w:rFonts w:ascii="Tahoma" w:hAnsi="Tahoma" w:cs="Tahoma"/>
          <w:color w:val="000000"/>
          <w:bdr w:val="none" w:sz="0" w:space="0" w:color="auto" w:frame="1"/>
        </w:rPr>
        <w:fldChar w:fldCharType="begin"/>
      </w:r>
      <w:r w:rsidRPr="00295CA3">
        <w:rPr>
          <w:rFonts w:ascii="Tahoma" w:hAnsi="Tahoma" w:cs="Tahoma"/>
          <w:color w:val="000000"/>
          <w:bdr w:val="none" w:sz="0" w:space="0" w:color="auto" w:frame="1"/>
        </w:rPr>
        <w:instrText xml:space="preserve"> INCLUDEPICTURE "https://lh7-rt.googleusercontent.com/docsz/AD_4nXclb79G4tTvr3tpXL6YnXDGmqUpry1iguZWoF7t9oJMfeMkyro51Y6KX6zvGyGaDk_jVh5RzHhYslzP00cZwmus6NpZMXQjbWAnD5ltyftpkUmntEwDS34nvG1eNkTsWnlyl71e7GiUK6BM8D592VyVNXIjmlt2lbbQ0eByeCDsNOuLOQAzhfs?key=jlJ0IChsF6p53TZxT_OtCQ" \* MERGEFORMATINET </w:instrText>
      </w:r>
      <w:r w:rsidRPr="00295CA3">
        <w:rPr>
          <w:rFonts w:ascii="Tahoma" w:hAnsi="Tahoma" w:cs="Tahoma"/>
          <w:color w:val="000000"/>
          <w:bdr w:val="none" w:sz="0" w:space="0" w:color="auto" w:frame="1"/>
        </w:rPr>
        <w:fldChar w:fldCharType="end"/>
      </w:r>
      <w:r w:rsidRPr="00295CA3">
        <w:rPr>
          <w:rFonts w:cstheme="minorHAnsi"/>
          <w:b/>
          <w:bCs/>
          <w:color w:val="000000" w:themeColor="text1"/>
          <w:sz w:val="24"/>
          <w:szCs w:val="24"/>
          <w:lang w:val="vi-VN"/>
        </w:rPr>
        <w:t>Trưa</w:t>
      </w:r>
      <w:r w:rsidRPr="00295CA3">
        <w:rPr>
          <w:rFonts w:cstheme="minorHAnsi"/>
          <w:color w:val="000000" w:themeColor="text1"/>
          <w:sz w:val="24"/>
          <w:szCs w:val="24"/>
          <w:lang w:val="vi-VN"/>
        </w:rPr>
        <w:t xml:space="preserve">: </w:t>
      </w:r>
      <w:r w:rsidR="001771F4" w:rsidRPr="00295CA3">
        <w:rPr>
          <w:rFonts w:cstheme="minorHAnsi"/>
          <w:color w:val="000000" w:themeColor="text1"/>
          <w:sz w:val="24"/>
          <w:szCs w:val="24"/>
        </w:rPr>
        <w:t xml:space="preserve"> </w:t>
      </w:r>
      <w:r w:rsidRPr="00295CA3">
        <w:rPr>
          <w:rFonts w:cstheme="minorHAnsi"/>
          <w:color w:val="000000" w:themeColor="text1"/>
          <w:sz w:val="24"/>
          <w:szCs w:val="24"/>
          <w:lang w:val="vi-VN"/>
        </w:rPr>
        <w:t xml:space="preserve">Quý khách dùng bữa trưa sau đó xe đón đoàn khởi hành đi </w:t>
      </w:r>
      <w:r w:rsidR="00295CA3" w:rsidRPr="00295CA3">
        <w:rPr>
          <w:rFonts w:cstheme="minorHAnsi"/>
          <w:b/>
          <w:bCs/>
          <w:color w:val="C00000"/>
          <w:sz w:val="24"/>
          <w:szCs w:val="24"/>
          <w:lang w:val="vi-VN"/>
        </w:rPr>
        <w:t>Toyohashi</w:t>
      </w:r>
      <w:r w:rsidRPr="00295CA3">
        <w:rPr>
          <w:rFonts w:cstheme="minorHAnsi"/>
          <w:color w:val="000000" w:themeColor="text1"/>
          <w:sz w:val="24"/>
          <w:szCs w:val="24"/>
          <w:lang w:val="vi-VN"/>
        </w:rPr>
        <w:t>:</w:t>
      </w:r>
      <w:r w:rsidRPr="00295CA3">
        <w:rPr>
          <w:rFonts w:cstheme="minorHAnsi"/>
          <w:noProof/>
          <w:sz w:val="24"/>
          <w:szCs w:val="24"/>
        </w:rPr>
        <w:t xml:space="preserve"> </w:t>
      </w:r>
    </w:p>
    <w:p w14:paraId="52712165" w14:textId="57BBCB24" w:rsidR="0003132F" w:rsidRPr="00E55B4F" w:rsidRDefault="008F5B6E" w:rsidP="00E55B4F">
      <w:pPr>
        <w:spacing w:after="120"/>
        <w:jc w:val="both"/>
        <w:rPr>
          <w:rFonts w:cstheme="minorHAnsi"/>
          <w:color w:val="000000" w:themeColor="text1"/>
          <w:sz w:val="24"/>
          <w:szCs w:val="24"/>
          <w:lang w:val="vi-VN"/>
        </w:rPr>
      </w:pPr>
      <w:r w:rsidRPr="005466A1">
        <w:rPr>
          <w:rFonts w:cstheme="minorHAnsi"/>
          <w:b/>
          <w:bCs/>
          <w:color w:val="000000" w:themeColor="text1"/>
          <w:sz w:val="24"/>
          <w:szCs w:val="24"/>
          <w:lang w:val="vi-VN"/>
        </w:rPr>
        <w:t>Tối</w:t>
      </w:r>
      <w:r w:rsidRPr="005466A1">
        <w:rPr>
          <w:rFonts w:cstheme="minorHAnsi"/>
          <w:color w:val="000000" w:themeColor="text1"/>
          <w:sz w:val="24"/>
          <w:szCs w:val="24"/>
          <w:lang w:val="vi-VN"/>
        </w:rPr>
        <w:t xml:space="preserve">: </w:t>
      </w:r>
      <w:r w:rsidRPr="005466A1">
        <w:rPr>
          <w:rFonts w:cstheme="minorHAnsi"/>
          <w:color w:val="000000" w:themeColor="text1"/>
          <w:sz w:val="24"/>
          <w:szCs w:val="24"/>
        </w:rPr>
        <w:t xml:space="preserve">     </w:t>
      </w:r>
      <w:r w:rsidRPr="005466A1">
        <w:rPr>
          <w:rFonts w:cstheme="minorHAnsi"/>
          <w:color w:val="000000" w:themeColor="text1"/>
          <w:sz w:val="24"/>
          <w:szCs w:val="24"/>
          <w:lang w:val="vi-VN"/>
        </w:rPr>
        <w:t xml:space="preserve">Quý khách dùng bữa tối và về khách sạn nhận phòng. Nghỉ đêm ở </w:t>
      </w:r>
      <w:r w:rsidR="00295CA3" w:rsidRPr="00567718">
        <w:rPr>
          <w:rFonts w:cstheme="minorHAnsi"/>
          <w:b/>
          <w:bCs/>
          <w:color w:val="000000" w:themeColor="text1"/>
          <w:sz w:val="24"/>
          <w:szCs w:val="24"/>
          <w:lang w:val="vi-VN"/>
        </w:rPr>
        <w:t>Nagoya</w:t>
      </w:r>
      <w:r w:rsidR="00295CA3">
        <w:rPr>
          <w:rFonts w:cstheme="minorHAnsi"/>
          <w:color w:val="000000" w:themeColor="text1"/>
          <w:sz w:val="24"/>
          <w:szCs w:val="24"/>
          <w:lang w:val="vi-VN"/>
        </w:rPr>
        <w:t xml:space="preserve"> hoặc khu vực lân cận</w:t>
      </w:r>
      <w:r w:rsidRPr="000A20CA">
        <w:rPr>
          <w:rFonts w:cstheme="minorHAnsi"/>
          <w:b/>
          <w:color w:val="000000" w:themeColor="text1"/>
          <w:sz w:val="24"/>
          <w:szCs w:val="24"/>
          <w:lang w:val="vi-VN"/>
        </w:rPr>
        <w:t>.</w:t>
      </w:r>
    </w:p>
    <w:p w14:paraId="591B12EE" w14:textId="3F3E56DE" w:rsidR="00DE5E71" w:rsidRPr="00A33D2A" w:rsidRDefault="009964A6" w:rsidP="009D4258">
      <w:pPr>
        <w:shd w:val="clear" w:color="auto" w:fill="C00000"/>
        <w:tabs>
          <w:tab w:val="right" w:pos="9720"/>
        </w:tabs>
        <w:spacing w:after="120"/>
        <w:jc w:val="both"/>
        <w:rPr>
          <w:rFonts w:cstheme="minorHAnsi"/>
          <w:b/>
          <w:bCs/>
          <w:sz w:val="28"/>
          <w:szCs w:val="24"/>
        </w:rPr>
      </w:pPr>
      <w:r w:rsidRPr="003D62D3">
        <w:rPr>
          <w:rFonts w:cstheme="minorHAnsi"/>
          <w:noProof/>
          <w:color w:val="000000" w:themeColor="text1"/>
        </w:rPr>
        <w:drawing>
          <wp:anchor distT="0" distB="0" distL="114300" distR="114300" simplePos="0" relativeHeight="251735040" behindDoc="0" locked="0" layoutInCell="1" allowOverlap="1" wp14:anchorId="5B466BE7" wp14:editId="43BBB66E">
            <wp:simplePos x="0" y="0"/>
            <wp:positionH relativeFrom="margin">
              <wp:posOffset>4616450</wp:posOffset>
            </wp:positionH>
            <wp:positionV relativeFrom="paragraph">
              <wp:posOffset>273685</wp:posOffset>
            </wp:positionV>
            <wp:extent cx="2076450" cy="1360170"/>
            <wp:effectExtent l="0" t="0" r="6350" b="0"/>
            <wp:wrapSquare wrapText="bothSides"/>
            <wp:docPr id="2028543329" name="Picture 9" descr="Trải nghiệm tàu siêu tốc Shinkansen ấn tượng của Nhật Bả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ải nghiệm tàu siêu tốc Shinkansen ấn tượng của Nhật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360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Pr>
          <w:rFonts w:cstheme="minorHAnsi"/>
          <w:b/>
          <w:bCs/>
          <w:sz w:val="28"/>
          <w:szCs w:val="24"/>
        </w:rPr>
        <w:t xml:space="preserve"> </w:t>
      </w:r>
      <w:r w:rsidR="00DE5E71" w:rsidRPr="00A33D2A">
        <w:rPr>
          <w:rFonts w:cstheme="minorHAnsi"/>
          <w:b/>
          <w:bCs/>
          <w:sz w:val="28"/>
          <w:szCs w:val="24"/>
        </w:rPr>
        <w:t xml:space="preserve">NGÀY </w:t>
      </w:r>
      <w:r w:rsidR="00B36BE2" w:rsidRPr="00A33D2A">
        <w:rPr>
          <w:rFonts w:cstheme="minorHAnsi"/>
          <w:b/>
          <w:bCs/>
          <w:sz w:val="28"/>
          <w:szCs w:val="24"/>
        </w:rPr>
        <w:t>4</w:t>
      </w:r>
      <w:r w:rsidR="00DE5E71" w:rsidRPr="00A33D2A">
        <w:rPr>
          <w:rFonts w:cstheme="minorHAnsi"/>
          <w:b/>
          <w:bCs/>
          <w:sz w:val="28"/>
          <w:szCs w:val="24"/>
        </w:rPr>
        <w:t xml:space="preserve">: </w:t>
      </w:r>
      <w:r w:rsidR="00505206">
        <w:rPr>
          <w:rFonts w:cstheme="minorHAnsi"/>
          <w:b/>
          <w:bCs/>
          <w:sz w:val="28"/>
          <w:szCs w:val="24"/>
        </w:rPr>
        <w:t>KYOTO</w:t>
      </w:r>
      <w:r w:rsidR="00D42CCA" w:rsidRPr="00A33D2A">
        <w:rPr>
          <w:rFonts w:cstheme="minorHAnsi"/>
          <w:b/>
          <w:bCs/>
          <w:sz w:val="28"/>
          <w:szCs w:val="24"/>
        </w:rPr>
        <w:t xml:space="preserve"> </w:t>
      </w:r>
      <w:r w:rsidR="00DE5E71" w:rsidRPr="00A33D2A">
        <w:rPr>
          <w:rFonts w:cstheme="minorHAnsi"/>
          <w:b/>
          <w:bCs/>
          <w:sz w:val="28"/>
          <w:szCs w:val="24"/>
        </w:rPr>
        <w:t>– YAMANASHI</w:t>
      </w:r>
      <w:r w:rsidR="00BE6BE1" w:rsidRPr="00A33D2A">
        <w:rPr>
          <w:rFonts w:cstheme="minorHAnsi"/>
          <w:b/>
          <w:bCs/>
          <w:sz w:val="28"/>
          <w:szCs w:val="24"/>
        </w:rPr>
        <w:t xml:space="preserve"> </w:t>
      </w:r>
      <w:r w:rsidR="00DE5E71" w:rsidRPr="00A33D2A">
        <w:rPr>
          <w:rFonts w:cstheme="minorHAnsi"/>
          <w:b/>
          <w:bCs/>
          <w:sz w:val="28"/>
          <w:szCs w:val="24"/>
        </w:rPr>
        <w:tab/>
        <w:t>(</w:t>
      </w:r>
      <w:r w:rsidR="009D4258">
        <w:rPr>
          <w:rFonts w:cstheme="minorHAnsi"/>
          <w:b/>
          <w:bCs/>
          <w:sz w:val="28"/>
          <w:szCs w:val="24"/>
          <w:lang w:val="vi-VN"/>
        </w:rPr>
        <w:t>Sáng</w:t>
      </w:r>
      <w:r w:rsidR="00DE5E71" w:rsidRPr="00A33D2A">
        <w:rPr>
          <w:rFonts w:cstheme="minorHAnsi"/>
          <w:b/>
          <w:bCs/>
          <w:sz w:val="28"/>
          <w:szCs w:val="24"/>
        </w:rPr>
        <w:t>/</w:t>
      </w:r>
      <w:r w:rsidR="009D4258">
        <w:rPr>
          <w:rFonts w:cstheme="minorHAnsi"/>
          <w:b/>
          <w:bCs/>
          <w:sz w:val="28"/>
          <w:szCs w:val="24"/>
          <w:lang w:val="vi-VN"/>
        </w:rPr>
        <w:t>Trưa</w:t>
      </w:r>
      <w:r w:rsidR="00DE5E71" w:rsidRPr="00A33D2A">
        <w:rPr>
          <w:rFonts w:cstheme="minorHAnsi"/>
          <w:b/>
          <w:bCs/>
          <w:sz w:val="28"/>
          <w:szCs w:val="24"/>
        </w:rPr>
        <w:t>/</w:t>
      </w:r>
      <w:r w:rsidR="009D4258">
        <w:rPr>
          <w:rFonts w:cstheme="minorHAnsi"/>
          <w:b/>
          <w:bCs/>
          <w:sz w:val="28"/>
          <w:szCs w:val="24"/>
          <w:lang w:val="vi-VN"/>
        </w:rPr>
        <w:t>Tối</w:t>
      </w:r>
      <w:r w:rsidR="00DE5E71" w:rsidRPr="00A33D2A">
        <w:rPr>
          <w:rFonts w:cstheme="minorHAnsi"/>
          <w:b/>
          <w:bCs/>
          <w:sz w:val="28"/>
          <w:szCs w:val="24"/>
        </w:rPr>
        <w:t>)</w:t>
      </w:r>
    </w:p>
    <w:p w14:paraId="7EB21C3C" w14:textId="40A619F3" w:rsidR="005466A1" w:rsidRPr="009022B2" w:rsidRDefault="005466A1" w:rsidP="005466A1">
      <w:pPr>
        <w:spacing w:after="120"/>
        <w:jc w:val="both"/>
        <w:rPr>
          <w:rFonts w:cstheme="minorHAnsi"/>
          <w:sz w:val="24"/>
          <w:szCs w:val="24"/>
        </w:rPr>
      </w:pPr>
      <w:r w:rsidRPr="003D62D3">
        <w:rPr>
          <w:rFonts w:cstheme="minorHAnsi"/>
          <w:b/>
          <w:bCs/>
          <w:color w:val="000000" w:themeColor="text1"/>
          <w:sz w:val="24"/>
          <w:szCs w:val="24"/>
          <w:lang w:val="vi-VN"/>
        </w:rPr>
        <w:t>Sáng</w:t>
      </w:r>
      <w:r w:rsidRPr="003D62D3">
        <w:rPr>
          <w:rFonts w:cstheme="minorHAnsi"/>
          <w:color w:val="000000" w:themeColor="text1"/>
          <w:sz w:val="24"/>
          <w:szCs w:val="24"/>
          <w:lang w:val="vi-VN"/>
        </w:rPr>
        <w:t xml:space="preserve">: </w:t>
      </w:r>
      <w:r w:rsidRPr="003D62D3">
        <w:rPr>
          <w:rFonts w:cstheme="minorHAnsi"/>
          <w:color w:val="000000" w:themeColor="text1"/>
          <w:sz w:val="24"/>
          <w:szCs w:val="24"/>
        </w:rPr>
        <w:t xml:space="preserve"> </w:t>
      </w:r>
      <w:r w:rsidRPr="009022B2">
        <w:rPr>
          <w:rFonts w:cstheme="minorHAnsi"/>
          <w:color w:val="000000" w:themeColor="text1"/>
          <w:sz w:val="24"/>
          <w:szCs w:val="24"/>
        </w:rPr>
        <w:t xml:space="preserve"> </w:t>
      </w:r>
      <w:r w:rsidRPr="009022B2">
        <w:rPr>
          <w:rFonts w:cstheme="minorHAnsi"/>
          <w:sz w:val="24"/>
          <w:szCs w:val="24"/>
        </w:rPr>
        <w:t>Quý khách dùng bữa sáng và làm thủ tục trả phòng, xe đón đoàn đi Yamanashi – khu du lịch và nghỉ dưỡng nổi tiếng của Nhật Bản.</w:t>
      </w:r>
    </w:p>
    <w:p w14:paraId="11F21998" w14:textId="54CE4DFD" w:rsidR="005466A1" w:rsidRPr="00DE198E" w:rsidRDefault="005466A1" w:rsidP="005466A1">
      <w:pPr>
        <w:pStyle w:val="ListParagraph"/>
        <w:numPr>
          <w:ilvl w:val="0"/>
          <w:numId w:val="31"/>
        </w:numPr>
        <w:spacing w:after="120"/>
        <w:ind w:left="734" w:hanging="547"/>
        <w:contextualSpacing w:val="0"/>
        <w:jc w:val="both"/>
        <w:rPr>
          <w:rFonts w:cstheme="minorHAnsi"/>
          <w:color w:val="C00000"/>
          <w:sz w:val="24"/>
          <w:szCs w:val="24"/>
        </w:rPr>
      </w:pPr>
      <w:r w:rsidRPr="009022B2">
        <w:rPr>
          <w:rFonts w:cstheme="minorHAnsi"/>
          <w:sz w:val="24"/>
          <w:szCs w:val="24"/>
        </w:rPr>
        <w:t xml:space="preserve">Trên đường đi Quý khách có cơ hội trải nghiệm </w:t>
      </w:r>
      <w:r w:rsidRPr="00DE198E">
        <w:rPr>
          <w:rFonts w:cstheme="minorHAnsi"/>
          <w:b/>
          <w:bCs/>
          <w:color w:val="C00000"/>
          <w:sz w:val="24"/>
          <w:szCs w:val="24"/>
          <w:lang w:val="vi-VN"/>
        </w:rPr>
        <w:t>Shinkansen – tàu cao tốc an toàn nhất thế giới.</w:t>
      </w:r>
    </w:p>
    <w:p w14:paraId="1EA9C114" w14:textId="2713483E" w:rsidR="00505206" w:rsidRDefault="009964A6" w:rsidP="005466A1">
      <w:pPr>
        <w:spacing w:after="120"/>
        <w:jc w:val="both"/>
        <w:rPr>
          <w:rFonts w:cstheme="minorHAnsi"/>
          <w:sz w:val="24"/>
          <w:szCs w:val="24"/>
          <w:lang w:val="vi-VN"/>
        </w:rPr>
      </w:pPr>
      <w:r>
        <w:rPr>
          <w:noProof/>
        </w:rPr>
        <w:drawing>
          <wp:anchor distT="0" distB="0" distL="114300" distR="114300" simplePos="0" relativeHeight="251774976" behindDoc="0" locked="0" layoutInCell="1" allowOverlap="1" wp14:anchorId="089BC8E7" wp14:editId="156B403E">
            <wp:simplePos x="0" y="0"/>
            <wp:positionH relativeFrom="margin">
              <wp:posOffset>4615201</wp:posOffset>
            </wp:positionH>
            <wp:positionV relativeFrom="margin">
              <wp:posOffset>3930896</wp:posOffset>
            </wp:positionV>
            <wp:extent cx="2082165" cy="1335405"/>
            <wp:effectExtent l="0" t="0" r="635" b="0"/>
            <wp:wrapSquare wrapText="bothSides"/>
            <wp:docPr id="1534927693" name="Picture 4" descr="Cảnh núi Phú Sĩ 4 mùa có gì đẹp? Nên đi vào thời điểm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ảnh núi Phú Sĩ 4 mùa có gì đẹp? Nên đi vào thời điểm nà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165" cy="1335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66A1" w:rsidRPr="009022B2">
        <w:rPr>
          <w:rFonts w:cstheme="minorHAnsi"/>
          <w:sz w:val="24"/>
          <w:szCs w:val="24"/>
        </w:rPr>
        <w:t>Tới Yamanashi, Quý khách tham quan:</w:t>
      </w:r>
    </w:p>
    <w:p w14:paraId="35BCF0D2" w14:textId="38B3FAB4" w:rsidR="005466A1" w:rsidRPr="00505206" w:rsidRDefault="009964A6" w:rsidP="005466A1">
      <w:pPr>
        <w:pStyle w:val="ListParagraph"/>
        <w:numPr>
          <w:ilvl w:val="0"/>
          <w:numId w:val="32"/>
        </w:numPr>
        <w:spacing w:after="120"/>
        <w:ind w:hanging="540"/>
        <w:jc w:val="both"/>
        <w:rPr>
          <w:rFonts w:cstheme="minorHAnsi"/>
          <w:color w:val="000000" w:themeColor="text1"/>
          <w:sz w:val="24"/>
          <w:szCs w:val="24"/>
          <w:lang w:val="vi-VN"/>
        </w:rPr>
      </w:pPr>
      <w:r>
        <w:rPr>
          <w:noProof/>
        </w:rPr>
        <w:drawing>
          <wp:anchor distT="0" distB="0" distL="114300" distR="114300" simplePos="0" relativeHeight="251776000" behindDoc="0" locked="0" layoutInCell="1" allowOverlap="1" wp14:anchorId="49A13B0B" wp14:editId="6A212A93">
            <wp:simplePos x="0" y="0"/>
            <wp:positionH relativeFrom="margin">
              <wp:posOffset>4616450</wp:posOffset>
            </wp:positionH>
            <wp:positionV relativeFrom="margin">
              <wp:posOffset>5187397</wp:posOffset>
            </wp:positionV>
            <wp:extent cx="2076450" cy="1470025"/>
            <wp:effectExtent l="0" t="0" r="6350" b="3175"/>
            <wp:wrapSquare wrapText="bothSides"/>
            <wp:docPr id="1597353142" name="Picture 5" descr="Tips du lịch làng cổ Oshino Hakkai mùa nào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s du lịch làng cổ Oshino Hakkai mùa nào đẹp nhấ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470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206" w:rsidRPr="00DE198E">
        <w:rPr>
          <w:rFonts w:cstheme="minorHAnsi"/>
          <w:b/>
          <w:bCs/>
          <w:color w:val="C00000"/>
          <w:sz w:val="24"/>
          <w:szCs w:val="24"/>
          <w:lang w:val="vi-VN"/>
        </w:rPr>
        <w:t>Núi Phú Sĩ</w:t>
      </w:r>
      <w:r w:rsidR="00505206" w:rsidRPr="00DE198E">
        <w:rPr>
          <w:rFonts w:cstheme="minorHAnsi"/>
          <w:color w:val="C00000"/>
          <w:sz w:val="24"/>
          <w:szCs w:val="24"/>
          <w:lang w:val="vi-VN"/>
        </w:rPr>
        <w:t xml:space="preserve"> </w:t>
      </w:r>
      <w:r w:rsidR="00505206" w:rsidRPr="003D62D3">
        <w:rPr>
          <w:rFonts w:cstheme="minorHAnsi"/>
          <w:color w:val="000000" w:themeColor="text1"/>
          <w:sz w:val="24"/>
          <w:szCs w:val="24"/>
          <w:lang w:val="vi-VN"/>
        </w:rPr>
        <w:t xml:space="preserve">(lên đến trạm 5 nếu thời tiết tốt): với độ cao 3776m, núi Phú Sĩ là ngọn núi cao nhất ở Nhật Bản, có hình dáng như một tam giác cân hình chữ bát, số 8 </w:t>
      </w:r>
      <w:r w:rsidR="00505206" w:rsidRPr="003D62D3">
        <w:rPr>
          <w:rFonts w:eastAsia="MS Gothic" w:cstheme="minorHAnsi"/>
          <w:color w:val="000000" w:themeColor="text1"/>
          <w:sz w:val="24"/>
          <w:szCs w:val="24"/>
          <w:lang w:val="vi-VN"/>
        </w:rPr>
        <w:t>八</w:t>
      </w:r>
      <w:r w:rsidR="00505206" w:rsidRPr="003D62D3">
        <w:rPr>
          <w:rFonts w:cstheme="minorHAnsi"/>
          <w:color w:val="000000" w:themeColor="text1"/>
          <w:sz w:val="24"/>
          <w:szCs w:val="24"/>
          <w:lang w:val="vi-VN"/>
        </w:rPr>
        <w:t xml:space="preserve"> đựợc biết như biểu tượng của Nhật Bản. Ngọn núi nổi tiếng nhất Nhật Bản này đã và đang tiếp tục là nguồn cảm hứng bất tận cho những nghệ sĩ, tác giả và khách du lịch. Từ trạm 5 du khách chỉ cần ngước mắt là có thể thấy toàn bộ núi Phú Sĩ được nhuộm bởi màu đỏ đặc trưng của mùa Thu Nhật Bản.</w:t>
      </w:r>
      <w:r w:rsidR="00505206" w:rsidRPr="003D62D3">
        <w:rPr>
          <w:rFonts w:cstheme="minorHAnsi"/>
          <w:noProof/>
        </w:rPr>
        <w:t xml:space="preserve"> </w:t>
      </w:r>
      <w:r>
        <w:fldChar w:fldCharType="begin"/>
      </w:r>
      <w:r>
        <w:instrText xml:space="preserve"> INCLUDEPICTURE "https://intertour.vn/wp-content/uploads/2022/03/f5a3a5a0-9b7b-4589-b4d1-ef20286ad2e8-3.jpg" \* MERGEFORMATINET </w:instrText>
      </w:r>
      <w:r>
        <w:fldChar w:fldCharType="separate"/>
      </w:r>
      <w:r>
        <w:fldChar w:fldCharType="end"/>
      </w:r>
    </w:p>
    <w:p w14:paraId="37FC6F4C" w14:textId="38F58DE8" w:rsidR="00505206" w:rsidRPr="00505206" w:rsidRDefault="00505206" w:rsidP="00505206">
      <w:pPr>
        <w:spacing w:after="120"/>
        <w:jc w:val="both"/>
        <w:rPr>
          <w:rFonts w:cstheme="minorHAnsi"/>
          <w:noProof/>
          <w:sz w:val="24"/>
          <w:szCs w:val="24"/>
          <w:lang w:val="vi-VN"/>
        </w:rPr>
      </w:pPr>
      <w:r w:rsidRPr="00505206">
        <w:rPr>
          <w:rFonts w:cstheme="minorHAnsi"/>
          <w:b/>
          <w:noProof/>
          <w:sz w:val="24"/>
          <w:szCs w:val="24"/>
        </w:rPr>
        <w:t>Trưa:</w:t>
      </w:r>
      <w:r w:rsidRPr="00505206">
        <w:rPr>
          <w:rFonts w:cstheme="minorHAnsi"/>
          <w:noProof/>
          <w:sz w:val="24"/>
          <w:szCs w:val="24"/>
        </w:rPr>
        <w:t xml:space="preserve">   </w:t>
      </w:r>
      <w:r w:rsidRPr="00505206">
        <w:rPr>
          <w:rFonts w:cstheme="minorHAnsi"/>
          <w:color w:val="000000" w:themeColor="text1"/>
          <w:sz w:val="24"/>
          <w:szCs w:val="24"/>
          <w:lang w:val="vi-VN"/>
        </w:rPr>
        <w:t>Quý khách dùng bữa trưa, sau đó tham quan:</w:t>
      </w:r>
      <w:r w:rsidR="009964A6" w:rsidRPr="009964A6">
        <w:t xml:space="preserve"> </w:t>
      </w:r>
      <w:r w:rsidR="009964A6">
        <w:fldChar w:fldCharType="begin"/>
      </w:r>
      <w:r w:rsidR="009964A6">
        <w:instrText xml:space="preserve"> INCLUDEPICTURE "https://datviettour.com.vn/uploads/images/tin-tuc-SEO-NN-chau-a/nhat-ban/danh-thang/o-shi-no-mua-dong.jpg" \* MERGEFORMATINET </w:instrText>
      </w:r>
      <w:r w:rsidR="009964A6">
        <w:fldChar w:fldCharType="separate"/>
      </w:r>
      <w:r w:rsidR="009964A6">
        <w:fldChar w:fldCharType="end"/>
      </w:r>
    </w:p>
    <w:p w14:paraId="3A4E9E04" w14:textId="6BA5ABAC" w:rsidR="00505206" w:rsidRPr="00505206" w:rsidRDefault="009964A6" w:rsidP="00505206">
      <w:pPr>
        <w:pStyle w:val="ListParagraph"/>
        <w:numPr>
          <w:ilvl w:val="0"/>
          <w:numId w:val="6"/>
        </w:numPr>
        <w:spacing w:after="120" w:line="276" w:lineRule="auto"/>
        <w:ind w:left="734" w:hanging="547"/>
        <w:contextualSpacing w:val="0"/>
        <w:jc w:val="both"/>
        <w:rPr>
          <w:rFonts w:eastAsiaTheme="minorEastAsia" w:cstheme="minorHAnsi"/>
          <w:sz w:val="24"/>
          <w:szCs w:val="24"/>
          <w:lang w:val="en-SG" w:eastAsia="zh-TW"/>
        </w:rPr>
      </w:pPr>
      <w:r>
        <w:rPr>
          <w:noProof/>
        </w:rPr>
        <w:drawing>
          <wp:anchor distT="0" distB="0" distL="114300" distR="114300" simplePos="0" relativeHeight="251777024" behindDoc="0" locked="0" layoutInCell="1" allowOverlap="1" wp14:anchorId="5732E020" wp14:editId="42A25EF1">
            <wp:simplePos x="0" y="0"/>
            <wp:positionH relativeFrom="margin">
              <wp:posOffset>4617720</wp:posOffset>
            </wp:positionH>
            <wp:positionV relativeFrom="margin">
              <wp:posOffset>6579235</wp:posOffset>
            </wp:positionV>
            <wp:extent cx="2075815" cy="1374140"/>
            <wp:effectExtent l="0" t="0" r="0" b="0"/>
            <wp:wrapSquare wrapText="bothSides"/>
            <wp:docPr id="771303699" name="Picture 6" descr="Fujiten Snow Resort - Fuji Five Lake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jiten Snow Resort - Fuji Five Lakes Trav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815" cy="1374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66A1" w:rsidRPr="00DE198E">
        <w:rPr>
          <w:rFonts w:cstheme="minorHAnsi"/>
          <w:b/>
          <w:bCs/>
          <w:color w:val="C00000"/>
          <w:sz w:val="24"/>
          <w:szCs w:val="24"/>
          <w:lang w:val="vi-VN"/>
        </w:rPr>
        <w:t>Làng cổ Oshino Hakkai</w:t>
      </w:r>
      <w:r w:rsidR="005466A1" w:rsidRPr="00DE198E">
        <w:rPr>
          <w:rFonts w:eastAsiaTheme="minorEastAsia" w:cstheme="minorHAnsi"/>
          <w:color w:val="C00000"/>
          <w:sz w:val="24"/>
          <w:szCs w:val="24"/>
          <w:lang w:val="en-SG" w:eastAsia="zh-TW"/>
        </w:rPr>
        <w:t xml:space="preserve">: </w:t>
      </w:r>
      <w:r w:rsidR="005466A1" w:rsidRPr="009022B2">
        <w:rPr>
          <w:rFonts w:eastAsiaTheme="minorEastAsia" w:cstheme="minorHAnsi"/>
          <w:sz w:val="24"/>
          <w:szCs w:val="24"/>
          <w:lang w:val="en-SG" w:eastAsia="zh-TW"/>
        </w:rPr>
        <w:t>được Unesco công nhận là di sản văn hóa thế giới. Là ngôi làng cổ vẫn còn giữ được nét văn hóa xưa, cảnh đẹp, yên tĩnh và thanh bình nằm cạnh dưới chân núi Phú Sĩ.</w:t>
      </w:r>
      <w:r w:rsidR="005466A1" w:rsidRPr="009022B2">
        <w:rPr>
          <w:rFonts w:ascii="Tahoma" w:hAnsi="Tahoma" w:cs="Tahoma"/>
          <w:i/>
          <w:iCs/>
          <w:color w:val="4472C4" w:themeColor="accent1"/>
        </w:rPr>
        <w:t xml:space="preserve"> </w:t>
      </w:r>
    </w:p>
    <w:p w14:paraId="1E5365C7" w14:textId="7D3E97FB" w:rsidR="009964A6" w:rsidRPr="009964A6" w:rsidRDefault="00505206" w:rsidP="009964A6">
      <w:pPr>
        <w:pStyle w:val="ListParagraph"/>
        <w:numPr>
          <w:ilvl w:val="0"/>
          <w:numId w:val="6"/>
        </w:numPr>
        <w:spacing w:after="120" w:line="276" w:lineRule="auto"/>
        <w:ind w:left="734" w:hanging="547"/>
        <w:contextualSpacing w:val="0"/>
        <w:jc w:val="both"/>
        <w:rPr>
          <w:rFonts w:eastAsiaTheme="minorEastAsia" w:cstheme="minorHAnsi"/>
          <w:sz w:val="24"/>
          <w:szCs w:val="24"/>
          <w:lang w:val="en-SG" w:eastAsia="zh-TW"/>
        </w:rPr>
      </w:pPr>
      <w:r w:rsidRPr="00505206">
        <w:rPr>
          <w:b/>
          <w:bCs/>
          <w:color w:val="C00000"/>
          <w:sz w:val="24"/>
          <w:szCs w:val="24"/>
        </w:rPr>
        <w:t>Gotemba Outlet</w:t>
      </w:r>
      <w:r w:rsidR="009964A6">
        <w:rPr>
          <w:b/>
          <w:bCs/>
          <w:color w:val="C00000"/>
          <w:sz w:val="24"/>
          <w:szCs w:val="24"/>
          <w:lang w:val="vi-VN"/>
        </w:rPr>
        <w:t xml:space="preserve"> ( nếu còn thời gian)</w:t>
      </w:r>
      <w:r w:rsidRPr="00505206">
        <w:rPr>
          <w:b/>
          <w:bCs/>
          <w:color w:val="C00000"/>
          <w:sz w:val="24"/>
          <w:szCs w:val="24"/>
        </w:rPr>
        <w:t xml:space="preserve">: </w:t>
      </w:r>
      <w:r w:rsidRPr="00505206">
        <w:rPr>
          <w:sz w:val="24"/>
          <w:szCs w:val="24"/>
        </w:rPr>
        <w:t>Thiên đường mua sắm rộng gần 400.000m² với hơn 290 cửa hàng quốc tế, giảm giá đến 70%, và Núi Phú Sĩ tráng lệ phía xa.</w:t>
      </w:r>
      <w:r w:rsidR="009964A6" w:rsidRPr="009964A6">
        <w:t xml:space="preserve"> </w:t>
      </w:r>
      <w:r w:rsidR="009964A6">
        <w:fldChar w:fldCharType="begin"/>
      </w:r>
      <w:r w:rsidR="009964A6">
        <w:instrText xml:space="preserve"> INCLUDEPICTURE "https://www.japan-guide.com/g20/6931_11.jpg" \* MERGEFORMATINET </w:instrText>
      </w:r>
      <w:r w:rsidR="009964A6">
        <w:fldChar w:fldCharType="separate"/>
      </w:r>
      <w:r w:rsidR="009964A6">
        <w:fldChar w:fldCharType="end"/>
      </w:r>
    </w:p>
    <w:p w14:paraId="20A788FC" w14:textId="2AA4DEB5" w:rsidR="009964A6" w:rsidRPr="009964A6" w:rsidRDefault="009964A6" w:rsidP="009964A6">
      <w:pPr>
        <w:pStyle w:val="ListParagraph"/>
        <w:numPr>
          <w:ilvl w:val="0"/>
          <w:numId w:val="6"/>
        </w:numPr>
        <w:spacing w:after="120" w:line="276" w:lineRule="auto"/>
        <w:ind w:left="734" w:hanging="547"/>
        <w:contextualSpacing w:val="0"/>
        <w:jc w:val="both"/>
        <w:rPr>
          <w:rFonts w:eastAsiaTheme="minorEastAsia" w:cstheme="minorHAnsi"/>
          <w:sz w:val="24"/>
          <w:szCs w:val="24"/>
          <w:lang w:val="en-SG" w:eastAsia="zh-TW"/>
        </w:rPr>
      </w:pPr>
      <w:r w:rsidRPr="009964A6">
        <w:rPr>
          <w:bCs/>
          <w:sz w:val="24"/>
          <w:szCs w:val="24"/>
        </w:rPr>
        <w:t xml:space="preserve">Đoàn tham quan trải nghiệm bãi trượt tuyết có cảnh đẹp nhất Nhật Bản – </w:t>
      </w:r>
      <w:r w:rsidRPr="009964A6">
        <w:rPr>
          <w:b/>
          <w:color w:val="C00000"/>
          <w:sz w:val="24"/>
          <w:szCs w:val="24"/>
        </w:rPr>
        <w:t>Fujiten Resort</w:t>
      </w:r>
      <w:r w:rsidRPr="009964A6">
        <w:rPr>
          <w:bCs/>
          <w:color w:val="C00000"/>
          <w:sz w:val="24"/>
          <w:szCs w:val="24"/>
        </w:rPr>
        <w:t xml:space="preserve"> </w:t>
      </w:r>
      <w:r w:rsidRPr="009964A6">
        <w:rPr>
          <w:bCs/>
          <w:sz w:val="24"/>
          <w:szCs w:val="24"/>
        </w:rPr>
        <w:t xml:space="preserve">vào mùa đông với phía sau là núi Phú </w:t>
      </w:r>
      <w:r w:rsidRPr="00DE198E">
        <w:rPr>
          <w:noProof/>
          <w:color w:val="C00000"/>
        </w:rPr>
        <w:lastRenderedPageBreak/>
        <w:drawing>
          <wp:anchor distT="0" distB="0" distL="114300" distR="114300" simplePos="0" relativeHeight="251737088" behindDoc="0" locked="0" layoutInCell="1" allowOverlap="1" wp14:anchorId="445BD9F2" wp14:editId="2E3D6198">
            <wp:simplePos x="0" y="0"/>
            <wp:positionH relativeFrom="column">
              <wp:posOffset>4655820</wp:posOffset>
            </wp:positionH>
            <wp:positionV relativeFrom="paragraph">
              <wp:posOffset>29410</wp:posOffset>
            </wp:positionV>
            <wp:extent cx="2034540" cy="13652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540" cy="136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964A6">
        <w:rPr>
          <w:bCs/>
          <w:sz w:val="24"/>
          <w:szCs w:val="24"/>
        </w:rPr>
        <w:t xml:space="preserve">Sỹ. </w:t>
      </w:r>
      <w:r w:rsidRPr="009964A6">
        <w:rPr>
          <w:bCs/>
          <w:i/>
          <w:iCs/>
          <w:color w:val="EE0000"/>
          <w:sz w:val="24"/>
          <w:szCs w:val="24"/>
        </w:rPr>
        <w:t>Tùy điều kiện thời tiết bãi trượt tuyết mở cửa thì đoàn sẽ được đưa vào. Không bao gồm vé tham gia các trò chơi trong bãi trượt tuyết, quý khách tự túc chi phí.</w:t>
      </w:r>
      <w:r w:rsidRPr="009964A6">
        <w:rPr>
          <w:b/>
          <w:i/>
          <w:iCs/>
          <w:color w:val="EE0000"/>
          <w:sz w:val="24"/>
          <w:szCs w:val="24"/>
        </w:rPr>
        <w:t xml:space="preserve"> </w:t>
      </w:r>
    </w:p>
    <w:p w14:paraId="4D4E98B3" w14:textId="1BADE3EF" w:rsidR="005466A1" w:rsidRPr="003D62D3" w:rsidRDefault="005466A1" w:rsidP="005466A1">
      <w:pPr>
        <w:spacing w:after="120"/>
        <w:jc w:val="both"/>
        <w:rPr>
          <w:rFonts w:cstheme="minorHAnsi"/>
          <w:color w:val="000000" w:themeColor="text1"/>
          <w:sz w:val="24"/>
          <w:szCs w:val="24"/>
          <w:lang w:val="vi-VN"/>
        </w:rPr>
      </w:pPr>
      <w:r w:rsidRPr="003D62D3">
        <w:rPr>
          <w:rFonts w:cstheme="minorHAnsi"/>
          <w:b/>
          <w:bCs/>
          <w:color w:val="000000" w:themeColor="text1"/>
          <w:sz w:val="24"/>
          <w:szCs w:val="24"/>
          <w:lang w:val="vi-VN"/>
        </w:rPr>
        <w:t>Tối</w:t>
      </w:r>
      <w:r w:rsidRPr="003D62D3">
        <w:rPr>
          <w:rFonts w:cstheme="minorHAnsi"/>
          <w:color w:val="000000" w:themeColor="text1"/>
          <w:sz w:val="24"/>
          <w:szCs w:val="24"/>
          <w:lang w:val="vi-VN"/>
        </w:rPr>
        <w:t xml:space="preserve">: </w:t>
      </w:r>
      <w:r w:rsidRPr="003D62D3">
        <w:rPr>
          <w:rFonts w:cstheme="minorHAnsi"/>
          <w:color w:val="000000" w:themeColor="text1"/>
          <w:sz w:val="24"/>
          <w:szCs w:val="24"/>
        </w:rPr>
        <w:t xml:space="preserve">     </w:t>
      </w:r>
      <w:r w:rsidRPr="003D62D3">
        <w:rPr>
          <w:rFonts w:cstheme="minorHAnsi"/>
          <w:color w:val="000000" w:themeColor="text1"/>
          <w:sz w:val="24"/>
          <w:szCs w:val="24"/>
          <w:lang w:val="vi-VN"/>
        </w:rPr>
        <w:t>Quý khách về khách sạn nhận phòng và dùng bữa tối.</w:t>
      </w:r>
    </w:p>
    <w:p w14:paraId="7DE7607D" w14:textId="26576CBD" w:rsidR="005466A1" w:rsidRPr="00567718" w:rsidRDefault="005466A1" w:rsidP="00567718">
      <w:pPr>
        <w:pStyle w:val="ListParagraph"/>
        <w:numPr>
          <w:ilvl w:val="0"/>
          <w:numId w:val="32"/>
        </w:numPr>
        <w:spacing w:after="120"/>
        <w:ind w:left="734" w:hanging="547"/>
        <w:contextualSpacing w:val="0"/>
        <w:jc w:val="both"/>
        <w:rPr>
          <w:rFonts w:cstheme="minorHAnsi"/>
          <w:color w:val="000000" w:themeColor="text1"/>
          <w:sz w:val="24"/>
          <w:szCs w:val="24"/>
          <w:lang w:val="vi-VN"/>
        </w:rPr>
      </w:pPr>
      <w:r w:rsidRPr="00DE198E">
        <w:rPr>
          <w:rFonts w:cstheme="minorHAnsi"/>
          <w:b/>
          <w:bCs/>
          <w:color w:val="C00000"/>
          <w:sz w:val="24"/>
          <w:szCs w:val="24"/>
          <w:lang w:val="vi-VN"/>
        </w:rPr>
        <w:t>Trải nghiệm tắm Onsen</w:t>
      </w:r>
      <w:r w:rsidRPr="00DE198E">
        <w:rPr>
          <w:rFonts w:cstheme="minorHAnsi"/>
          <w:color w:val="C00000"/>
          <w:sz w:val="24"/>
          <w:szCs w:val="24"/>
          <w:lang w:val="vi-VN"/>
        </w:rPr>
        <w:t xml:space="preserve"> </w:t>
      </w:r>
      <w:r w:rsidRPr="003D62D3">
        <w:rPr>
          <w:rFonts w:cstheme="minorHAnsi"/>
          <w:color w:val="000000" w:themeColor="text1"/>
          <w:sz w:val="24"/>
          <w:szCs w:val="24"/>
          <w:lang w:val="vi-VN"/>
        </w:rPr>
        <w:t>– một kiểu ôn tuyền thủy liệu pháp của người Nhật.</w:t>
      </w:r>
      <w:r w:rsidRPr="003D62D3">
        <w:rPr>
          <w:rFonts w:cstheme="minorHAnsi"/>
          <w:noProof/>
        </w:rPr>
        <w:t xml:space="preserve"> </w:t>
      </w:r>
      <w:r w:rsidRPr="00567718">
        <w:rPr>
          <w:rFonts w:cstheme="minorHAnsi"/>
          <w:color w:val="000000" w:themeColor="text1"/>
          <w:sz w:val="24"/>
          <w:szCs w:val="24"/>
          <w:lang w:val="vi-VN"/>
        </w:rPr>
        <w:t xml:space="preserve">Nghỉ đêm tại </w:t>
      </w:r>
      <w:r w:rsidRPr="00567718">
        <w:rPr>
          <w:rFonts w:cstheme="minorHAnsi"/>
          <w:b/>
          <w:color w:val="000000" w:themeColor="text1"/>
          <w:sz w:val="24"/>
          <w:szCs w:val="24"/>
          <w:lang w:val="vi-VN"/>
        </w:rPr>
        <w:t>Yamanashi</w:t>
      </w:r>
      <w:r w:rsidRPr="00567718">
        <w:rPr>
          <w:rFonts w:cstheme="minorHAnsi"/>
          <w:color w:val="000000" w:themeColor="text1"/>
          <w:sz w:val="24"/>
          <w:szCs w:val="24"/>
          <w:lang w:val="vi-VN"/>
        </w:rPr>
        <w:t>.</w:t>
      </w:r>
    </w:p>
    <w:p w14:paraId="306D94DF" w14:textId="23B1DAA0" w:rsidR="00B36BE2" w:rsidRPr="00A33D2A" w:rsidRDefault="00EA226B" w:rsidP="005466A1">
      <w:pPr>
        <w:shd w:val="clear" w:color="auto" w:fill="C00000"/>
        <w:tabs>
          <w:tab w:val="right" w:pos="9720"/>
        </w:tabs>
        <w:spacing w:after="120"/>
        <w:jc w:val="both"/>
        <w:rPr>
          <w:rFonts w:cstheme="minorHAnsi"/>
          <w:b/>
          <w:bCs/>
          <w:sz w:val="28"/>
          <w:szCs w:val="24"/>
        </w:rPr>
      </w:pPr>
      <w:r>
        <w:rPr>
          <w:noProof/>
        </w:rPr>
        <w:drawing>
          <wp:anchor distT="0" distB="0" distL="114300" distR="114300" simplePos="0" relativeHeight="251778048" behindDoc="0" locked="0" layoutInCell="1" allowOverlap="1" wp14:anchorId="16066A72" wp14:editId="48BC08FD">
            <wp:simplePos x="0" y="0"/>
            <wp:positionH relativeFrom="margin">
              <wp:posOffset>4639945</wp:posOffset>
            </wp:positionH>
            <wp:positionV relativeFrom="margin">
              <wp:posOffset>1837055</wp:posOffset>
            </wp:positionV>
            <wp:extent cx="2052955" cy="1366520"/>
            <wp:effectExtent l="0" t="0" r="4445" b="5080"/>
            <wp:wrapSquare wrapText="bothSides"/>
            <wp:docPr id="1863629881" name="Picture 7" descr="Bí kíp du lịch Tokyo mùa đông: Đi đâu?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í kíp du lịch Tokyo mùa đông: Đi đâu? Làm g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955" cy="1366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Pr>
          <w:rFonts w:cstheme="minorHAnsi"/>
          <w:b/>
          <w:bCs/>
          <w:sz w:val="28"/>
          <w:szCs w:val="24"/>
        </w:rPr>
        <w:t xml:space="preserve"> </w:t>
      </w:r>
      <w:r w:rsidR="00B36BE2" w:rsidRPr="00A33D2A">
        <w:rPr>
          <w:rFonts w:cstheme="minorHAnsi"/>
          <w:b/>
          <w:bCs/>
          <w:sz w:val="28"/>
          <w:szCs w:val="24"/>
        </w:rPr>
        <w:t>NGÀY 5: YAMANASHI – TOKYO</w:t>
      </w:r>
      <w:r w:rsidR="000A20CA">
        <w:rPr>
          <w:rFonts w:cstheme="minorHAnsi"/>
          <w:b/>
          <w:bCs/>
          <w:sz w:val="28"/>
          <w:szCs w:val="24"/>
          <w:lang w:val="vi-VN"/>
        </w:rPr>
        <w:t xml:space="preserve"> (city tour)</w:t>
      </w:r>
      <w:r w:rsidR="00724991">
        <w:rPr>
          <w:rFonts w:cstheme="minorHAnsi"/>
          <w:b/>
          <w:bCs/>
          <w:sz w:val="28"/>
          <w:szCs w:val="24"/>
          <w:lang w:val="vi-VN"/>
        </w:rPr>
        <w:t xml:space="preserve"> – NARITA</w:t>
      </w:r>
      <w:r w:rsidR="00B36BE2" w:rsidRPr="00A33D2A">
        <w:rPr>
          <w:rFonts w:cstheme="minorHAnsi"/>
          <w:b/>
          <w:bCs/>
          <w:sz w:val="28"/>
          <w:szCs w:val="24"/>
        </w:rPr>
        <w:tab/>
        <w:t>(</w:t>
      </w:r>
      <w:r w:rsidR="009D4258">
        <w:rPr>
          <w:rFonts w:cstheme="minorHAnsi"/>
          <w:b/>
          <w:bCs/>
          <w:sz w:val="28"/>
          <w:szCs w:val="24"/>
          <w:lang w:val="vi-VN"/>
        </w:rPr>
        <w:t>Sáng</w:t>
      </w:r>
      <w:r w:rsidR="00B36BE2" w:rsidRPr="00A33D2A">
        <w:rPr>
          <w:rFonts w:cstheme="minorHAnsi"/>
          <w:b/>
          <w:bCs/>
          <w:sz w:val="28"/>
          <w:szCs w:val="24"/>
        </w:rPr>
        <w:t>/</w:t>
      </w:r>
      <w:r w:rsidR="009D4258">
        <w:rPr>
          <w:rFonts w:cstheme="minorHAnsi"/>
          <w:b/>
          <w:bCs/>
          <w:sz w:val="28"/>
          <w:szCs w:val="24"/>
          <w:lang w:val="vi-VN"/>
        </w:rPr>
        <w:t>Trưa</w:t>
      </w:r>
      <w:r w:rsidR="00B36BE2" w:rsidRPr="00A33D2A">
        <w:rPr>
          <w:rFonts w:cstheme="minorHAnsi"/>
          <w:b/>
          <w:bCs/>
          <w:sz w:val="28"/>
          <w:szCs w:val="24"/>
        </w:rPr>
        <w:t>/</w:t>
      </w:r>
      <w:r w:rsidR="009D4258">
        <w:rPr>
          <w:rFonts w:cstheme="minorHAnsi"/>
          <w:b/>
          <w:bCs/>
          <w:sz w:val="28"/>
          <w:szCs w:val="24"/>
          <w:lang w:val="vi-VN"/>
        </w:rPr>
        <w:t>Tối</w:t>
      </w:r>
      <w:r w:rsidR="00B36BE2" w:rsidRPr="00A33D2A">
        <w:rPr>
          <w:rFonts w:cstheme="minorHAnsi"/>
          <w:b/>
          <w:bCs/>
          <w:sz w:val="28"/>
          <w:szCs w:val="24"/>
        </w:rPr>
        <w:t>)</w:t>
      </w:r>
    </w:p>
    <w:p w14:paraId="76F4F36B" w14:textId="79D962D7" w:rsidR="005466A1" w:rsidRPr="009022B2" w:rsidRDefault="005466A1" w:rsidP="005466A1">
      <w:pPr>
        <w:spacing w:after="120" w:line="276" w:lineRule="auto"/>
        <w:jc w:val="both"/>
        <w:rPr>
          <w:rFonts w:cstheme="minorHAnsi"/>
          <w:sz w:val="24"/>
          <w:szCs w:val="24"/>
        </w:rPr>
      </w:pPr>
      <w:r w:rsidRPr="003D62D3">
        <w:rPr>
          <w:rFonts w:cstheme="minorHAnsi"/>
          <w:b/>
          <w:bCs/>
          <w:color w:val="000000" w:themeColor="text1"/>
          <w:sz w:val="24"/>
          <w:szCs w:val="24"/>
          <w:lang w:val="vi-VN"/>
        </w:rPr>
        <w:t>Sáng</w:t>
      </w:r>
      <w:r w:rsidRPr="003D62D3">
        <w:rPr>
          <w:rFonts w:cstheme="minorHAnsi"/>
          <w:sz w:val="24"/>
          <w:szCs w:val="24"/>
          <w:lang w:val="vi-VN"/>
        </w:rPr>
        <w:t xml:space="preserve">: </w:t>
      </w:r>
      <w:r w:rsidRPr="003D62D3">
        <w:rPr>
          <w:rFonts w:cstheme="minorHAnsi"/>
          <w:sz w:val="24"/>
          <w:szCs w:val="24"/>
        </w:rPr>
        <w:t xml:space="preserve">  </w:t>
      </w:r>
      <w:r w:rsidRPr="009022B2">
        <w:rPr>
          <w:rFonts w:cstheme="minorHAnsi"/>
          <w:sz w:val="24"/>
          <w:szCs w:val="24"/>
        </w:rPr>
        <w:t xml:space="preserve">Quý khách dùng bữa sáng và làm thủ tục trả phòng, xe đón đoàn khởi hành đi </w:t>
      </w:r>
      <w:r w:rsidRPr="00D0346D">
        <w:rPr>
          <w:rFonts w:cstheme="minorHAnsi"/>
          <w:b/>
          <w:sz w:val="24"/>
          <w:szCs w:val="24"/>
        </w:rPr>
        <w:t>Tokyo</w:t>
      </w:r>
      <w:r w:rsidRPr="009022B2">
        <w:rPr>
          <w:rFonts w:cstheme="minorHAnsi"/>
          <w:sz w:val="24"/>
          <w:szCs w:val="24"/>
        </w:rPr>
        <w:t xml:space="preserve"> – Thủ đô của Nhật Bản.</w:t>
      </w:r>
    </w:p>
    <w:p w14:paraId="2E2B49DB" w14:textId="1EA99540" w:rsidR="005466A1" w:rsidRDefault="005466A1" w:rsidP="005466A1">
      <w:pPr>
        <w:spacing w:after="120" w:line="276" w:lineRule="auto"/>
        <w:jc w:val="both"/>
        <w:rPr>
          <w:rFonts w:cstheme="minorHAnsi"/>
          <w:sz w:val="24"/>
          <w:szCs w:val="24"/>
        </w:rPr>
      </w:pPr>
      <w:r w:rsidRPr="009022B2">
        <w:rPr>
          <w:rFonts w:cstheme="minorHAnsi"/>
          <w:sz w:val="24"/>
          <w:szCs w:val="24"/>
        </w:rPr>
        <w:t>Tới Tokyo, xe đưa đoàn khởi hành qua những tuyến phố nổi tiếng tại Tokyo mà bất kì du khách nào cũng đã từng nghe tên: khu phố sang trọng Ginza, ngã tư Shibuya, Hoàng cung Nhật Bản…</w:t>
      </w:r>
    </w:p>
    <w:p w14:paraId="1BDFE4BB" w14:textId="6ACF6A00" w:rsidR="00505206" w:rsidRPr="00505206" w:rsidRDefault="00EA226B"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Pr>
          <w:noProof/>
        </w:rPr>
        <w:drawing>
          <wp:anchor distT="0" distB="0" distL="114300" distR="114300" simplePos="0" relativeHeight="251780096" behindDoc="0" locked="0" layoutInCell="1" allowOverlap="1" wp14:anchorId="3856CAF3" wp14:editId="6E27D5A6">
            <wp:simplePos x="0" y="0"/>
            <wp:positionH relativeFrom="margin">
              <wp:posOffset>4636770</wp:posOffset>
            </wp:positionH>
            <wp:positionV relativeFrom="paragraph">
              <wp:posOffset>148590</wp:posOffset>
            </wp:positionV>
            <wp:extent cx="2053590" cy="1260475"/>
            <wp:effectExtent l="0" t="0" r="3810" b="0"/>
            <wp:wrapThrough wrapText="bothSides">
              <wp:wrapPolygon edited="0">
                <wp:start x="801" y="0"/>
                <wp:lineTo x="0" y="653"/>
                <wp:lineTo x="0" y="20022"/>
                <wp:lineTo x="267" y="20893"/>
                <wp:lineTo x="668" y="21328"/>
                <wp:lineTo x="20839" y="21328"/>
                <wp:lineTo x="21239" y="20893"/>
                <wp:lineTo x="21506" y="20022"/>
                <wp:lineTo x="21506" y="653"/>
                <wp:lineTo x="20705" y="0"/>
                <wp:lineTo x="801" y="0"/>
              </wp:wrapPolygon>
            </wp:wrapThrough>
            <wp:docPr id="32467184" name="Picture 7" descr="Sensoji Temple Tokyo Japan | Alexis Jetsets | Asakusa Kannon Temple |  Kannon,Goddess of Mercy :: Alexis Jetsets –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ji Temple Tokyo Japan | Alexis Jetsets | Asakusa Kannon Temple |  Kannon,Goddess of Mercy :: Alexis Jetsets – Travel Blo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53590" cy="1260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206" w:rsidRPr="00505206">
        <w:rPr>
          <w:b/>
          <w:color w:val="C00000"/>
          <w:sz w:val="24"/>
          <w:szCs w:val="24"/>
        </w:rPr>
        <w:t>Imperial Palace</w:t>
      </w:r>
      <w:r w:rsidR="00505206" w:rsidRPr="00505206">
        <w:rPr>
          <w:bCs/>
          <w:color w:val="C00000"/>
          <w:sz w:val="24"/>
          <w:szCs w:val="24"/>
        </w:rPr>
        <w:t xml:space="preserve"> </w:t>
      </w:r>
      <w:r w:rsidR="00505206" w:rsidRPr="00E66575">
        <w:rPr>
          <w:bCs/>
          <w:sz w:val="24"/>
          <w:szCs w:val="24"/>
        </w:rPr>
        <w:t>- nơi ở của Thiên hoàng. Khuôn viên rộng lớn như công viên, mang nét tinh hoa vườn cảnh Nhật Bản giữa lòng thành phố Chiyoda.</w:t>
      </w:r>
      <w:r w:rsidR="00505206" w:rsidRPr="00592FA5">
        <w:rPr>
          <w:noProof/>
          <w:sz w:val="24"/>
          <w:szCs w:val="24"/>
        </w:rPr>
        <w:t xml:space="preserve"> </w:t>
      </w:r>
      <w:r w:rsidR="005466A1" w:rsidRPr="009022B2">
        <w:rPr>
          <w:noProof/>
          <w:sz w:val="24"/>
          <w:lang w:val="vi-VN"/>
        </w:rPr>
        <w:t>(chụp hình bên ngoài).</w:t>
      </w:r>
      <w:r w:rsidRPr="00EA226B">
        <w:t xml:space="preserve"> </w:t>
      </w:r>
      <w:r>
        <w:fldChar w:fldCharType="begin"/>
      </w:r>
      <w:r>
        <w:instrText xml:space="preserve"> INCLUDEPICTURE "https://booking.pystravel.vn/uploads/posts/albums/6775/3635bbb67e9f3df56b965ee8f1e6048e.jpg" \* MERGEFORMATINET </w:instrText>
      </w:r>
      <w:r>
        <w:fldChar w:fldCharType="separate"/>
      </w:r>
      <w:r>
        <w:fldChar w:fldCharType="end"/>
      </w:r>
    </w:p>
    <w:p w14:paraId="10DF254D" w14:textId="3F785654" w:rsidR="00505206" w:rsidRPr="00505206" w:rsidRDefault="00EA226B"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Pr>
          <w:noProof/>
        </w:rPr>
        <w:drawing>
          <wp:anchor distT="0" distB="0" distL="114300" distR="114300" simplePos="0" relativeHeight="251768832" behindDoc="0" locked="0" layoutInCell="1" allowOverlap="1" wp14:anchorId="7998AF79" wp14:editId="18C39607">
            <wp:simplePos x="0" y="0"/>
            <wp:positionH relativeFrom="column">
              <wp:posOffset>4617720</wp:posOffset>
            </wp:positionH>
            <wp:positionV relativeFrom="paragraph">
              <wp:posOffset>629285</wp:posOffset>
            </wp:positionV>
            <wp:extent cx="2075180" cy="1337310"/>
            <wp:effectExtent l="0" t="0" r="0" b="0"/>
            <wp:wrapSquare wrapText="bothSides"/>
            <wp:docPr id="1936388235" name="Picture 19363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kyo Skytree Guide: All About Tokyo's Tallest Icon &amp; How to Buy  Tickets｜THE GATE｜Japan Travel Magazine: Find Tourism &amp; Travel Inf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78" b="11424"/>
                    <a:stretch/>
                  </pic:blipFill>
                  <pic:spPr bwMode="auto">
                    <a:xfrm>
                      <a:off x="0" y="0"/>
                      <a:ext cx="2075180" cy="1337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206" w:rsidRPr="00505206">
        <w:rPr>
          <w:rFonts w:cstheme="minorHAnsi"/>
          <w:b/>
          <w:bCs/>
          <w:color w:val="C00000"/>
          <w:sz w:val="24"/>
          <w:szCs w:val="24"/>
          <w:lang w:val="vi-VN"/>
        </w:rPr>
        <w:t>Chùa Asakusa</w:t>
      </w:r>
      <w:r w:rsidR="00505206" w:rsidRPr="00505206">
        <w:rPr>
          <w:noProof/>
          <w:color w:val="C00000"/>
          <w:sz w:val="24"/>
          <w:lang w:val="vi-VN"/>
        </w:rPr>
        <w:t>:</w:t>
      </w:r>
      <w:r w:rsidR="00505206" w:rsidRPr="00505206">
        <w:rPr>
          <w:noProof/>
          <w:sz w:val="24"/>
          <w:lang w:val="vi-VN"/>
        </w:rPr>
        <w:t xml:space="preserve"> ngôi chùa được xây dựng vào năm 645 dành riêng cho việc thờ phụng Bồ Tát Quán Âm (Quán Thế Âm). Là ngôi chùa cổ nhất Tokyo.</w:t>
      </w:r>
      <w:r w:rsidR="00505206" w:rsidRPr="009022B2">
        <w:rPr>
          <w:noProof/>
        </w:rPr>
        <w:t xml:space="preserve"> </w:t>
      </w:r>
    </w:p>
    <w:p w14:paraId="082C887C" w14:textId="7F998460" w:rsidR="00505206" w:rsidRPr="00505206" w:rsidRDefault="00505206"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sidRPr="00505206">
        <w:rPr>
          <w:rFonts w:cstheme="minorHAnsi"/>
          <w:b/>
          <w:bCs/>
          <w:color w:val="C00000"/>
          <w:sz w:val="24"/>
          <w:szCs w:val="24"/>
          <w:lang w:val="vi-VN"/>
        </w:rPr>
        <w:t>Tháp truyền hình Tokyo Skytree</w:t>
      </w:r>
      <w:r w:rsidRPr="009022B2">
        <w:rPr>
          <w:noProof/>
        </w:rPr>
        <w:t xml:space="preserve"> </w:t>
      </w:r>
      <w:r w:rsidRPr="00505206">
        <w:rPr>
          <w:noProof/>
          <w:sz w:val="24"/>
        </w:rPr>
        <w:t>(chụp hình bên ngoài): Là tháp truyền hình cao nhất Thế giới với chiều cao 634m.</w:t>
      </w:r>
      <w:r w:rsidRPr="001771F4">
        <w:rPr>
          <w:noProof/>
        </w:rPr>
        <w:t xml:space="preserve"> </w:t>
      </w:r>
    </w:p>
    <w:p w14:paraId="6CA27FA8" w14:textId="44DF547C" w:rsidR="005466A1" w:rsidRDefault="005466A1" w:rsidP="005466A1">
      <w:pPr>
        <w:spacing w:after="120" w:line="276" w:lineRule="auto"/>
        <w:jc w:val="both"/>
        <w:rPr>
          <w:rFonts w:ascii="Tahoma" w:hAnsi="Tahoma" w:cs="Tahoma"/>
          <w:lang w:val="vi-VN"/>
        </w:rPr>
      </w:pPr>
      <w:r w:rsidRPr="009022B2">
        <w:rPr>
          <w:rFonts w:cstheme="minorHAnsi"/>
          <w:b/>
          <w:iCs/>
          <w:sz w:val="24"/>
          <w:lang w:val="vi-VN"/>
        </w:rPr>
        <w:t xml:space="preserve">Trưa:   </w:t>
      </w:r>
      <w:r w:rsidRPr="009022B2">
        <w:rPr>
          <w:rFonts w:ascii="Tahoma" w:hAnsi="Tahoma" w:cs="Tahoma"/>
        </w:rPr>
        <w:t>Quý khách dùng bữa trưa, sau đó</w:t>
      </w:r>
      <w:r w:rsidR="000A20CA">
        <w:rPr>
          <w:rFonts w:ascii="Tahoma" w:hAnsi="Tahoma" w:cs="Tahoma"/>
          <w:lang w:val="vi-VN"/>
        </w:rPr>
        <w:t xml:space="preserve"> tham quan</w:t>
      </w:r>
      <w:r w:rsidRPr="009022B2">
        <w:rPr>
          <w:rFonts w:ascii="Tahoma" w:hAnsi="Tahoma" w:cs="Tahoma"/>
        </w:rPr>
        <w:t>:</w:t>
      </w:r>
    </w:p>
    <w:p w14:paraId="42EADB8D" w14:textId="431679A1" w:rsidR="005466A1" w:rsidRPr="00505206" w:rsidRDefault="00EA226B" w:rsidP="005466A1">
      <w:pPr>
        <w:pStyle w:val="ListParagraph"/>
        <w:numPr>
          <w:ilvl w:val="0"/>
          <w:numId w:val="34"/>
        </w:numPr>
        <w:spacing w:after="120" w:line="276" w:lineRule="auto"/>
        <w:ind w:left="734" w:hanging="547"/>
        <w:contextualSpacing w:val="0"/>
        <w:jc w:val="both"/>
        <w:rPr>
          <w:rFonts w:ascii="Tahoma" w:hAnsi="Tahoma" w:cs="Tahoma"/>
          <w:i/>
          <w:iCs/>
          <w:color w:val="4472C4" w:themeColor="accent1"/>
        </w:rPr>
      </w:pPr>
      <w:r w:rsidRPr="00DE198E">
        <w:rPr>
          <w:noProof/>
          <w:color w:val="C00000"/>
        </w:rPr>
        <w:drawing>
          <wp:anchor distT="0" distB="0" distL="114300" distR="114300" simplePos="0" relativeHeight="251746304" behindDoc="0" locked="0" layoutInCell="1" allowOverlap="1" wp14:anchorId="6CA24285" wp14:editId="58FCD56B">
            <wp:simplePos x="0" y="0"/>
            <wp:positionH relativeFrom="margin">
              <wp:posOffset>4636770</wp:posOffset>
            </wp:positionH>
            <wp:positionV relativeFrom="margin">
              <wp:posOffset>5787390</wp:posOffset>
            </wp:positionV>
            <wp:extent cx="2027555" cy="1270000"/>
            <wp:effectExtent l="0" t="0" r="4445"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t="9698"/>
                    <a:stretch/>
                  </pic:blipFill>
                  <pic:spPr bwMode="auto">
                    <a:xfrm>
                      <a:off x="0" y="0"/>
                      <a:ext cx="2027555" cy="127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6A1" w:rsidRPr="00DE198E">
        <w:rPr>
          <w:rFonts w:cstheme="minorHAnsi"/>
          <w:b/>
          <w:bCs/>
          <w:color w:val="C00000"/>
          <w:sz w:val="24"/>
          <w:szCs w:val="24"/>
          <w:lang w:val="vi-VN"/>
        </w:rPr>
        <w:t>Tự do tản bộ và mua sắm tại Akihabara</w:t>
      </w:r>
      <w:r w:rsidR="00505206">
        <w:rPr>
          <w:rFonts w:cstheme="minorHAnsi"/>
          <w:b/>
          <w:bCs/>
          <w:color w:val="C00000"/>
          <w:sz w:val="24"/>
          <w:szCs w:val="24"/>
          <w:lang w:val="vi-VN"/>
        </w:rPr>
        <w:t xml:space="preserve"> hoặc Aeon Mall narita</w:t>
      </w:r>
      <w:r w:rsidR="005466A1" w:rsidRPr="009022B2">
        <w:rPr>
          <w:noProof/>
          <w:sz w:val="24"/>
        </w:rPr>
        <w:t>: là khu phố điện tử hàng đầu thế giới, có nhiều mặt hàng điện tử phong phú, tập trung vào các cửa hàng điện tử gia dụng.</w:t>
      </w:r>
      <w:r w:rsidR="005466A1" w:rsidRPr="009022B2">
        <w:rPr>
          <w:noProof/>
        </w:rPr>
        <w:t xml:space="preserve"> </w:t>
      </w:r>
    </w:p>
    <w:p w14:paraId="46F57E86" w14:textId="70B7C8D4" w:rsidR="005466A1" w:rsidRPr="009022B2" w:rsidRDefault="005466A1" w:rsidP="005466A1">
      <w:pPr>
        <w:spacing w:after="120" w:line="276" w:lineRule="auto"/>
        <w:ind w:left="187"/>
        <w:jc w:val="both"/>
        <w:rPr>
          <w:noProof/>
          <w:sz w:val="24"/>
        </w:rPr>
      </w:pPr>
      <w:r>
        <w:rPr>
          <w:noProof/>
          <w:sz w:val="24"/>
          <w:lang w:val="vi-VN"/>
        </w:rPr>
        <w:t xml:space="preserve">          </w:t>
      </w:r>
      <w:r w:rsidRPr="009022B2">
        <w:rPr>
          <w:noProof/>
          <w:sz w:val="24"/>
        </w:rPr>
        <w:t>Xe đón đoàn khởi hành ra Narita.</w:t>
      </w:r>
    </w:p>
    <w:p w14:paraId="14F33CFF" w14:textId="77777777" w:rsidR="00EA226B" w:rsidRDefault="005466A1" w:rsidP="00567718">
      <w:pPr>
        <w:spacing w:after="120" w:line="276" w:lineRule="auto"/>
        <w:jc w:val="both"/>
        <w:rPr>
          <w:noProof/>
          <w:sz w:val="24"/>
          <w:lang w:val="vi-VN"/>
        </w:rPr>
      </w:pPr>
      <w:r w:rsidRPr="009022B2">
        <w:rPr>
          <w:b/>
          <w:noProof/>
          <w:sz w:val="24"/>
          <w:lang w:val="vi-VN"/>
        </w:rPr>
        <w:t>Tối:</w:t>
      </w:r>
      <w:r>
        <w:rPr>
          <w:noProof/>
          <w:sz w:val="24"/>
          <w:lang w:val="vi-VN"/>
        </w:rPr>
        <w:t xml:space="preserve">     </w:t>
      </w:r>
      <w:r w:rsidR="001771F4">
        <w:rPr>
          <w:noProof/>
          <w:sz w:val="24"/>
          <w:lang w:val="vi-VN"/>
        </w:rPr>
        <w:t xml:space="preserve"> </w:t>
      </w:r>
      <w:r w:rsidRPr="009022B2">
        <w:rPr>
          <w:noProof/>
          <w:sz w:val="24"/>
        </w:rPr>
        <w:t xml:space="preserve">Quý khách dùng bữa tối &amp; nhận phòng khách sạn. </w:t>
      </w:r>
    </w:p>
    <w:p w14:paraId="4F201046" w14:textId="1C26BB7C" w:rsidR="00D96DFF" w:rsidRPr="00567718" w:rsidRDefault="005466A1" w:rsidP="00567718">
      <w:pPr>
        <w:spacing w:after="120" w:line="276" w:lineRule="auto"/>
        <w:jc w:val="both"/>
        <w:rPr>
          <w:noProof/>
          <w:sz w:val="24"/>
        </w:rPr>
      </w:pPr>
      <w:r w:rsidRPr="009022B2">
        <w:rPr>
          <w:noProof/>
          <w:sz w:val="24"/>
        </w:rPr>
        <w:t xml:space="preserve">Nghỉ đêm tại </w:t>
      </w:r>
      <w:r w:rsidRPr="005466A1">
        <w:rPr>
          <w:b/>
          <w:noProof/>
          <w:sz w:val="24"/>
        </w:rPr>
        <w:t>Narita</w:t>
      </w:r>
      <w:r w:rsidRPr="009022B2">
        <w:rPr>
          <w:noProof/>
          <w:sz w:val="24"/>
        </w:rPr>
        <w:t>.</w:t>
      </w:r>
      <w:r w:rsidR="00412B84" w:rsidRPr="00545D5D">
        <w:rPr>
          <w:rFonts w:cstheme="minorHAnsi"/>
          <w:noProof/>
          <w:color w:val="C00000"/>
        </w:rPr>
        <w:t xml:space="preserve"> </w:t>
      </w:r>
    </w:p>
    <w:p w14:paraId="1C1D2EB0" w14:textId="094B53DB" w:rsidR="00F72291" w:rsidRPr="00A33D2A" w:rsidRDefault="001027B3" w:rsidP="00621AE3">
      <w:pPr>
        <w:shd w:val="clear" w:color="auto" w:fill="C00000"/>
        <w:tabs>
          <w:tab w:val="right" w:pos="9720"/>
        </w:tabs>
        <w:spacing w:after="120"/>
        <w:jc w:val="both"/>
        <w:rPr>
          <w:rFonts w:cstheme="minorHAnsi"/>
          <w:b/>
          <w:bCs/>
          <w:sz w:val="28"/>
          <w:szCs w:val="24"/>
        </w:rPr>
      </w:pPr>
      <w:r>
        <w:rPr>
          <w:rFonts w:cstheme="minorHAnsi"/>
          <w:b/>
          <w:bCs/>
          <w:sz w:val="28"/>
          <w:szCs w:val="24"/>
        </w:rPr>
        <w:t xml:space="preserve"> </w:t>
      </w:r>
      <w:r w:rsidR="00F72291" w:rsidRPr="00A33D2A">
        <w:rPr>
          <w:rFonts w:cstheme="minorHAnsi"/>
          <w:b/>
          <w:bCs/>
          <w:sz w:val="28"/>
          <w:szCs w:val="24"/>
        </w:rPr>
        <w:t xml:space="preserve">NGÀY 6: </w:t>
      </w:r>
      <w:r>
        <w:rPr>
          <w:rFonts w:cstheme="minorHAnsi"/>
          <w:b/>
          <w:bCs/>
          <w:sz w:val="28"/>
          <w:szCs w:val="24"/>
        </w:rPr>
        <w:t>NARITA</w:t>
      </w:r>
      <w:r w:rsidR="00F72291" w:rsidRPr="00A33D2A">
        <w:rPr>
          <w:rFonts w:cstheme="minorHAnsi"/>
          <w:b/>
          <w:bCs/>
          <w:sz w:val="28"/>
          <w:szCs w:val="24"/>
        </w:rPr>
        <w:t xml:space="preserve"> – TP. HCM</w:t>
      </w:r>
      <w:r w:rsidR="00F72291" w:rsidRPr="00A33D2A">
        <w:rPr>
          <w:rFonts w:cstheme="minorHAnsi"/>
          <w:b/>
          <w:bCs/>
          <w:sz w:val="28"/>
          <w:szCs w:val="24"/>
        </w:rPr>
        <w:tab/>
        <w:t>(</w:t>
      </w:r>
      <w:r w:rsidR="00621AE3">
        <w:rPr>
          <w:rFonts w:cstheme="minorHAnsi"/>
          <w:b/>
          <w:bCs/>
          <w:sz w:val="28"/>
          <w:szCs w:val="24"/>
          <w:lang w:val="vi-VN"/>
        </w:rPr>
        <w:t>Sáng</w:t>
      </w:r>
      <w:r w:rsidR="00545D5D">
        <w:rPr>
          <w:rFonts w:cstheme="minorHAnsi"/>
          <w:b/>
          <w:bCs/>
          <w:sz w:val="28"/>
          <w:szCs w:val="24"/>
          <w:lang w:val="vi-VN"/>
        </w:rPr>
        <w:t>/</w:t>
      </w:r>
      <w:r w:rsidR="004E77A0">
        <w:rPr>
          <w:rFonts w:cstheme="minorHAnsi"/>
          <w:b/>
          <w:bCs/>
          <w:sz w:val="28"/>
          <w:szCs w:val="24"/>
          <w:lang w:val="vi-VN"/>
        </w:rPr>
        <w:t>Ăn trưa trên máy bay</w:t>
      </w:r>
      <w:r w:rsidR="00545D5D">
        <w:rPr>
          <w:rFonts w:cstheme="minorHAnsi"/>
          <w:b/>
          <w:bCs/>
          <w:sz w:val="28"/>
          <w:szCs w:val="24"/>
          <w:lang w:val="vi-VN"/>
        </w:rPr>
        <w:t>/</w:t>
      </w:r>
      <w:r w:rsidR="004E77A0">
        <w:rPr>
          <w:rFonts w:cstheme="minorHAnsi"/>
          <w:b/>
          <w:bCs/>
          <w:sz w:val="28"/>
          <w:szCs w:val="24"/>
          <w:lang w:val="vi-VN"/>
        </w:rPr>
        <w:t>.</w:t>
      </w:r>
      <w:r w:rsidR="00545D5D">
        <w:rPr>
          <w:rFonts w:cstheme="minorHAnsi"/>
          <w:b/>
          <w:bCs/>
          <w:sz w:val="28"/>
          <w:szCs w:val="24"/>
          <w:lang w:val="vi-VN"/>
        </w:rPr>
        <w:t>.</w:t>
      </w:r>
      <w:r w:rsidR="00F72291" w:rsidRPr="00A33D2A">
        <w:rPr>
          <w:rFonts w:cstheme="minorHAnsi"/>
          <w:b/>
          <w:bCs/>
          <w:sz w:val="28"/>
          <w:szCs w:val="24"/>
        </w:rPr>
        <w:t>)</w:t>
      </w:r>
    </w:p>
    <w:p w14:paraId="2694E6F0" w14:textId="4DFBCB9D" w:rsidR="00FF19E1" w:rsidRPr="00FF19E1" w:rsidRDefault="001027B3" w:rsidP="00FF19E1">
      <w:pPr>
        <w:spacing w:after="120"/>
        <w:jc w:val="both"/>
        <w:rPr>
          <w:rFonts w:cstheme="minorHAnsi"/>
          <w:sz w:val="24"/>
        </w:rPr>
      </w:pPr>
      <w:r w:rsidRPr="001027B3">
        <w:rPr>
          <w:rFonts w:cstheme="minorHAnsi"/>
          <w:b/>
          <w:sz w:val="24"/>
          <w:szCs w:val="24"/>
        </w:rPr>
        <w:t>Sáng:</w:t>
      </w:r>
      <w:r w:rsidR="00FF19E1">
        <w:rPr>
          <w:rFonts w:cstheme="minorHAnsi"/>
          <w:sz w:val="24"/>
          <w:szCs w:val="24"/>
        </w:rPr>
        <w:t xml:space="preserve">   </w:t>
      </w:r>
      <w:r w:rsidR="00FF19E1" w:rsidRPr="00FF19E1">
        <w:rPr>
          <w:rFonts w:cstheme="minorHAnsi"/>
          <w:sz w:val="24"/>
        </w:rPr>
        <w:t xml:space="preserve">Quý khách dùng bữa sáng &amp; làm thủ tục trả phòng. Xe đưa Quý khách ra sân bay Narita làm thủ tục đáp chuyến bay </w:t>
      </w:r>
      <w:r w:rsidR="00FF19E1" w:rsidRPr="00FF19E1">
        <w:rPr>
          <w:rFonts w:cstheme="minorHAnsi"/>
          <w:b/>
          <w:bCs/>
          <w:sz w:val="24"/>
        </w:rPr>
        <w:t>V</w:t>
      </w:r>
      <w:r w:rsidR="00505206">
        <w:rPr>
          <w:rFonts w:cstheme="minorHAnsi"/>
          <w:b/>
          <w:bCs/>
          <w:sz w:val="24"/>
          <w:lang w:val="vi-VN"/>
        </w:rPr>
        <w:t>J823</w:t>
      </w:r>
      <w:r w:rsidR="00FF19E1" w:rsidRPr="00FF19E1">
        <w:rPr>
          <w:rFonts w:cstheme="minorHAnsi"/>
          <w:sz w:val="24"/>
        </w:rPr>
        <w:t xml:space="preserve"> về Thành phố Hồ Chí Minh khởi hành lúc </w:t>
      </w:r>
      <w:r w:rsidR="00FF19E1" w:rsidRPr="00FF19E1">
        <w:rPr>
          <w:rFonts w:cstheme="minorHAnsi"/>
          <w:b/>
          <w:sz w:val="24"/>
          <w:lang w:val="vi-VN"/>
        </w:rPr>
        <w:t>0</w:t>
      </w:r>
      <w:r w:rsidR="00505206">
        <w:rPr>
          <w:rFonts w:cstheme="minorHAnsi"/>
          <w:b/>
          <w:bCs/>
          <w:sz w:val="24"/>
          <w:lang w:val="vi-VN"/>
        </w:rPr>
        <w:t>8</w:t>
      </w:r>
      <w:r w:rsidR="00FF19E1" w:rsidRPr="00FF19E1">
        <w:rPr>
          <w:rFonts w:cstheme="minorHAnsi"/>
          <w:b/>
          <w:bCs/>
          <w:sz w:val="24"/>
        </w:rPr>
        <w:t>h</w:t>
      </w:r>
      <w:r w:rsidR="00505206">
        <w:rPr>
          <w:rFonts w:cstheme="minorHAnsi"/>
          <w:b/>
          <w:bCs/>
          <w:sz w:val="24"/>
          <w:lang w:val="vi-VN"/>
        </w:rPr>
        <w:t>55</w:t>
      </w:r>
      <w:r w:rsidR="00FF19E1" w:rsidRPr="00FF19E1">
        <w:rPr>
          <w:rFonts w:cstheme="minorHAnsi"/>
          <w:sz w:val="24"/>
        </w:rPr>
        <w:t>.</w:t>
      </w:r>
    </w:p>
    <w:p w14:paraId="396C463A" w14:textId="29D2F43A" w:rsidR="00FF19E1" w:rsidRPr="00FF19E1" w:rsidRDefault="00FF19E1" w:rsidP="00FF19E1">
      <w:pPr>
        <w:spacing w:after="120"/>
        <w:jc w:val="both"/>
        <w:rPr>
          <w:rFonts w:cstheme="minorHAnsi"/>
          <w:sz w:val="24"/>
        </w:rPr>
      </w:pPr>
      <w:r w:rsidRPr="00FF19E1">
        <w:rPr>
          <w:rFonts w:cstheme="minorHAnsi"/>
          <w:b/>
          <w:bCs/>
          <w:sz w:val="24"/>
        </w:rPr>
        <w:lastRenderedPageBreak/>
        <w:t>1</w:t>
      </w:r>
      <w:r w:rsidR="00505206">
        <w:rPr>
          <w:rFonts w:cstheme="minorHAnsi"/>
          <w:b/>
          <w:bCs/>
          <w:sz w:val="24"/>
          <w:lang w:val="vi-VN"/>
        </w:rPr>
        <w:t>2</w:t>
      </w:r>
      <w:r w:rsidRPr="00FF19E1">
        <w:rPr>
          <w:rFonts w:cstheme="minorHAnsi"/>
          <w:b/>
          <w:bCs/>
          <w:sz w:val="24"/>
        </w:rPr>
        <w:t>h</w:t>
      </w:r>
      <w:r w:rsidR="00505206">
        <w:rPr>
          <w:rFonts w:cstheme="minorHAnsi"/>
          <w:b/>
          <w:bCs/>
          <w:sz w:val="24"/>
          <w:lang w:val="vi-VN"/>
        </w:rPr>
        <w:t>55</w:t>
      </w:r>
      <w:r w:rsidRPr="00FF19E1">
        <w:rPr>
          <w:rFonts w:cstheme="minorHAnsi"/>
          <w:sz w:val="24"/>
        </w:rPr>
        <w:t xml:space="preserve"> về đến sân bay Tân Sơn Nhất – Thành phố Hồ Chí Minh, kết thúc chương trình tour.</w:t>
      </w:r>
    </w:p>
    <w:p w14:paraId="09CEEC06" w14:textId="140A06C9" w:rsidR="001027B3" w:rsidRPr="00545D5D" w:rsidRDefault="00FF19E1" w:rsidP="00D96DFF">
      <w:pPr>
        <w:spacing w:line="276" w:lineRule="auto"/>
        <w:jc w:val="both"/>
        <w:rPr>
          <w:rFonts w:cstheme="minorHAnsi"/>
          <w:sz w:val="28"/>
          <w:szCs w:val="24"/>
          <w:lang w:val="vi-VN"/>
        </w:rPr>
      </w:pPr>
      <w:r w:rsidRPr="00FF19E1">
        <w:rPr>
          <w:rFonts w:cstheme="minorHAnsi"/>
          <w:sz w:val="24"/>
        </w:rPr>
        <w:t>Hướng dẫn viên cảm ơn và chào tạm biệt, hẹn gặp lại Quý khách.</w:t>
      </w:r>
    </w:p>
    <w:p w14:paraId="62416A8F" w14:textId="77777777" w:rsidR="001771F4" w:rsidRPr="001771F4" w:rsidRDefault="001771F4" w:rsidP="001771F4">
      <w:pPr>
        <w:spacing w:before="240" w:after="120" w:line="276" w:lineRule="auto"/>
        <w:jc w:val="center"/>
        <w:rPr>
          <w:rFonts w:cstheme="minorHAnsi"/>
          <w:i/>
          <w:iCs/>
          <w:color w:val="FF0000"/>
          <w:sz w:val="24"/>
          <w:szCs w:val="24"/>
        </w:rPr>
      </w:pPr>
      <w:r w:rsidRPr="001771F4">
        <w:rPr>
          <w:rFonts w:cstheme="minorHAnsi"/>
          <w:i/>
          <w:iCs/>
          <w:color w:val="FF0000"/>
          <w:sz w:val="24"/>
          <w:szCs w:val="24"/>
        </w:rPr>
        <w:t>Chương trình tour có thể thay đổi phù hợp với tình hình giao thông, quy định Chính Phủ 2 nước, thời tiết thực tế hoặc sự thay đổi lịch bay do hãng hàng không. Công Ty được quyền thay đổi hoặc hủy bỏ bất kỳ điểm tham quan nào có thể gây ảnh hưởng đến sự an toàn của Quý khách.</w:t>
      </w:r>
    </w:p>
    <w:p w14:paraId="02A1DBA0" w14:textId="77777777" w:rsidR="001771F4" w:rsidRPr="001771F4" w:rsidRDefault="001771F4" w:rsidP="001771F4">
      <w:pPr>
        <w:spacing w:after="120" w:line="276" w:lineRule="auto"/>
        <w:jc w:val="center"/>
        <w:rPr>
          <w:rFonts w:cstheme="minorHAnsi"/>
          <w:i/>
          <w:iCs/>
          <w:color w:val="FF0000"/>
          <w:sz w:val="24"/>
          <w:szCs w:val="24"/>
        </w:rPr>
      </w:pPr>
      <w:r w:rsidRPr="001771F4">
        <w:rPr>
          <w:rFonts w:cstheme="minorHAnsi"/>
          <w:i/>
          <w:iCs/>
          <w:color w:val="FF0000"/>
          <w:sz w:val="24"/>
          <w:szCs w:val="24"/>
        </w:rPr>
        <w:t>Chúng tôi không nhận khách trên 75 tuổi, khách ngồi xe lăn. Khách từ 70 – 75 tuổi phải có người nhà đi cùng và làm giấy cam kết sức khỏe.</w:t>
      </w:r>
    </w:p>
    <w:p w14:paraId="16733D47" w14:textId="77777777" w:rsidR="001771F4" w:rsidRPr="001771F4" w:rsidRDefault="001771F4" w:rsidP="001771F4">
      <w:pPr>
        <w:spacing w:after="120" w:line="276" w:lineRule="auto"/>
        <w:jc w:val="center"/>
        <w:rPr>
          <w:rFonts w:cstheme="minorHAnsi"/>
          <w:i/>
          <w:iCs/>
          <w:color w:val="FF0000"/>
          <w:sz w:val="24"/>
          <w:szCs w:val="24"/>
        </w:rPr>
      </w:pPr>
      <w:r w:rsidRPr="001771F4">
        <w:rPr>
          <w:rFonts w:cstheme="minorHAnsi"/>
          <w:i/>
          <w:iCs/>
          <w:color w:val="FF0000"/>
          <w:sz w:val="24"/>
          <w:szCs w:val="24"/>
        </w:rPr>
        <w:t xml:space="preserve">Chúng tôi không nhận khách mang thai từ </w:t>
      </w:r>
      <w:r w:rsidR="000A20CA">
        <w:rPr>
          <w:rFonts w:cstheme="minorHAnsi"/>
          <w:i/>
          <w:iCs/>
          <w:color w:val="FF0000"/>
          <w:sz w:val="24"/>
          <w:szCs w:val="24"/>
          <w:lang w:val="vi-VN"/>
        </w:rPr>
        <w:t>0</w:t>
      </w:r>
      <w:r w:rsidRPr="001771F4">
        <w:rPr>
          <w:rFonts w:cstheme="minorHAnsi"/>
          <w:i/>
          <w:iCs/>
          <w:color w:val="FF0000"/>
          <w:sz w:val="24"/>
          <w:szCs w:val="24"/>
        </w:rPr>
        <w:t>5 tháng trở lên. Quý khách mang thai vui lòng thông báo với nhân viên khi đăng ký tour.</w:t>
      </w:r>
    </w:p>
    <w:p w14:paraId="5E029074" w14:textId="63D579B4" w:rsidR="00FF19E1" w:rsidRPr="000A4949" w:rsidRDefault="001771F4" w:rsidP="001771F4">
      <w:pPr>
        <w:spacing w:after="360" w:line="276" w:lineRule="auto"/>
        <w:jc w:val="center"/>
        <w:rPr>
          <w:rFonts w:cstheme="minorHAnsi"/>
          <w:i/>
          <w:iCs/>
          <w:color w:val="FF0000"/>
          <w:sz w:val="24"/>
        </w:rPr>
      </w:pPr>
      <w:r w:rsidRPr="001771F4">
        <w:rPr>
          <w:rFonts w:cstheme="minorHAnsi"/>
          <w:i/>
          <w:iCs/>
          <w:color w:val="FF0000"/>
          <w:sz w:val="24"/>
          <w:szCs w:val="24"/>
        </w:rPr>
        <w:t>Chúng tôi không chịu trách nhiệm với việc từ chối xuất, nhập cảnh tại hải quan nước sở tại.</w:t>
      </w:r>
    </w:p>
    <w:tbl>
      <w:tblPr>
        <w:tblStyle w:val="TableGrid"/>
        <w:tblW w:w="10170" w:type="dxa"/>
        <w:tblInd w:w="85" w:type="dxa"/>
        <w:tblLook w:val="04A0" w:firstRow="1" w:lastRow="0" w:firstColumn="1" w:lastColumn="0" w:noHBand="0" w:noVBand="1"/>
      </w:tblPr>
      <w:tblGrid>
        <w:gridCol w:w="4588"/>
        <w:gridCol w:w="5582"/>
      </w:tblGrid>
      <w:tr w:rsidR="00D9052E" w:rsidRPr="000A4949" w14:paraId="19D504BC" w14:textId="77777777" w:rsidTr="00567718">
        <w:trPr>
          <w:trHeight w:val="377"/>
        </w:trPr>
        <w:tc>
          <w:tcPr>
            <w:tcW w:w="10170" w:type="dxa"/>
            <w:gridSpan w:val="2"/>
            <w:tcBorders>
              <w:top w:val="single" w:sz="4" w:space="0" w:color="002060"/>
              <w:bottom w:val="single" w:sz="4" w:space="0" w:color="002060"/>
            </w:tcBorders>
            <w:shd w:val="clear" w:color="auto" w:fill="0070C0"/>
            <w:vAlign w:val="center"/>
          </w:tcPr>
          <w:p w14:paraId="236CA3CF" w14:textId="77777777" w:rsidR="00D9052E" w:rsidRPr="000A4949" w:rsidRDefault="00D9052E" w:rsidP="00922EE5">
            <w:pPr>
              <w:ind w:right="29"/>
              <w:jc w:val="center"/>
              <w:rPr>
                <w:rFonts w:cstheme="minorHAnsi"/>
                <w:b/>
                <w:color w:val="002060"/>
                <w:sz w:val="28"/>
              </w:rPr>
            </w:pPr>
            <w:r w:rsidRPr="000A4949">
              <w:rPr>
                <w:rFonts w:cstheme="minorHAnsi"/>
                <w:b/>
                <w:color w:val="FFFFFF" w:themeColor="background1"/>
                <w:sz w:val="28"/>
              </w:rPr>
              <w:t>GIÁ TOUR BAO GỒM</w:t>
            </w:r>
          </w:p>
        </w:tc>
      </w:tr>
      <w:tr w:rsidR="00D9052E" w:rsidRPr="000A4949" w14:paraId="158F8286" w14:textId="77777777" w:rsidTr="00567718">
        <w:trPr>
          <w:trHeight w:val="559"/>
        </w:trPr>
        <w:tc>
          <w:tcPr>
            <w:tcW w:w="10170" w:type="dxa"/>
            <w:gridSpan w:val="2"/>
            <w:tcBorders>
              <w:top w:val="single" w:sz="4" w:space="0" w:color="002060"/>
              <w:left w:val="single" w:sz="4" w:space="0" w:color="002060"/>
              <w:bottom w:val="single" w:sz="4" w:space="0" w:color="002060"/>
              <w:right w:val="single" w:sz="4" w:space="0" w:color="002060"/>
            </w:tcBorders>
          </w:tcPr>
          <w:p w14:paraId="1C234D2E" w14:textId="77777777" w:rsidR="007F4285" w:rsidRPr="00FF19E1" w:rsidRDefault="007F4285" w:rsidP="00DF4D62">
            <w:pPr>
              <w:pStyle w:val="ListParagraph"/>
              <w:numPr>
                <w:ilvl w:val="0"/>
                <w:numId w:val="14"/>
              </w:numPr>
              <w:spacing w:before="120" w:line="276" w:lineRule="auto"/>
              <w:ind w:left="519" w:right="29" w:hanging="346"/>
              <w:contextualSpacing w:val="0"/>
              <w:rPr>
                <w:rFonts w:cstheme="minorHAnsi"/>
                <w:sz w:val="25"/>
                <w:szCs w:val="25"/>
              </w:rPr>
            </w:pPr>
            <w:r w:rsidRPr="00FF19E1">
              <w:rPr>
                <w:rFonts w:cstheme="minorHAnsi"/>
                <w:sz w:val="25"/>
                <w:szCs w:val="25"/>
              </w:rPr>
              <w:t>Phương tiện vận chuyển, xe đưa đón tham quan tại Nhật Bản.</w:t>
            </w:r>
          </w:p>
          <w:p w14:paraId="1154AFFC" w14:textId="5D914EDD"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máy bay khứ hồi theo hãng hàng không Vie</w:t>
            </w:r>
            <w:r w:rsidR="00505206">
              <w:rPr>
                <w:rFonts w:cstheme="minorHAnsi"/>
                <w:sz w:val="25"/>
                <w:szCs w:val="25"/>
                <w:lang w:val="vi-VN"/>
              </w:rPr>
              <w:t>tjet Air</w:t>
            </w:r>
          </w:p>
          <w:p w14:paraId="78F01AF4" w14:textId="661C0344"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Bao gồm hành lý kí gửi </w:t>
            </w:r>
            <w:r w:rsidR="00505206">
              <w:rPr>
                <w:rFonts w:cstheme="minorHAnsi"/>
                <w:sz w:val="25"/>
                <w:szCs w:val="25"/>
                <w:lang w:val="vi-VN"/>
              </w:rPr>
              <w:t>20</w:t>
            </w:r>
            <w:r w:rsidRPr="00FF19E1">
              <w:rPr>
                <w:rFonts w:cstheme="minorHAnsi"/>
                <w:sz w:val="25"/>
                <w:szCs w:val="25"/>
              </w:rPr>
              <w:t xml:space="preserve">kg (chia làm </w:t>
            </w:r>
            <w:r w:rsidR="00505206">
              <w:rPr>
                <w:rFonts w:cstheme="minorHAnsi"/>
                <w:sz w:val="25"/>
                <w:szCs w:val="25"/>
                <w:lang w:val="vi-VN"/>
              </w:rPr>
              <w:t>01</w:t>
            </w:r>
            <w:r w:rsidRPr="00FF19E1">
              <w:rPr>
                <w:rFonts w:cstheme="minorHAnsi"/>
                <w:sz w:val="25"/>
                <w:szCs w:val="25"/>
              </w:rPr>
              <w:t xml:space="preserve"> kiện), xách tay </w:t>
            </w:r>
            <w:r w:rsidR="00505206">
              <w:rPr>
                <w:rFonts w:cstheme="minorHAnsi"/>
                <w:sz w:val="25"/>
                <w:szCs w:val="25"/>
                <w:lang w:val="vi-VN"/>
              </w:rPr>
              <w:t>07</w:t>
            </w:r>
            <w:r w:rsidRPr="00FF19E1">
              <w:rPr>
                <w:rFonts w:cstheme="minorHAnsi"/>
                <w:sz w:val="25"/>
                <w:szCs w:val="25"/>
              </w:rPr>
              <w:t>kg.</w:t>
            </w:r>
          </w:p>
          <w:p w14:paraId="2E46FCA0"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Khách sạn tiêu chuẩn </w:t>
            </w:r>
            <w:r w:rsidR="008F5B6E">
              <w:rPr>
                <w:rFonts w:cstheme="minorHAnsi"/>
                <w:sz w:val="25"/>
                <w:szCs w:val="25"/>
                <w:lang w:val="vi-VN"/>
              </w:rPr>
              <w:t xml:space="preserve">3, </w:t>
            </w:r>
            <w:r w:rsidRPr="00FF19E1">
              <w:rPr>
                <w:rFonts w:cstheme="minorHAnsi"/>
                <w:sz w:val="25"/>
                <w:szCs w:val="25"/>
              </w:rPr>
              <w:t>4 sao</w:t>
            </w:r>
            <w:r w:rsidR="00F464B0">
              <w:rPr>
                <w:rFonts w:cstheme="minorHAnsi"/>
                <w:sz w:val="25"/>
                <w:szCs w:val="25"/>
                <w:lang w:val="vi-VN"/>
              </w:rPr>
              <w:t xml:space="preserve"> </w:t>
            </w:r>
            <w:r w:rsidR="00F464B0" w:rsidRPr="00B315D0">
              <w:rPr>
                <w:rFonts w:cstheme="minorHAnsi"/>
                <w:sz w:val="25"/>
                <w:szCs w:val="25"/>
                <w:lang w:val="vi-VN"/>
              </w:rPr>
              <w:t>(2-3 khách/ phòng</w:t>
            </w:r>
            <w:r w:rsidR="00F464B0">
              <w:rPr>
                <w:rFonts w:cstheme="minorHAnsi"/>
                <w:sz w:val="25"/>
                <w:szCs w:val="25"/>
                <w:lang w:val="vi-VN"/>
              </w:rPr>
              <w:t>. Nhật Bản thườ</w:t>
            </w:r>
            <w:r w:rsidR="00991B9F">
              <w:rPr>
                <w:rFonts w:cstheme="minorHAnsi"/>
                <w:sz w:val="25"/>
                <w:szCs w:val="25"/>
                <w:lang w:val="vi-VN"/>
              </w:rPr>
              <w:t>ng không có phòng Doub</w:t>
            </w:r>
            <w:r w:rsidR="00F464B0">
              <w:rPr>
                <w:rFonts w:cstheme="minorHAnsi"/>
                <w:sz w:val="25"/>
                <w:szCs w:val="25"/>
                <w:lang w:val="vi-VN"/>
              </w:rPr>
              <w:t>le, tuỳ tình hình thực tế, công ty sẽ sắp xếp phòng Twin phù hợp)</w:t>
            </w:r>
          </w:p>
          <w:p w14:paraId="745654DF" w14:textId="1A41212B"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Ăn uống (sáng, trưa, chiều) theo chương trình. </w:t>
            </w:r>
          </w:p>
          <w:p w14:paraId="2F02EB8B"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tham quan du lịch có trong chương trình.</w:t>
            </w:r>
          </w:p>
          <w:p w14:paraId="1E1308FE" w14:textId="5C6D93A1"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Bảo hiểm du lịch, mức bồi hoàn tối đa 1.</w:t>
            </w:r>
            <w:r w:rsidR="00567718">
              <w:rPr>
                <w:rFonts w:cstheme="minorHAnsi"/>
                <w:sz w:val="25"/>
                <w:szCs w:val="25"/>
                <w:lang w:val="vi-VN"/>
              </w:rPr>
              <w:t>0</w:t>
            </w:r>
            <w:r w:rsidRPr="00FF19E1">
              <w:rPr>
                <w:rFonts w:cstheme="minorHAnsi"/>
                <w:sz w:val="25"/>
                <w:szCs w:val="25"/>
              </w:rPr>
              <w:t>00.000.000 vnđ/ trường hợp.</w:t>
            </w:r>
          </w:p>
          <w:p w14:paraId="5B4CB56A"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Hướng dẫn viên du lịch suốt tuyến.</w:t>
            </w:r>
          </w:p>
          <w:p w14:paraId="28D885BE" w14:textId="77777777" w:rsidR="008F5B6E" w:rsidRPr="008F5B6E" w:rsidRDefault="007F4285" w:rsidP="008F5B6E">
            <w:pPr>
              <w:pStyle w:val="ListParagraph"/>
              <w:numPr>
                <w:ilvl w:val="0"/>
                <w:numId w:val="14"/>
              </w:numPr>
              <w:spacing w:after="120" w:line="276" w:lineRule="auto"/>
              <w:ind w:left="519" w:right="29" w:hanging="346"/>
              <w:contextualSpacing w:val="0"/>
              <w:rPr>
                <w:rFonts w:cstheme="minorHAnsi"/>
                <w:sz w:val="24"/>
              </w:rPr>
            </w:pPr>
            <w:r w:rsidRPr="00FF19E1">
              <w:rPr>
                <w:rFonts w:cstheme="minorHAnsi"/>
                <w:sz w:val="25"/>
                <w:szCs w:val="25"/>
              </w:rPr>
              <w:t>Visa nhập cảnh Nhật Bản.</w:t>
            </w:r>
          </w:p>
        </w:tc>
      </w:tr>
      <w:tr w:rsidR="00D9052E" w:rsidRPr="000A4949" w14:paraId="32134D0D" w14:textId="77777777" w:rsidTr="00567718">
        <w:trPr>
          <w:trHeight w:val="386"/>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vAlign w:val="center"/>
          </w:tcPr>
          <w:p w14:paraId="3D8F0082"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GIÁ TOUR CHƯA BAO GỒM</w:t>
            </w:r>
          </w:p>
        </w:tc>
      </w:tr>
      <w:tr w:rsidR="00D9052E" w:rsidRPr="000A4949" w14:paraId="10FCD662" w14:textId="77777777" w:rsidTr="00567718">
        <w:trPr>
          <w:trHeight w:val="1862"/>
        </w:trPr>
        <w:tc>
          <w:tcPr>
            <w:tcW w:w="10170" w:type="dxa"/>
            <w:gridSpan w:val="2"/>
            <w:tcBorders>
              <w:top w:val="single" w:sz="4" w:space="0" w:color="002060"/>
              <w:left w:val="single" w:sz="4" w:space="0" w:color="002060"/>
              <w:bottom w:val="single" w:sz="4" w:space="0" w:color="002060"/>
              <w:right w:val="single" w:sz="4" w:space="0" w:color="002060"/>
            </w:tcBorders>
          </w:tcPr>
          <w:p w14:paraId="297FACB0" w14:textId="39046657" w:rsidR="00D9052E" w:rsidRPr="00FF19E1" w:rsidRDefault="00D9052E" w:rsidP="00DF4D62">
            <w:pPr>
              <w:numPr>
                <w:ilvl w:val="0"/>
                <w:numId w:val="15"/>
              </w:numPr>
              <w:spacing w:before="120" w:line="276" w:lineRule="auto"/>
              <w:ind w:left="518" w:right="29"/>
              <w:jc w:val="both"/>
              <w:rPr>
                <w:rFonts w:cstheme="minorHAnsi"/>
                <w:color w:val="C00000"/>
                <w:sz w:val="25"/>
                <w:szCs w:val="25"/>
              </w:rPr>
            </w:pPr>
            <w:r w:rsidRPr="00FF19E1">
              <w:rPr>
                <w:rFonts w:cstheme="minorHAnsi"/>
                <w:sz w:val="25"/>
                <w:szCs w:val="25"/>
              </w:rPr>
              <w:t xml:space="preserve">Tiền bồi dưỡng hướng dẫn viên &amp; tài xế địa phương: </w:t>
            </w:r>
            <w:r w:rsidRPr="00FF19E1">
              <w:rPr>
                <w:rFonts w:cstheme="minorHAnsi"/>
                <w:b/>
                <w:sz w:val="25"/>
                <w:szCs w:val="25"/>
              </w:rPr>
              <w:t>1</w:t>
            </w:r>
            <w:r w:rsidR="00567718">
              <w:rPr>
                <w:rFonts w:cstheme="minorHAnsi"/>
                <w:b/>
                <w:sz w:val="25"/>
                <w:szCs w:val="25"/>
                <w:lang w:val="vi-VN"/>
              </w:rPr>
              <w:t>.20</w:t>
            </w:r>
            <w:r w:rsidRPr="00FF19E1">
              <w:rPr>
                <w:rFonts w:cstheme="minorHAnsi"/>
                <w:b/>
                <w:sz w:val="25"/>
                <w:szCs w:val="25"/>
              </w:rPr>
              <w:t>0.000 vnđ/khách/</w:t>
            </w:r>
            <w:r w:rsidR="00567718">
              <w:rPr>
                <w:rFonts w:cstheme="minorHAnsi"/>
                <w:b/>
                <w:sz w:val="25"/>
                <w:szCs w:val="25"/>
                <w:lang w:val="vi-VN"/>
              </w:rPr>
              <w:t>tour</w:t>
            </w:r>
          </w:p>
          <w:p w14:paraId="2210A1EC" w14:textId="13B52117" w:rsidR="00D9052E" w:rsidRPr="00FF19E1" w:rsidRDefault="00D9052E" w:rsidP="007F4285">
            <w:pPr>
              <w:pStyle w:val="ListParagraph"/>
              <w:numPr>
                <w:ilvl w:val="0"/>
                <w:numId w:val="15"/>
              </w:numPr>
              <w:spacing w:line="276" w:lineRule="auto"/>
              <w:ind w:left="520" w:right="26"/>
              <w:rPr>
                <w:rFonts w:cstheme="minorHAnsi"/>
                <w:sz w:val="25"/>
                <w:szCs w:val="25"/>
              </w:rPr>
            </w:pPr>
            <w:r w:rsidRPr="00FF19E1">
              <w:rPr>
                <w:rFonts w:cstheme="minorHAnsi"/>
                <w:sz w:val="25"/>
                <w:szCs w:val="25"/>
              </w:rPr>
              <w:t xml:space="preserve">Phụ thu phòng đơn: </w:t>
            </w:r>
            <w:r w:rsidR="00567718">
              <w:rPr>
                <w:rFonts w:cstheme="minorHAnsi"/>
                <w:b/>
                <w:bCs/>
                <w:sz w:val="25"/>
                <w:szCs w:val="25"/>
                <w:lang w:val="vi-VN"/>
              </w:rPr>
              <w:t>6.0</w:t>
            </w:r>
            <w:r w:rsidRPr="00FF19E1">
              <w:rPr>
                <w:rFonts w:cstheme="minorHAnsi"/>
                <w:b/>
                <w:bCs/>
                <w:sz w:val="25"/>
                <w:szCs w:val="25"/>
              </w:rPr>
              <w:t>00.000 vnđ/khách/</w:t>
            </w:r>
            <w:r w:rsidR="00567718">
              <w:rPr>
                <w:rFonts w:cstheme="minorHAnsi"/>
                <w:b/>
                <w:bCs/>
                <w:sz w:val="25"/>
                <w:szCs w:val="25"/>
                <w:lang w:val="vi-VN"/>
              </w:rPr>
              <w:t>tour</w:t>
            </w:r>
          </w:p>
          <w:p w14:paraId="7320A73C" w14:textId="77777777" w:rsidR="00F464B0" w:rsidRPr="00F464B0" w:rsidRDefault="00D9052E" w:rsidP="00F464B0">
            <w:pPr>
              <w:pStyle w:val="ListParagraph"/>
              <w:numPr>
                <w:ilvl w:val="0"/>
                <w:numId w:val="15"/>
              </w:numPr>
              <w:spacing w:line="276" w:lineRule="auto"/>
              <w:ind w:left="520"/>
              <w:rPr>
                <w:rFonts w:cstheme="minorHAnsi"/>
                <w:sz w:val="25"/>
                <w:szCs w:val="25"/>
              </w:rPr>
            </w:pPr>
            <w:r w:rsidRPr="00FF19E1">
              <w:rPr>
                <w:rFonts w:cstheme="minorHAnsi"/>
                <w:sz w:val="25"/>
                <w:szCs w:val="25"/>
              </w:rPr>
              <w:t>Các chi phí cá nhân &amp; ăn uống ngoài chương trình.</w:t>
            </w:r>
            <w:r w:rsidR="00F464B0">
              <w:rPr>
                <w:rFonts w:cstheme="minorHAnsi"/>
                <w:sz w:val="25"/>
                <w:szCs w:val="25"/>
                <w:lang w:val="vi-VN"/>
              </w:rPr>
              <w:t xml:space="preserve"> </w:t>
            </w:r>
          </w:p>
          <w:p w14:paraId="46BC9418" w14:textId="77777777" w:rsidR="00D9052E" w:rsidRPr="00F464B0" w:rsidRDefault="00F464B0" w:rsidP="00F464B0">
            <w:pPr>
              <w:pStyle w:val="ListParagraph"/>
              <w:numPr>
                <w:ilvl w:val="0"/>
                <w:numId w:val="15"/>
              </w:numPr>
              <w:spacing w:line="276" w:lineRule="auto"/>
              <w:ind w:left="520"/>
              <w:rPr>
                <w:rFonts w:cstheme="minorHAnsi"/>
                <w:sz w:val="25"/>
                <w:szCs w:val="25"/>
              </w:rPr>
            </w:pPr>
            <w:r>
              <w:rPr>
                <w:rFonts w:cstheme="minorHAnsi"/>
                <w:sz w:val="25"/>
                <w:szCs w:val="25"/>
                <w:lang w:val="vi-VN"/>
              </w:rPr>
              <w:t>Hoá đơn VAT (vui lòng thông báo khi đăng kí tour)</w:t>
            </w:r>
          </w:p>
          <w:p w14:paraId="1BFCD3FF" w14:textId="77777777" w:rsidR="00D9052E" w:rsidRPr="00EA226B" w:rsidRDefault="00D9052E" w:rsidP="00FF19E1">
            <w:pPr>
              <w:pStyle w:val="ListParagraph"/>
              <w:numPr>
                <w:ilvl w:val="0"/>
                <w:numId w:val="15"/>
              </w:numPr>
              <w:spacing w:after="120" w:line="276" w:lineRule="auto"/>
              <w:ind w:left="518" w:right="29"/>
              <w:contextualSpacing w:val="0"/>
              <w:rPr>
                <w:rFonts w:cstheme="minorHAnsi"/>
                <w:b/>
                <w:color w:val="002060"/>
                <w:sz w:val="24"/>
              </w:rPr>
            </w:pPr>
            <w:r w:rsidRPr="00FF19E1">
              <w:rPr>
                <w:rFonts w:cstheme="minorHAnsi"/>
                <w:sz w:val="25"/>
                <w:szCs w:val="25"/>
              </w:rPr>
              <w:t>Các chi phí không nằm trong danh mục đã “bao gồm” trên.</w:t>
            </w:r>
          </w:p>
          <w:p w14:paraId="5C65E54E" w14:textId="77777777" w:rsidR="00EA226B" w:rsidRDefault="00EA226B" w:rsidP="00EA226B">
            <w:pPr>
              <w:spacing w:after="120" w:line="276" w:lineRule="auto"/>
              <w:ind w:right="29"/>
              <w:rPr>
                <w:rFonts w:cstheme="minorHAnsi"/>
                <w:b/>
                <w:color w:val="002060"/>
                <w:sz w:val="24"/>
                <w:lang w:val="vi-VN"/>
              </w:rPr>
            </w:pPr>
          </w:p>
          <w:p w14:paraId="3949367C" w14:textId="77777777" w:rsidR="00EA226B" w:rsidRDefault="00EA226B" w:rsidP="00EA226B">
            <w:pPr>
              <w:spacing w:after="120" w:line="276" w:lineRule="auto"/>
              <w:ind w:right="29"/>
              <w:rPr>
                <w:rFonts w:cstheme="minorHAnsi"/>
                <w:b/>
                <w:color w:val="002060"/>
                <w:sz w:val="24"/>
                <w:lang w:val="vi-VN"/>
              </w:rPr>
            </w:pPr>
          </w:p>
          <w:p w14:paraId="4B8A3AC1" w14:textId="77777777" w:rsidR="00EA226B" w:rsidRPr="00EA226B" w:rsidRDefault="00EA226B" w:rsidP="00EA226B">
            <w:pPr>
              <w:spacing w:after="120" w:line="276" w:lineRule="auto"/>
              <w:ind w:right="29"/>
              <w:rPr>
                <w:rFonts w:cstheme="minorHAnsi"/>
                <w:b/>
                <w:color w:val="002060"/>
                <w:sz w:val="24"/>
                <w:lang w:val="vi-VN"/>
              </w:rPr>
            </w:pPr>
          </w:p>
        </w:tc>
      </w:tr>
      <w:tr w:rsidR="00D9052E" w:rsidRPr="000A4949" w14:paraId="2F0E8FC0" w14:textId="77777777" w:rsidTr="00567718">
        <w:trPr>
          <w:trHeight w:val="350"/>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EB92007"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ĐẶT CỌC</w:t>
            </w:r>
          </w:p>
        </w:tc>
      </w:tr>
      <w:tr w:rsidR="00D9052E" w:rsidRPr="000A4949" w14:paraId="117B94DD" w14:textId="77777777" w:rsidTr="00567718">
        <w:trPr>
          <w:trHeight w:val="1169"/>
        </w:trPr>
        <w:tc>
          <w:tcPr>
            <w:tcW w:w="10170" w:type="dxa"/>
            <w:gridSpan w:val="2"/>
            <w:tcBorders>
              <w:top w:val="single" w:sz="4" w:space="0" w:color="002060"/>
              <w:left w:val="single" w:sz="4" w:space="0" w:color="002060"/>
              <w:bottom w:val="single" w:sz="4" w:space="0" w:color="002060"/>
              <w:right w:val="single" w:sz="4" w:space="0" w:color="002060"/>
            </w:tcBorders>
          </w:tcPr>
          <w:p w14:paraId="5CAD7F1B" w14:textId="38CB706C" w:rsidR="00D9052E" w:rsidRPr="00DF4D62" w:rsidRDefault="00D9052E" w:rsidP="003306E9">
            <w:pPr>
              <w:pStyle w:val="ListParagraph"/>
              <w:numPr>
                <w:ilvl w:val="0"/>
                <w:numId w:val="16"/>
              </w:numPr>
              <w:spacing w:before="120" w:line="276" w:lineRule="auto"/>
              <w:ind w:left="518" w:right="29"/>
              <w:rPr>
                <w:rFonts w:cstheme="minorHAnsi"/>
                <w:sz w:val="25"/>
                <w:szCs w:val="25"/>
              </w:rPr>
            </w:pPr>
            <w:r w:rsidRPr="00DF4D62">
              <w:rPr>
                <w:rFonts w:cstheme="minorHAnsi"/>
                <w:sz w:val="25"/>
                <w:szCs w:val="25"/>
              </w:rPr>
              <w:t xml:space="preserve">Đặt cọc đợt 1 khi đăng ký tour: </w:t>
            </w:r>
            <w:r w:rsidR="00567718">
              <w:rPr>
                <w:rFonts w:cstheme="minorHAnsi"/>
                <w:b/>
                <w:color w:val="FF0000"/>
                <w:sz w:val="25"/>
                <w:szCs w:val="25"/>
                <w:lang w:val="vi-VN"/>
              </w:rPr>
              <w:t>50% giá trị tour</w:t>
            </w:r>
          </w:p>
          <w:p w14:paraId="06F21E28" w14:textId="77777777" w:rsidR="00D9052E" w:rsidRPr="000A4949" w:rsidRDefault="00D9052E" w:rsidP="003306E9">
            <w:pPr>
              <w:pStyle w:val="ListParagraph"/>
              <w:numPr>
                <w:ilvl w:val="0"/>
                <w:numId w:val="16"/>
              </w:numPr>
              <w:spacing w:after="120" w:line="276" w:lineRule="auto"/>
              <w:ind w:left="518" w:right="29"/>
              <w:contextualSpacing w:val="0"/>
              <w:rPr>
                <w:rFonts w:cstheme="minorHAnsi"/>
                <w:sz w:val="24"/>
              </w:rPr>
            </w:pPr>
            <w:r w:rsidRPr="00DF4D62">
              <w:rPr>
                <w:rFonts w:cstheme="minorHAnsi"/>
                <w:sz w:val="25"/>
                <w:szCs w:val="25"/>
              </w:rPr>
              <w:t>Thanh toán số tiền còn lại khi LSQ Nhật Bản ra Visa</w:t>
            </w:r>
            <w:r w:rsidR="00DF5468" w:rsidRPr="00DF4D62">
              <w:rPr>
                <w:rFonts w:cstheme="minorHAnsi"/>
                <w:sz w:val="25"/>
                <w:szCs w:val="25"/>
              </w:rPr>
              <w:t>, trường hợp visa ra cận ngày</w:t>
            </w:r>
            <w:r w:rsidR="00FD2807" w:rsidRPr="00DF4D62">
              <w:rPr>
                <w:rFonts w:cstheme="minorHAnsi"/>
                <w:sz w:val="25"/>
                <w:szCs w:val="25"/>
              </w:rPr>
              <w:t xml:space="preserve"> -</w:t>
            </w:r>
            <w:r w:rsidR="00DF5468" w:rsidRPr="00DF4D62">
              <w:rPr>
                <w:rFonts w:cstheme="minorHAnsi"/>
                <w:sz w:val="25"/>
                <w:szCs w:val="25"/>
              </w:rPr>
              <w:t xml:space="preserve"> vui lòng thanh toán trước</w:t>
            </w:r>
            <w:r w:rsidR="00837D49" w:rsidRPr="00DF4D62">
              <w:rPr>
                <w:rFonts w:cstheme="minorHAnsi"/>
                <w:sz w:val="25"/>
                <w:szCs w:val="25"/>
              </w:rPr>
              <w:t xml:space="preserve"> ngày khởi hành</w:t>
            </w:r>
            <w:r w:rsidR="00DF5468" w:rsidRPr="00DF4D62">
              <w:rPr>
                <w:rFonts w:cstheme="minorHAnsi"/>
                <w:sz w:val="25"/>
                <w:szCs w:val="25"/>
              </w:rPr>
              <w:t xml:space="preserve"> 15 ngày</w:t>
            </w:r>
            <w:r w:rsidR="00837D49" w:rsidRPr="00DF4D62">
              <w:rPr>
                <w:rFonts w:cstheme="minorHAnsi"/>
                <w:sz w:val="25"/>
                <w:szCs w:val="25"/>
              </w:rPr>
              <w:t>.</w:t>
            </w:r>
          </w:p>
        </w:tc>
      </w:tr>
      <w:tr w:rsidR="00D9052E" w:rsidRPr="000A4949" w14:paraId="2B09010A" w14:textId="77777777" w:rsidTr="00567718">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D0A9BD4"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HỦY TOUR</w:t>
            </w:r>
          </w:p>
        </w:tc>
      </w:tr>
      <w:tr w:rsidR="00D9052E" w:rsidRPr="000A4949" w14:paraId="42FE2CC9"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13799B20"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Sau khi đăng ký tour</w:t>
            </w:r>
          </w:p>
        </w:tc>
        <w:tc>
          <w:tcPr>
            <w:tcW w:w="5582" w:type="dxa"/>
            <w:tcBorders>
              <w:top w:val="single" w:sz="4" w:space="0" w:color="002060"/>
              <w:left w:val="single" w:sz="4" w:space="0" w:color="002060"/>
              <w:bottom w:val="single" w:sz="4" w:space="0" w:color="002060"/>
              <w:right w:val="single" w:sz="4" w:space="0" w:color="002060"/>
            </w:tcBorders>
          </w:tcPr>
          <w:p w14:paraId="3B40E0D5" w14:textId="25AF077A"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1</w:t>
            </w:r>
            <w:r w:rsidR="00567718">
              <w:rPr>
                <w:rFonts w:cstheme="minorHAnsi"/>
                <w:sz w:val="25"/>
                <w:szCs w:val="25"/>
                <w:lang w:val="vi-VN"/>
              </w:rPr>
              <w:t>5</w:t>
            </w:r>
            <w:r w:rsidR="00D9052E" w:rsidRPr="00DF4D62">
              <w:rPr>
                <w:rFonts w:cstheme="minorHAnsi"/>
                <w:sz w:val="25"/>
                <w:szCs w:val="25"/>
              </w:rPr>
              <w:t>.000.000 VNĐ</w:t>
            </w:r>
          </w:p>
        </w:tc>
      </w:tr>
      <w:tr w:rsidR="00D9052E" w:rsidRPr="000A4949" w14:paraId="4C7B5A2C"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2C08F9F5"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Trước 20 ngày khởi hành</w:t>
            </w:r>
          </w:p>
        </w:tc>
        <w:tc>
          <w:tcPr>
            <w:tcW w:w="5582" w:type="dxa"/>
            <w:tcBorders>
              <w:top w:val="single" w:sz="4" w:space="0" w:color="002060"/>
              <w:left w:val="single" w:sz="4" w:space="0" w:color="002060"/>
              <w:bottom w:val="single" w:sz="4" w:space="0" w:color="002060"/>
              <w:right w:val="single" w:sz="4" w:space="0" w:color="002060"/>
            </w:tcBorders>
          </w:tcPr>
          <w:p w14:paraId="6F69E4CC" w14:textId="4542EAC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567718">
              <w:rPr>
                <w:rFonts w:cstheme="minorHAnsi"/>
                <w:sz w:val="25"/>
                <w:szCs w:val="25"/>
                <w:lang w:val="vi-VN"/>
              </w:rPr>
              <w:t>20</w:t>
            </w:r>
            <w:r w:rsidR="00D9052E" w:rsidRPr="00DF4D62">
              <w:rPr>
                <w:rFonts w:cstheme="minorHAnsi"/>
                <w:sz w:val="25"/>
                <w:szCs w:val="25"/>
              </w:rPr>
              <w:t>.000.000 VNĐ</w:t>
            </w:r>
          </w:p>
        </w:tc>
      </w:tr>
      <w:tr w:rsidR="00D9052E" w:rsidRPr="000A4949" w14:paraId="2870643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333F31C3"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Trước 15 ngày khởi hành</w:t>
            </w:r>
          </w:p>
        </w:tc>
        <w:tc>
          <w:tcPr>
            <w:tcW w:w="5582" w:type="dxa"/>
            <w:tcBorders>
              <w:top w:val="single" w:sz="4" w:space="0" w:color="002060"/>
              <w:left w:val="single" w:sz="4" w:space="0" w:color="002060"/>
              <w:bottom w:val="single" w:sz="4" w:space="0" w:color="002060"/>
              <w:right w:val="single" w:sz="4" w:space="0" w:color="002060"/>
            </w:tcBorders>
          </w:tcPr>
          <w:p w14:paraId="1A64CF46" w14:textId="2D8E5E3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2</w:t>
            </w:r>
            <w:r w:rsidR="00567718">
              <w:rPr>
                <w:rFonts w:cstheme="minorHAnsi"/>
                <w:sz w:val="25"/>
                <w:szCs w:val="25"/>
                <w:lang w:val="vi-VN"/>
              </w:rPr>
              <w:t>5</w:t>
            </w:r>
            <w:r w:rsidR="00D9052E" w:rsidRPr="00DF4D62">
              <w:rPr>
                <w:rFonts w:cstheme="minorHAnsi"/>
                <w:sz w:val="25"/>
                <w:szCs w:val="25"/>
              </w:rPr>
              <w:t>.000.000 VNĐ</w:t>
            </w:r>
          </w:p>
        </w:tc>
      </w:tr>
      <w:tr w:rsidR="00D9052E" w:rsidRPr="000A4949" w14:paraId="33D5B00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7AC10C6F" w14:textId="0B1912A8" w:rsidR="00D9052E" w:rsidRPr="00567718" w:rsidRDefault="00D9052E" w:rsidP="00922EE5">
            <w:pPr>
              <w:spacing w:line="276" w:lineRule="auto"/>
              <w:ind w:right="26"/>
              <w:rPr>
                <w:rFonts w:cstheme="minorHAnsi"/>
                <w:sz w:val="25"/>
                <w:szCs w:val="25"/>
                <w:lang w:val="vi-VN"/>
              </w:rPr>
            </w:pPr>
            <w:r w:rsidRPr="00DF4D62">
              <w:rPr>
                <w:rFonts w:cstheme="minorHAnsi"/>
                <w:sz w:val="25"/>
                <w:szCs w:val="25"/>
              </w:rPr>
              <w:t>Trước 10 ngày khởi hành</w:t>
            </w:r>
            <w:r w:rsidR="00567718">
              <w:rPr>
                <w:rFonts w:cstheme="minorHAnsi"/>
                <w:sz w:val="25"/>
                <w:szCs w:val="25"/>
                <w:lang w:val="vi-VN"/>
              </w:rPr>
              <w:t>, sau khi có visa</w:t>
            </w:r>
          </w:p>
        </w:tc>
        <w:tc>
          <w:tcPr>
            <w:tcW w:w="5582" w:type="dxa"/>
            <w:tcBorders>
              <w:top w:val="single" w:sz="4" w:space="0" w:color="002060"/>
              <w:left w:val="single" w:sz="4" w:space="0" w:color="002060"/>
              <w:bottom w:val="single" w:sz="4" w:space="0" w:color="002060"/>
              <w:right w:val="single" w:sz="4" w:space="0" w:color="002060"/>
            </w:tcBorders>
          </w:tcPr>
          <w:p w14:paraId="5B06ED97" w14:textId="7777777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D9052E" w:rsidRPr="00DF4D62">
              <w:rPr>
                <w:rFonts w:cstheme="minorHAnsi"/>
                <w:sz w:val="25"/>
                <w:szCs w:val="25"/>
              </w:rPr>
              <w:t>100% giá trị Tour</w:t>
            </w:r>
          </w:p>
        </w:tc>
      </w:tr>
      <w:tr w:rsidR="007F4285" w:rsidRPr="000A4949" w14:paraId="3656484E" w14:textId="77777777" w:rsidTr="00567718">
        <w:trPr>
          <w:trHeight w:val="926"/>
        </w:trPr>
        <w:tc>
          <w:tcPr>
            <w:tcW w:w="10170" w:type="dxa"/>
            <w:gridSpan w:val="2"/>
            <w:tcBorders>
              <w:top w:val="single" w:sz="4" w:space="0" w:color="002060"/>
              <w:left w:val="single" w:sz="4" w:space="0" w:color="002060"/>
              <w:bottom w:val="single" w:sz="4" w:space="0" w:color="002060"/>
              <w:right w:val="single" w:sz="4" w:space="0" w:color="002060"/>
            </w:tcBorders>
          </w:tcPr>
          <w:p w14:paraId="27CE7474" w14:textId="77777777" w:rsidR="007F4285" w:rsidRPr="00DF4D62" w:rsidRDefault="007F4285" w:rsidP="003306E9">
            <w:pPr>
              <w:spacing w:before="120" w:line="276" w:lineRule="auto"/>
              <w:ind w:right="29"/>
              <w:rPr>
                <w:rFonts w:cstheme="minorHAnsi"/>
                <w:sz w:val="25"/>
                <w:szCs w:val="25"/>
              </w:rPr>
            </w:pPr>
            <w:r w:rsidRPr="00DF4D62">
              <w:rPr>
                <w:rFonts w:cstheme="minorHAnsi"/>
                <w:sz w:val="25"/>
                <w:szCs w:val="25"/>
              </w:rPr>
              <w:t xml:space="preserve">* Lưu ý: </w:t>
            </w:r>
            <w:r w:rsidR="00FF19E1" w:rsidRPr="00DF4D62">
              <w:rPr>
                <w:rFonts w:cstheme="minorHAnsi"/>
                <w:sz w:val="25"/>
                <w:szCs w:val="25"/>
              </w:rPr>
              <w:t>Khi hủy tour, đối với những khách đã được cấp visa, Công ty sẽ xử lý hủy visa. Quý khách nhận lại hộ chiếu sau khi công ty hoàn tất thủ tục hủy visa.</w:t>
            </w:r>
          </w:p>
        </w:tc>
      </w:tr>
      <w:tr w:rsidR="007F4285" w:rsidRPr="000A4949" w14:paraId="28DC8280" w14:textId="77777777" w:rsidTr="00567718">
        <w:trPr>
          <w:trHeight w:val="395"/>
        </w:trPr>
        <w:tc>
          <w:tcPr>
            <w:tcW w:w="10170" w:type="dxa"/>
            <w:gridSpan w:val="2"/>
            <w:tcBorders>
              <w:top w:val="single" w:sz="4" w:space="0" w:color="002060"/>
              <w:left w:val="single" w:sz="4" w:space="0" w:color="002060"/>
              <w:bottom w:val="single" w:sz="4" w:space="0" w:color="auto"/>
              <w:right w:val="single" w:sz="4" w:space="0" w:color="002060"/>
            </w:tcBorders>
            <w:shd w:val="clear" w:color="auto" w:fill="0070C0"/>
          </w:tcPr>
          <w:p w14:paraId="27209AB9" w14:textId="77777777" w:rsidR="007F4285" w:rsidRPr="00966875" w:rsidRDefault="007F4285" w:rsidP="007F4285">
            <w:pPr>
              <w:spacing w:line="276" w:lineRule="auto"/>
              <w:ind w:right="26"/>
              <w:jc w:val="center"/>
              <w:rPr>
                <w:rFonts w:cstheme="minorHAnsi"/>
                <w:sz w:val="26"/>
                <w:szCs w:val="26"/>
              </w:rPr>
            </w:pPr>
            <w:r w:rsidRPr="00966875">
              <w:rPr>
                <w:rFonts w:cstheme="minorHAnsi"/>
                <w:b/>
                <w:color w:val="FFFFFF" w:themeColor="background1"/>
                <w:sz w:val="28"/>
                <w:szCs w:val="28"/>
              </w:rPr>
              <w:t>LƯU Ý</w:t>
            </w:r>
          </w:p>
        </w:tc>
      </w:tr>
      <w:tr w:rsidR="007F4285" w:rsidRPr="000A4949" w14:paraId="5393D9D5" w14:textId="77777777" w:rsidTr="00567718">
        <w:trPr>
          <w:trHeight w:val="1790"/>
        </w:trPr>
        <w:tc>
          <w:tcPr>
            <w:tcW w:w="10170" w:type="dxa"/>
            <w:gridSpan w:val="2"/>
            <w:tcBorders>
              <w:top w:val="single" w:sz="4" w:space="0" w:color="auto"/>
              <w:left w:val="single" w:sz="4" w:space="0" w:color="auto"/>
              <w:bottom w:val="single" w:sz="4" w:space="0" w:color="auto"/>
              <w:right w:val="single" w:sz="4" w:space="0" w:color="auto"/>
            </w:tcBorders>
          </w:tcPr>
          <w:p w14:paraId="2E87336E" w14:textId="77777777" w:rsidR="00FF19E1" w:rsidRPr="00DF4D62" w:rsidRDefault="00FF19E1" w:rsidP="00D96DFF">
            <w:pPr>
              <w:numPr>
                <w:ilvl w:val="0"/>
                <w:numId w:val="25"/>
              </w:numPr>
              <w:spacing w:before="120" w:after="80" w:line="276" w:lineRule="auto"/>
              <w:ind w:left="346"/>
              <w:jc w:val="both"/>
              <w:textAlignment w:val="baseline"/>
              <w:rPr>
                <w:rFonts w:cstheme="minorHAnsi"/>
                <w:color w:val="000000"/>
                <w:sz w:val="25"/>
                <w:szCs w:val="25"/>
              </w:rPr>
            </w:pPr>
            <w:r w:rsidRPr="00DF4D62">
              <w:rPr>
                <w:rFonts w:cstheme="minorHAnsi"/>
                <w:color w:val="C00000"/>
                <w:sz w:val="25"/>
                <w:szCs w:val="25"/>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r w:rsidRPr="00DF4D62">
              <w:rPr>
                <w:rFonts w:cstheme="minorHAnsi"/>
                <w:color w:val="000000"/>
                <w:sz w:val="25"/>
                <w:szCs w:val="25"/>
              </w:rPr>
              <w:t>.</w:t>
            </w:r>
          </w:p>
          <w:p w14:paraId="13CCCF0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Vì lý do khách quan nào đó Quý khách hàng bị trượt Visa, Công ty không chịu trách nhiệm gì về việc bị trượt Visa này.</w:t>
            </w:r>
          </w:p>
          <w:p w14:paraId="332E8DF1"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Trường hợp sau khi có Visa mà Quý khách hàng hủy tour thì chúng tôi sẽ tiến hành làm thủ tục hủy Visa hoặc giữ passport của Quý khách hàng đến khi Visa hết hiệu lực.</w:t>
            </w:r>
          </w:p>
          <w:p w14:paraId="1C0826F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7FCB0E4B"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Trong trường hợp không đủ đoàn</w:t>
            </w:r>
            <w:r w:rsidR="00884CF3">
              <w:rPr>
                <w:rFonts w:cstheme="minorHAnsi"/>
                <w:color w:val="000000"/>
                <w:sz w:val="25"/>
                <w:szCs w:val="25"/>
                <w:lang w:val="vi-VN"/>
              </w:rPr>
              <w:t xml:space="preserve"> tối thiểu 15</w:t>
            </w:r>
            <w:r w:rsidRPr="00DF4D62">
              <w:rPr>
                <w:rFonts w:cstheme="minorHAnsi"/>
                <w:color w:val="000000"/>
                <w:sz w:val="25"/>
                <w:szCs w:val="25"/>
              </w:rPr>
              <w:t xml:space="preserve"> khách thì 2 bên sẽ thỏa thuận lại giá cho đoàn. Nếu quý khách không đồng ý giá trên, quý khách có thể chuyển sang tour kế tiếp nhưng không quá 02 lần.</w:t>
            </w:r>
          </w:p>
          <w:p w14:paraId="2BF0412B"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t>Nếu Quý khách yêu cầu ở phòng đơn, vui lòng thanh toán thêm tiền phụ thu.</w:t>
            </w:r>
          </w:p>
          <w:p w14:paraId="3B00D415"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lastRenderedPageBreak/>
              <w:t>Trường hợp chỉ có 01 khách (người lớn) đi với 01 bé (dưới 07 tuổi), Quý khách vui lòng đóng tiền tour cho bé ngủ giường riêng.</w:t>
            </w:r>
          </w:p>
          <w:p w14:paraId="29D4EBB8"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6863AD4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từ 70 tuổi trở lên yêu cầu phải</w:t>
            </w:r>
            <w:r w:rsidRPr="00DF4D62">
              <w:rPr>
                <w:rFonts w:cstheme="minorHAnsi"/>
                <w:color w:val="000000"/>
                <w:sz w:val="25"/>
                <w:szCs w:val="25"/>
                <w:lang w:val="vi-VN"/>
              </w:rPr>
              <w:t xml:space="preserve"> đi cùng người nhà và</w:t>
            </w:r>
            <w:r w:rsidRPr="00DF4D62">
              <w:rPr>
                <w:rFonts w:cstheme="minorHAnsi"/>
                <w:color w:val="000000"/>
                <w:sz w:val="25"/>
                <w:szCs w:val="25"/>
              </w:rPr>
              <w:t xml:space="preserve"> có giấy xác nhận sức khỏe để đi du lịch nước ngoài do bác sĩ cấp</w:t>
            </w:r>
            <w:r w:rsidRPr="00DF4D62">
              <w:rPr>
                <w:rFonts w:cstheme="minorHAnsi"/>
                <w:color w:val="000000"/>
                <w:sz w:val="25"/>
                <w:szCs w:val="25"/>
                <w:lang w:val="vi-VN"/>
              </w:rPr>
              <w:t>,</w:t>
            </w:r>
            <w:r w:rsidRPr="00DF4D62">
              <w:rPr>
                <w:rFonts w:cstheme="minorHAnsi"/>
                <w:color w:val="000000"/>
                <w:sz w:val="25"/>
                <w:szCs w:val="25"/>
              </w:rPr>
              <w:t xml:space="preserve"> giấy cam kết sức khỏe với Công ty. Bất cứ sự cố nào xảy ra trên tour, Công ty du lịch sẽ không chịu trách nhiệm.</w:t>
            </w:r>
          </w:p>
          <w:p w14:paraId="52FABEC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lang w:val="vi-VN"/>
              </w:rPr>
            </w:pPr>
            <w:r w:rsidRPr="00DF4D62">
              <w:rPr>
                <w:rFonts w:cstheme="minorHAnsi"/>
                <w:color w:val="000000"/>
                <w:sz w:val="25"/>
                <w:szCs w:val="25"/>
                <w:lang w:val="vi-VN"/>
              </w:rPr>
              <w:t>Quý khách mang thai xin vui lòng báo cho nhân viên tư vấn tour ngay tại thời điểm đăng ký tour để được tư vấn thêm thông tin. Chúng tôi không nhận khách hàng mang thai từ 5 tháng trở lên vì lý do an toàn cho khách.</w:t>
            </w:r>
          </w:p>
          <w:p w14:paraId="7874BCAA"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Giá tour không bao gồm chi phí visa tái nhập vào Việt Nam đối với Việt kiều &amp; Ngoại kiều.</w:t>
            </w:r>
          </w:p>
          <w:p w14:paraId="3176BBB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Trường hợp quý khách không được xuất cảnh và nhập cảnh vì lý do cá nhân, Công ty du lịch sẽ không chịu trách nhiệm và sẽ không hoàn trả tiền tour.</w:t>
            </w:r>
          </w:p>
          <w:p w14:paraId="330B71C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Nếu khách là Việt kiều hoặc nước ngoài có visa rời phải mang theo lúc đi tour.</w:t>
            </w:r>
          </w:p>
          <w:p w14:paraId="5917EE0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Thứ tự và chi tiết trong chương trình có thể thay đổi để phù hợp với tình hình khách quan (thời tiết, giao thông…)</w:t>
            </w:r>
          </w:p>
          <w:p w14:paraId="06125DA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Công ty du lịch sẽ không chịu trách nhiệm bảo đảm điểm tham quan trong các trường hợp xảy ra thiên tai, sự cố về an ninh, sự cố về hàng không, …</w:t>
            </w:r>
          </w:p>
          <w:p w14:paraId="099EA4FC"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Khách hàng đã từng xin visa Nhật (rớt) trong vòng 6 tháng, từng xuất khẩu lao động tại Nhật Bản. Những trường hợp trên nếu Quý khách hàng không khai báo trước khi đăng ký mua tour, thì khi LSQ Nhật Bản từ chối Visa, Công ty chúng tôi sẽ không hoàn trả lại tiền cọc.</w:t>
            </w:r>
          </w:p>
          <w:p w14:paraId="262C139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Do các chuyến bay phụ thuộc vào hãng hàng không nên trong một số trường hợp, giờ bay có thể được thay đổi mà không thông báo trước.</w:t>
            </w:r>
          </w:p>
          <w:p w14:paraId="03F7681D"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 xml:space="preserve">Trường hợp bị Hải Quan Việt Nam từ chối xuất cảnh: Vì lý do nào đó mà Hải Quan Việt Nam từ chối xuất cảnh, Công ty chúng tôi sẽ không chịu bất kỳ trách nhiệm nào cũng như không hoàn tiền tour lại cho Quý khách </w:t>
            </w:r>
            <w:r w:rsidR="00D96DFF">
              <w:rPr>
                <w:rFonts w:cstheme="minorHAnsi"/>
                <w:color w:val="000000"/>
                <w:sz w:val="25"/>
                <w:szCs w:val="25"/>
                <w:lang w:val="vi-VN"/>
              </w:rPr>
              <w:t>hàng</w:t>
            </w:r>
            <w:r w:rsidRPr="00DF4D62">
              <w:rPr>
                <w:rFonts w:cstheme="minorHAnsi"/>
                <w:color w:val="000000"/>
                <w:sz w:val="25"/>
                <w:szCs w:val="25"/>
              </w:rPr>
              <w:t>.</w:t>
            </w:r>
          </w:p>
          <w:p w14:paraId="4561CA1F" w14:textId="77777777" w:rsidR="00DF4D62" w:rsidRPr="00412B84" w:rsidRDefault="00FF19E1" w:rsidP="00E2230F">
            <w:pPr>
              <w:numPr>
                <w:ilvl w:val="0"/>
                <w:numId w:val="25"/>
              </w:numPr>
              <w:shd w:val="clear" w:color="auto" w:fill="FFFFFF"/>
              <w:spacing w:after="120" w:line="276" w:lineRule="auto"/>
              <w:ind w:left="346"/>
              <w:jc w:val="both"/>
              <w:textAlignment w:val="baseline"/>
              <w:rPr>
                <w:rFonts w:cstheme="minorHAnsi"/>
                <w:color w:val="000000"/>
                <w:sz w:val="25"/>
                <w:szCs w:val="25"/>
              </w:rPr>
            </w:pPr>
            <w:r w:rsidRPr="00DF4D62">
              <w:rPr>
                <w:rFonts w:cstheme="minorHAnsi"/>
                <w:sz w:val="25"/>
                <w:szCs w:val="25"/>
                <w:lang w:eastAsia="vi-VN"/>
              </w:rPr>
              <w:t xml:space="preserve">Trường hợp bị Hải Quan nước sở tại từ chối nhập cảnh: Vì lý do nào đó mà Hải Quan nước sở tại từ chối nhập cảnh, Công 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w:t>
            </w:r>
            <w:r w:rsidRPr="00DF4D62">
              <w:rPr>
                <w:rFonts w:cstheme="minorHAnsi"/>
                <w:sz w:val="25"/>
                <w:szCs w:val="25"/>
                <w:lang w:val="vi-VN" w:eastAsia="vi-VN"/>
              </w:rPr>
              <w:t>định.</w:t>
            </w:r>
          </w:p>
        </w:tc>
      </w:tr>
      <w:tr w:rsidR="00DF4D62" w:rsidRPr="000A4949" w14:paraId="4DD85CE5" w14:textId="77777777" w:rsidTr="00567718">
        <w:tblPrEx>
          <w:jc w:val="center"/>
          <w:tblInd w:w="0" w:type="dxa"/>
        </w:tblPrEx>
        <w:trPr>
          <w:jc w:val="center"/>
        </w:trPr>
        <w:tc>
          <w:tcPr>
            <w:tcW w:w="10170" w:type="dxa"/>
            <w:gridSpan w:val="2"/>
            <w:tcBorders>
              <w:top w:val="single" w:sz="4" w:space="0" w:color="auto"/>
            </w:tcBorders>
            <w:shd w:val="clear" w:color="auto" w:fill="0070C0"/>
          </w:tcPr>
          <w:p w14:paraId="6A18A0A9" w14:textId="77777777" w:rsidR="00DF4D62" w:rsidRPr="000A4949" w:rsidRDefault="00DF4D62"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HỒ SƠ THỦ TỤC XIN VISA NHẬT BẢN</w:t>
            </w:r>
          </w:p>
        </w:tc>
      </w:tr>
      <w:tr w:rsidR="00D9052E" w:rsidRPr="000A4949" w14:paraId="40600C22" w14:textId="77777777" w:rsidTr="00567718">
        <w:tblPrEx>
          <w:jc w:val="center"/>
          <w:tblInd w:w="0" w:type="dxa"/>
        </w:tblPrEx>
        <w:trPr>
          <w:trHeight w:val="6020"/>
          <w:jc w:val="center"/>
        </w:trPr>
        <w:tc>
          <w:tcPr>
            <w:tcW w:w="10170" w:type="dxa"/>
            <w:gridSpan w:val="2"/>
          </w:tcPr>
          <w:p w14:paraId="00708D72" w14:textId="77777777" w:rsidR="00FF19E1" w:rsidRPr="00396217" w:rsidRDefault="00FF19E1" w:rsidP="00FF19E1">
            <w:pPr>
              <w:spacing w:before="60" w:after="60"/>
              <w:ind w:right="29"/>
              <w:jc w:val="center"/>
              <w:rPr>
                <w:rFonts w:cstheme="minorHAnsi"/>
                <w:b/>
                <w:color w:val="002060"/>
                <w:sz w:val="28"/>
                <w:szCs w:val="28"/>
              </w:rPr>
            </w:pPr>
            <w:r w:rsidRPr="00396217">
              <w:rPr>
                <w:rFonts w:cstheme="minorHAnsi"/>
                <w:b/>
                <w:color w:val="002060"/>
                <w:sz w:val="28"/>
                <w:szCs w:val="28"/>
              </w:rPr>
              <w:t>HỒ SƠ CÁ NHÂN</w:t>
            </w:r>
          </w:p>
          <w:p w14:paraId="78EEF021" w14:textId="77777777" w:rsidR="00FF19E1" w:rsidRPr="00396217" w:rsidRDefault="00FF19E1" w:rsidP="00D96DFF">
            <w:pPr>
              <w:numPr>
                <w:ilvl w:val="0"/>
                <w:numId w:val="17"/>
              </w:numPr>
              <w:spacing w:line="276" w:lineRule="auto"/>
              <w:ind w:left="520" w:right="26"/>
              <w:contextualSpacing/>
              <w:jc w:val="both"/>
              <w:rPr>
                <w:rFonts w:cstheme="minorHAnsi"/>
                <w:color w:val="002060"/>
                <w:sz w:val="24"/>
                <w:szCs w:val="26"/>
                <w:lang w:val="vi-VN"/>
              </w:rPr>
            </w:pPr>
            <w:r w:rsidRPr="00396217">
              <w:rPr>
                <w:rFonts w:cstheme="minorHAnsi"/>
                <w:sz w:val="24"/>
                <w:szCs w:val="26"/>
                <w:lang w:val="vi-VN"/>
              </w:rPr>
              <w:t>Hộ chiếu còn hạn trên 6 tháng</w:t>
            </w:r>
          </w:p>
          <w:p w14:paraId="017F1828"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 xml:space="preserve">2 hình </w:t>
            </w:r>
            <w:r w:rsidRPr="00396217">
              <w:rPr>
                <w:rFonts w:cstheme="minorHAnsi"/>
                <w:sz w:val="24"/>
                <w:szCs w:val="26"/>
                <w:lang w:val="vi-VN"/>
              </w:rPr>
              <w:t>3</w:t>
            </w:r>
            <w:r w:rsidRPr="00396217">
              <w:rPr>
                <w:rFonts w:cstheme="minorHAnsi"/>
                <w:sz w:val="24"/>
                <w:szCs w:val="26"/>
              </w:rPr>
              <w:t>.5 x 4.5 nền trắng</w:t>
            </w:r>
            <w:r w:rsidRPr="00CB2C0F">
              <w:rPr>
                <w:rFonts w:cstheme="minorHAnsi"/>
                <w:sz w:val="24"/>
                <w:szCs w:val="26"/>
                <w:lang w:val="vi-VN"/>
              </w:rPr>
              <w:t xml:space="preserve"> + file hình</w:t>
            </w:r>
          </w:p>
          <w:p w14:paraId="03CE6045"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CMND/CCCD Photo</w:t>
            </w:r>
          </w:p>
          <w:p w14:paraId="1F4FF137"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kết hôn Photo (Nếu đi cùng vợ / chồng)</w:t>
            </w:r>
          </w:p>
          <w:p w14:paraId="58E58829"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khai sinh Photo (Nếu là nhóm gia đình có em bé đi cùng)</w:t>
            </w:r>
          </w:p>
          <w:p w14:paraId="78A55F6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công việc: Hợp đồng lao động photo / Giấy phép kinh doanh photo / …</w:t>
            </w:r>
          </w:p>
          <w:p w14:paraId="7B4AC89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năng lực chi trả chi phí chuyến đi (một trong các giấy tờ sau):</w:t>
            </w:r>
          </w:p>
          <w:p w14:paraId="7EFF1E26"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trả lương (</w:t>
            </w:r>
            <w:r w:rsidRPr="00CB2C0F">
              <w:rPr>
                <w:rFonts w:cstheme="minorHAnsi"/>
                <w:sz w:val="24"/>
                <w:szCs w:val="26"/>
                <w:lang w:val="vi-VN"/>
              </w:rPr>
              <w:t>0</w:t>
            </w:r>
            <w:r w:rsidRPr="00396217">
              <w:rPr>
                <w:rFonts w:cstheme="minorHAnsi"/>
                <w:sz w:val="24"/>
                <w:szCs w:val="26"/>
              </w:rPr>
              <w:t>6 tháng gần nhất)</w:t>
            </w:r>
          </w:p>
          <w:p w14:paraId="1C34A665"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cá nhân chứng minh thu nhập (06 tháng gần nhất, có số dư cuối kỳ tối thiểu 100tr)</w:t>
            </w:r>
          </w:p>
          <w:p w14:paraId="2AE03DA5" w14:textId="77777777" w:rsidR="00FF19E1" w:rsidRPr="009C4E82" w:rsidRDefault="00FF19E1" w:rsidP="00D96DFF">
            <w:pPr>
              <w:numPr>
                <w:ilvl w:val="0"/>
                <w:numId w:val="18"/>
              </w:numPr>
              <w:spacing w:after="120" w:line="276" w:lineRule="auto"/>
              <w:ind w:left="790" w:right="26"/>
              <w:rPr>
                <w:rFonts w:cstheme="minorHAnsi"/>
                <w:sz w:val="24"/>
                <w:szCs w:val="26"/>
              </w:rPr>
            </w:pPr>
            <w:r w:rsidRPr="00396217">
              <w:rPr>
                <w:rFonts w:cstheme="minorHAnsi"/>
                <w:sz w:val="24"/>
                <w:szCs w:val="26"/>
              </w:rPr>
              <w:t>Chứng nhận tiền gửi có kỳ hạn tối thiểu 150 triệu/người (đã gửi ít nhất 3 tháng) + photo sổ tiết kiệm</w:t>
            </w:r>
          </w:p>
          <w:p w14:paraId="77A9AB52" w14:textId="77777777" w:rsidR="00FF19E1" w:rsidRPr="009C4E82" w:rsidRDefault="00FF19E1" w:rsidP="00D96DFF">
            <w:pPr>
              <w:pStyle w:val="ListParagraph"/>
              <w:spacing w:line="276" w:lineRule="auto"/>
              <w:ind w:left="276" w:right="26"/>
              <w:jc w:val="center"/>
              <w:rPr>
                <w:rFonts w:cstheme="minorHAnsi"/>
                <w:sz w:val="24"/>
                <w:szCs w:val="24"/>
                <w:lang w:val="vi-VN"/>
              </w:rPr>
            </w:pPr>
            <w:r w:rsidRPr="00A43774">
              <w:rPr>
                <w:rFonts w:cstheme="minorHAnsi"/>
                <w:color w:val="FF0000"/>
                <w:sz w:val="24"/>
                <w:szCs w:val="24"/>
              </w:rPr>
              <w:t>Quý</w:t>
            </w:r>
            <w:r w:rsidRPr="00A43774">
              <w:rPr>
                <w:rFonts w:cstheme="minorHAnsi"/>
                <w:color w:val="FF0000"/>
                <w:sz w:val="24"/>
                <w:szCs w:val="24"/>
                <w:lang w:val="vi-VN"/>
              </w:rPr>
              <w:t xml:space="preserve"> k</w:t>
            </w:r>
            <w:r w:rsidRPr="00A43774">
              <w:rPr>
                <w:rFonts w:cstheme="minorHAnsi"/>
                <w:color w:val="FF0000"/>
                <w:sz w:val="24"/>
                <w:szCs w:val="24"/>
              </w:rPr>
              <w:t>hách có thường trú từ Bình Định, Gia Lai trở ra phải cung cấp Giấy tạm trú (tạm trú ở Phú Yên, Đăk Lăk trở</w:t>
            </w:r>
            <w:r w:rsidRPr="00A43774">
              <w:rPr>
                <w:rFonts w:cstheme="minorHAnsi"/>
                <w:color w:val="FF0000"/>
                <w:sz w:val="24"/>
                <w:szCs w:val="24"/>
                <w:lang w:val="vi-VN"/>
              </w:rPr>
              <w:t xml:space="preserve"> vào)</w:t>
            </w:r>
          </w:p>
          <w:p w14:paraId="431E5476" w14:textId="77777777" w:rsidR="00FF19E1" w:rsidRPr="00396217" w:rsidRDefault="00FF19E1" w:rsidP="00D96DFF">
            <w:pPr>
              <w:spacing w:after="120" w:line="276" w:lineRule="auto"/>
              <w:ind w:left="160" w:right="-17"/>
              <w:rPr>
                <w:rFonts w:cstheme="minorHAnsi"/>
                <w:bCs/>
                <w:i/>
                <w:iCs/>
                <w:sz w:val="24"/>
                <w:szCs w:val="24"/>
              </w:rPr>
            </w:pPr>
            <w:r w:rsidRPr="00396217">
              <w:rPr>
                <w:rFonts w:cstheme="minorHAnsi"/>
                <w:bCs/>
                <w:i/>
                <w:iCs/>
                <w:sz w:val="24"/>
                <w:szCs w:val="24"/>
              </w:rPr>
              <w:t>* Tùy theo trường hợp, Công ty có thể yêu cầu Quý khách cung cấp hồ sơ về công việc hoặc tài chính</w:t>
            </w:r>
          </w:p>
          <w:p w14:paraId="7D9B0D74" w14:textId="77777777" w:rsidR="00922EE5" w:rsidRPr="000A4949" w:rsidRDefault="00FF19E1" w:rsidP="00D96DFF">
            <w:pPr>
              <w:spacing w:line="276" w:lineRule="auto"/>
              <w:ind w:left="150" w:right="26"/>
              <w:jc w:val="center"/>
              <w:rPr>
                <w:rFonts w:cstheme="minorHAnsi"/>
                <w:b/>
                <w:i/>
                <w:iCs/>
                <w:color w:val="002060"/>
                <w:sz w:val="12"/>
              </w:rPr>
            </w:pPr>
            <w:r w:rsidRPr="00396217">
              <w:rPr>
                <w:rFonts w:cstheme="minorHAnsi"/>
                <w:sz w:val="24"/>
                <w:szCs w:val="24"/>
              </w:rPr>
              <w:t>* Lưu ý: Công ty sẽ giữ hộ chiếu quý khách để xin visa, đến ngày đi tour, quý khách nhận hộ chiếu từ HDV tại sân bay.</w:t>
            </w:r>
          </w:p>
        </w:tc>
      </w:tr>
    </w:tbl>
    <w:p w14:paraId="3FBE4AE5" w14:textId="77777777" w:rsidR="00B26119" w:rsidRPr="000A4949" w:rsidRDefault="00D9052E" w:rsidP="00B6491B">
      <w:pPr>
        <w:spacing w:before="120" w:after="0"/>
        <w:ind w:right="29"/>
        <w:jc w:val="center"/>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pPr>
      <w:r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Cảm ơn &amp; Chúc Quý khách có 1 chuyến đi vui vẻ</w:t>
      </w:r>
      <w:r w:rsidR="00922EE5"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 xml:space="preserve"> !</w:t>
      </w:r>
    </w:p>
    <w:sectPr w:rsidR="00B26119" w:rsidRPr="000A4949" w:rsidSect="009D4258">
      <w:headerReference w:type="default" r:id="rId22"/>
      <w:footerReference w:type="default" r:id="rId23"/>
      <w:pgSz w:w="12240" w:h="15840"/>
      <w:pgMar w:top="2250" w:right="720" w:bottom="990" w:left="1080" w:header="72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7EE3C" w14:textId="77777777" w:rsidR="003C1894" w:rsidRDefault="003C1894" w:rsidP="00490CD1">
      <w:pPr>
        <w:spacing w:after="0" w:line="240" w:lineRule="auto"/>
      </w:pPr>
      <w:r>
        <w:separator/>
      </w:r>
    </w:p>
  </w:endnote>
  <w:endnote w:type="continuationSeparator" w:id="0">
    <w:p w14:paraId="41F2827E" w14:textId="77777777" w:rsidR="003C1894" w:rsidRDefault="003C1894" w:rsidP="0049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615892"/>
      <w:docPartObj>
        <w:docPartGallery w:val="Page Numbers (Bottom of Page)"/>
        <w:docPartUnique/>
      </w:docPartObj>
    </w:sdtPr>
    <w:sdtEndPr>
      <w:rPr>
        <w:noProof/>
      </w:rPr>
    </w:sdtEndPr>
    <w:sdtContent>
      <w:p w14:paraId="0C50E846" w14:textId="77777777" w:rsidR="00B26119" w:rsidRDefault="0025518C" w:rsidP="0025518C">
        <w:pPr>
          <w:pStyle w:val="Footer"/>
        </w:pPr>
        <w:r>
          <w:rPr>
            <w:noProof/>
          </w:rPr>
          <w:drawing>
            <wp:anchor distT="0" distB="0" distL="114300" distR="114300" simplePos="0" relativeHeight="251659264" behindDoc="1" locked="0" layoutInCell="1" allowOverlap="1" wp14:anchorId="00783D09" wp14:editId="1FCA41BC">
              <wp:simplePos x="0" y="0"/>
              <wp:positionH relativeFrom="column">
                <wp:posOffset>-120650</wp:posOffset>
              </wp:positionH>
              <wp:positionV relativeFrom="paragraph">
                <wp:posOffset>-396875</wp:posOffset>
              </wp:positionV>
              <wp:extent cx="6714291" cy="8121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737"/>
                      <a:stretch/>
                    </pic:blipFill>
                    <pic:spPr bwMode="auto">
                      <a:xfrm>
                        <a:off x="0" y="0"/>
                        <a:ext cx="6720480" cy="81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6EB8F89" w14:textId="77777777" w:rsidR="00B26119" w:rsidRDefault="0025518C">
    <w:pPr>
      <w:pStyle w:val="Footer"/>
    </w:pPr>
    <w:r>
      <w:rPr>
        <w:noProof/>
      </w:rPr>
      <w:drawing>
        <wp:anchor distT="0" distB="0" distL="114300" distR="114300" simplePos="0" relativeHeight="251658240" behindDoc="1" locked="0" layoutInCell="1" allowOverlap="1" wp14:anchorId="2D489D5E" wp14:editId="55C9FCD8">
          <wp:simplePos x="0" y="0"/>
          <wp:positionH relativeFrom="column">
            <wp:posOffset>-243205</wp:posOffset>
          </wp:positionH>
          <wp:positionV relativeFrom="paragraph">
            <wp:posOffset>8553450</wp:posOffset>
          </wp:positionV>
          <wp:extent cx="8700135" cy="1484630"/>
          <wp:effectExtent l="0" t="0" r="571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1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C6A84" w14:textId="77777777" w:rsidR="003C1894" w:rsidRDefault="003C1894" w:rsidP="00490CD1">
      <w:pPr>
        <w:spacing w:after="0" w:line="240" w:lineRule="auto"/>
      </w:pPr>
      <w:r>
        <w:separator/>
      </w:r>
    </w:p>
  </w:footnote>
  <w:footnote w:type="continuationSeparator" w:id="0">
    <w:p w14:paraId="7D27ACCD" w14:textId="77777777" w:rsidR="003C1894" w:rsidRDefault="003C1894" w:rsidP="00490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D6CF" w14:textId="77777777" w:rsidR="008F7B6E" w:rsidRDefault="00E2230F">
    <w:pPr>
      <w:pStyle w:val="Header"/>
    </w:pPr>
    <w:r w:rsidRPr="00E2230F">
      <w:rPr>
        <w:noProof/>
      </w:rPr>
      <w:drawing>
        <wp:anchor distT="0" distB="0" distL="114300" distR="114300" simplePos="0" relativeHeight="251661312" behindDoc="0" locked="0" layoutInCell="1" allowOverlap="1" wp14:anchorId="2A7A755E" wp14:editId="36F56D8B">
          <wp:simplePos x="0" y="0"/>
          <wp:positionH relativeFrom="column">
            <wp:posOffset>-673100</wp:posOffset>
          </wp:positionH>
          <wp:positionV relativeFrom="paragraph">
            <wp:posOffset>-476250</wp:posOffset>
          </wp:positionV>
          <wp:extent cx="7747000" cy="1473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47000" cy="147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11.6pt;height:11.6pt;visibility:visible;mso-wrap-style:square" o:bullet="t">
        <v:imagedata r:id="rId1" o:title=""/>
      </v:shape>
    </w:pict>
  </w:numPicBullet>
  <w:numPicBullet w:numPicBulletId="1">
    <w:pict>
      <v:shape id="_x0000_i1370" type="#_x0000_t75" style="width:267.1pt;height:203.6pt;visibility:visible;mso-wrap-style:square" o:bullet="t">
        <v:imagedata r:id="rId2" o:title=""/>
      </v:shape>
    </w:pict>
  </w:numPicBullet>
  <w:numPicBullet w:numPicBulletId="2">
    <w:pict>
      <v:shape id="_x0000_i1371" type="#_x0000_t75" style="width:222.2pt;height:140.15pt;visibility:visible;mso-wrap-style:square" o:bullet="t">
        <v:imagedata r:id="rId3" o:title=""/>
      </v:shape>
    </w:pict>
  </w:numPicBullet>
  <w:numPicBullet w:numPicBulletId="3">
    <w:pict>
      <v:shape id="_x0000_i1372" type="#_x0000_t75" style="width:11.6pt;height:11.6pt" o:bullet="t">
        <v:imagedata r:id="rId4" o:title="mso1E90"/>
      </v:shape>
    </w:pict>
  </w:numPicBullet>
  <w:abstractNum w:abstractNumId="0" w15:restartNumberingAfterBreak="0">
    <w:nsid w:val="00E87069"/>
    <w:multiLevelType w:val="hybridMultilevel"/>
    <w:tmpl w:val="7A1CF4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31A30"/>
    <w:multiLevelType w:val="hybridMultilevel"/>
    <w:tmpl w:val="CE2AD1D4"/>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2657DDA"/>
    <w:multiLevelType w:val="hybridMultilevel"/>
    <w:tmpl w:val="66ECCA88"/>
    <w:lvl w:ilvl="0" w:tplc="577E029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7E30"/>
    <w:multiLevelType w:val="hybridMultilevel"/>
    <w:tmpl w:val="88581ED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08BD5E86"/>
    <w:multiLevelType w:val="hybridMultilevel"/>
    <w:tmpl w:val="6BD2D5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9FE009B"/>
    <w:multiLevelType w:val="hybridMultilevel"/>
    <w:tmpl w:val="B82615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D2D8F"/>
    <w:multiLevelType w:val="hybridMultilevel"/>
    <w:tmpl w:val="13B8EE3A"/>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CE4"/>
    <w:multiLevelType w:val="hybridMultilevel"/>
    <w:tmpl w:val="B3A20008"/>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9" w15:restartNumberingAfterBreak="0">
    <w:nsid w:val="0FC23029"/>
    <w:multiLevelType w:val="hybridMultilevel"/>
    <w:tmpl w:val="9DFA0EC0"/>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40E0B4C"/>
    <w:multiLevelType w:val="hybridMultilevel"/>
    <w:tmpl w:val="CBAAB5CC"/>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449BD"/>
    <w:multiLevelType w:val="hybridMultilevel"/>
    <w:tmpl w:val="F72A9FFC"/>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B2698"/>
    <w:multiLevelType w:val="hybridMultilevel"/>
    <w:tmpl w:val="B79EAC2C"/>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4944"/>
    <w:multiLevelType w:val="hybridMultilevel"/>
    <w:tmpl w:val="DC8EEE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F5050"/>
    <w:multiLevelType w:val="hybridMultilevel"/>
    <w:tmpl w:val="95D23876"/>
    <w:lvl w:ilvl="0" w:tplc="96D8804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765F4"/>
    <w:multiLevelType w:val="hybridMultilevel"/>
    <w:tmpl w:val="342E1E3A"/>
    <w:lvl w:ilvl="0" w:tplc="DBF4B9B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018BA"/>
    <w:multiLevelType w:val="hybridMultilevel"/>
    <w:tmpl w:val="35EC1B4C"/>
    <w:lvl w:ilvl="0" w:tplc="92124D3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E7C63"/>
    <w:multiLevelType w:val="hybridMultilevel"/>
    <w:tmpl w:val="6CD499F4"/>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C1BF6"/>
    <w:multiLevelType w:val="hybridMultilevel"/>
    <w:tmpl w:val="083412D6"/>
    <w:lvl w:ilvl="0" w:tplc="E5324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01330"/>
    <w:multiLevelType w:val="hybridMultilevel"/>
    <w:tmpl w:val="F2DA28E8"/>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663F8"/>
    <w:multiLevelType w:val="hybridMultilevel"/>
    <w:tmpl w:val="0FEE7C48"/>
    <w:lvl w:ilvl="0" w:tplc="47666872">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 w15:restartNumberingAfterBreak="0">
    <w:nsid w:val="44B62CF0"/>
    <w:multiLevelType w:val="hybridMultilevel"/>
    <w:tmpl w:val="303E3E52"/>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F192B"/>
    <w:multiLevelType w:val="hybridMultilevel"/>
    <w:tmpl w:val="83A2819C"/>
    <w:lvl w:ilvl="0" w:tplc="A82ACCC8">
      <w:start w:val="1"/>
      <w:numFmt w:val="bullet"/>
      <w:lvlText w:val=""/>
      <w:lvlPicBulletId w:val="2"/>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15484"/>
    <w:multiLevelType w:val="hybridMultilevel"/>
    <w:tmpl w:val="B720B502"/>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27F38"/>
    <w:multiLevelType w:val="hybridMultilevel"/>
    <w:tmpl w:val="C1D8FB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C553F"/>
    <w:multiLevelType w:val="hybridMultilevel"/>
    <w:tmpl w:val="577A3F6E"/>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8965F3"/>
    <w:multiLevelType w:val="hybridMultilevel"/>
    <w:tmpl w:val="F4FCF4FC"/>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367C4"/>
    <w:multiLevelType w:val="hybridMultilevel"/>
    <w:tmpl w:val="3B4C623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9" w15:restartNumberingAfterBreak="0">
    <w:nsid w:val="5DEA1583"/>
    <w:multiLevelType w:val="hybridMultilevel"/>
    <w:tmpl w:val="FB127FE0"/>
    <w:lvl w:ilvl="0" w:tplc="04090001">
      <w:start w:val="1"/>
      <w:numFmt w:val="bullet"/>
      <w:lvlText w:val=""/>
      <w:lvlJc w:val="left"/>
      <w:pPr>
        <w:ind w:left="1440" w:hanging="720"/>
      </w:pPr>
      <w:rPr>
        <w:rFonts w:ascii="Symbol" w:hAnsi="Symbol" w:hint="default"/>
        <w:b/>
        <w:color w:val="00206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0" w15:restartNumberingAfterBreak="0">
    <w:nsid w:val="62CB5AD8"/>
    <w:multiLevelType w:val="hybridMultilevel"/>
    <w:tmpl w:val="E20696DA"/>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E38F0"/>
    <w:multiLevelType w:val="hybridMultilevel"/>
    <w:tmpl w:val="FADA3C62"/>
    <w:lvl w:ilvl="0" w:tplc="CDE8C778">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9374D7"/>
    <w:multiLevelType w:val="multilevel"/>
    <w:tmpl w:val="6B08A250"/>
    <w:lvl w:ilvl="0">
      <w:start w:val="1"/>
      <w:numFmt w:val="bullet"/>
      <w:lvlText w:val=""/>
      <w:lvlPicBulletId w:val="2"/>
      <w:lvlJc w:val="left"/>
      <w:pPr>
        <w:ind w:left="720" w:hanging="360"/>
      </w:pPr>
      <w:rPr>
        <w:rFonts w:ascii="Symbol" w:hAnsi="Symbol" w:hint="default"/>
        <w:color w:val="auto"/>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3D381A"/>
    <w:multiLevelType w:val="hybridMultilevel"/>
    <w:tmpl w:val="E83E2D5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0426FEF"/>
    <w:multiLevelType w:val="hybridMultilevel"/>
    <w:tmpl w:val="FE1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E4A41"/>
    <w:multiLevelType w:val="hybridMultilevel"/>
    <w:tmpl w:val="170ED3B6"/>
    <w:lvl w:ilvl="0" w:tplc="8EF4B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179681">
    <w:abstractNumId w:val="19"/>
  </w:num>
  <w:num w:numId="2" w16cid:durableId="26412269">
    <w:abstractNumId w:val="0"/>
  </w:num>
  <w:num w:numId="3" w16cid:durableId="331564445">
    <w:abstractNumId w:val="2"/>
  </w:num>
  <w:num w:numId="4" w16cid:durableId="326784505">
    <w:abstractNumId w:val="36"/>
  </w:num>
  <w:num w:numId="5" w16cid:durableId="1560944565">
    <w:abstractNumId w:val="5"/>
  </w:num>
  <w:num w:numId="6" w16cid:durableId="1797219357">
    <w:abstractNumId w:val="16"/>
  </w:num>
  <w:num w:numId="7" w16cid:durableId="1849363485">
    <w:abstractNumId w:val="10"/>
  </w:num>
  <w:num w:numId="8" w16cid:durableId="41297792">
    <w:abstractNumId w:val="26"/>
  </w:num>
  <w:num w:numId="9" w16cid:durableId="496532693">
    <w:abstractNumId w:val="15"/>
  </w:num>
  <w:num w:numId="10" w16cid:durableId="552498660">
    <w:abstractNumId w:val="22"/>
  </w:num>
  <w:num w:numId="11" w16cid:durableId="1619288275">
    <w:abstractNumId w:val="20"/>
  </w:num>
  <w:num w:numId="12" w16cid:durableId="203560252">
    <w:abstractNumId w:val="25"/>
  </w:num>
  <w:num w:numId="13" w16cid:durableId="1229026527">
    <w:abstractNumId w:val="34"/>
  </w:num>
  <w:num w:numId="14" w16cid:durableId="120080268">
    <w:abstractNumId w:val="29"/>
  </w:num>
  <w:num w:numId="15" w16cid:durableId="1743135252">
    <w:abstractNumId w:val="33"/>
  </w:num>
  <w:num w:numId="16" w16cid:durableId="292488640">
    <w:abstractNumId w:val="4"/>
  </w:num>
  <w:num w:numId="17" w16cid:durableId="1783063741">
    <w:abstractNumId w:val="21"/>
  </w:num>
  <w:num w:numId="18" w16cid:durableId="1875997688">
    <w:abstractNumId w:val="8"/>
  </w:num>
  <w:num w:numId="19" w16cid:durableId="1866013353">
    <w:abstractNumId w:val="3"/>
  </w:num>
  <w:num w:numId="20" w16cid:durableId="1211452940">
    <w:abstractNumId w:val="28"/>
  </w:num>
  <w:num w:numId="21" w16cid:durableId="1268581199">
    <w:abstractNumId w:val="14"/>
  </w:num>
  <w:num w:numId="22" w16cid:durableId="864557366">
    <w:abstractNumId w:val="18"/>
  </w:num>
  <w:num w:numId="23" w16cid:durableId="217784669">
    <w:abstractNumId w:val="24"/>
  </w:num>
  <w:num w:numId="24" w16cid:durableId="1685401461">
    <w:abstractNumId w:val="12"/>
  </w:num>
  <w:num w:numId="25" w16cid:durableId="635064901">
    <w:abstractNumId w:val="35"/>
  </w:num>
  <w:num w:numId="26" w16cid:durableId="2071272878">
    <w:abstractNumId w:val="31"/>
  </w:num>
  <w:num w:numId="27" w16cid:durableId="759373594">
    <w:abstractNumId w:val="11"/>
  </w:num>
  <w:num w:numId="28" w16cid:durableId="1375228579">
    <w:abstractNumId w:val="9"/>
  </w:num>
  <w:num w:numId="29" w16cid:durableId="604046958">
    <w:abstractNumId w:val="1"/>
  </w:num>
  <w:num w:numId="30" w16cid:durableId="1059204375">
    <w:abstractNumId w:val="27"/>
  </w:num>
  <w:num w:numId="31" w16cid:durableId="1766611287">
    <w:abstractNumId w:val="7"/>
  </w:num>
  <w:num w:numId="32" w16cid:durableId="797991209">
    <w:abstractNumId w:val="30"/>
  </w:num>
  <w:num w:numId="33" w16cid:durableId="1478911248">
    <w:abstractNumId w:val="23"/>
  </w:num>
  <w:num w:numId="34" w16cid:durableId="1200633335">
    <w:abstractNumId w:val="6"/>
  </w:num>
  <w:num w:numId="35" w16cid:durableId="1774596002">
    <w:abstractNumId w:val="32"/>
  </w:num>
  <w:num w:numId="36" w16cid:durableId="1459572255">
    <w:abstractNumId w:val="17"/>
  </w:num>
  <w:num w:numId="37" w16cid:durableId="13680960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4E"/>
    <w:rsid w:val="0003132F"/>
    <w:rsid w:val="0004060E"/>
    <w:rsid w:val="00043175"/>
    <w:rsid w:val="00047BC4"/>
    <w:rsid w:val="000A20CA"/>
    <w:rsid w:val="000A4949"/>
    <w:rsid w:val="000B21D2"/>
    <w:rsid w:val="001027B3"/>
    <w:rsid w:val="0010318E"/>
    <w:rsid w:val="001076E2"/>
    <w:rsid w:val="001237D9"/>
    <w:rsid w:val="0013362B"/>
    <w:rsid w:val="001771F4"/>
    <w:rsid w:val="001C2685"/>
    <w:rsid w:val="001D70EF"/>
    <w:rsid w:val="00254D68"/>
    <w:rsid w:val="0025518C"/>
    <w:rsid w:val="002665FE"/>
    <w:rsid w:val="00271C8B"/>
    <w:rsid w:val="0028316A"/>
    <w:rsid w:val="00295CA3"/>
    <w:rsid w:val="002C377C"/>
    <w:rsid w:val="002D19A9"/>
    <w:rsid w:val="002D1FE1"/>
    <w:rsid w:val="002E6E82"/>
    <w:rsid w:val="002E73C4"/>
    <w:rsid w:val="002F0E0F"/>
    <w:rsid w:val="00322147"/>
    <w:rsid w:val="003306E9"/>
    <w:rsid w:val="003330C1"/>
    <w:rsid w:val="00357D50"/>
    <w:rsid w:val="003601EF"/>
    <w:rsid w:val="00367B9D"/>
    <w:rsid w:val="00376EC8"/>
    <w:rsid w:val="003A40FA"/>
    <w:rsid w:val="003C1894"/>
    <w:rsid w:val="003C1D6B"/>
    <w:rsid w:val="003D081D"/>
    <w:rsid w:val="003D2EF1"/>
    <w:rsid w:val="003E16F6"/>
    <w:rsid w:val="003E2BE8"/>
    <w:rsid w:val="003E64C0"/>
    <w:rsid w:val="00401B40"/>
    <w:rsid w:val="00412B84"/>
    <w:rsid w:val="00456053"/>
    <w:rsid w:val="004600C3"/>
    <w:rsid w:val="00474005"/>
    <w:rsid w:val="00475152"/>
    <w:rsid w:val="0048471C"/>
    <w:rsid w:val="00490CD1"/>
    <w:rsid w:val="004B62F5"/>
    <w:rsid w:val="004E77A0"/>
    <w:rsid w:val="0050268C"/>
    <w:rsid w:val="00505206"/>
    <w:rsid w:val="00516205"/>
    <w:rsid w:val="00544B9B"/>
    <w:rsid w:val="00545D5D"/>
    <w:rsid w:val="005466A1"/>
    <w:rsid w:val="00550848"/>
    <w:rsid w:val="00567718"/>
    <w:rsid w:val="005A7584"/>
    <w:rsid w:val="005B6409"/>
    <w:rsid w:val="005B7BE1"/>
    <w:rsid w:val="005E1CF0"/>
    <w:rsid w:val="005E2849"/>
    <w:rsid w:val="00605FE4"/>
    <w:rsid w:val="006178DD"/>
    <w:rsid w:val="00617F6C"/>
    <w:rsid w:val="00621AE3"/>
    <w:rsid w:val="00631761"/>
    <w:rsid w:val="00635995"/>
    <w:rsid w:val="00644723"/>
    <w:rsid w:val="006A493D"/>
    <w:rsid w:val="006B7A7B"/>
    <w:rsid w:val="006E2D50"/>
    <w:rsid w:val="006E7FDD"/>
    <w:rsid w:val="00700D8B"/>
    <w:rsid w:val="00714F5C"/>
    <w:rsid w:val="00724991"/>
    <w:rsid w:val="007454FB"/>
    <w:rsid w:val="00755A94"/>
    <w:rsid w:val="00765D3B"/>
    <w:rsid w:val="00772CA2"/>
    <w:rsid w:val="00782EAB"/>
    <w:rsid w:val="007866E4"/>
    <w:rsid w:val="0079011F"/>
    <w:rsid w:val="00792C9B"/>
    <w:rsid w:val="007C063A"/>
    <w:rsid w:val="007C184F"/>
    <w:rsid w:val="007E57AB"/>
    <w:rsid w:val="007F4285"/>
    <w:rsid w:val="007F70F0"/>
    <w:rsid w:val="008360F4"/>
    <w:rsid w:val="00837D49"/>
    <w:rsid w:val="00865776"/>
    <w:rsid w:val="00865F8C"/>
    <w:rsid w:val="00884CF3"/>
    <w:rsid w:val="0088514F"/>
    <w:rsid w:val="00894227"/>
    <w:rsid w:val="008A1DB8"/>
    <w:rsid w:val="008C5175"/>
    <w:rsid w:val="008E60BD"/>
    <w:rsid w:val="008F0B82"/>
    <w:rsid w:val="008F5B6E"/>
    <w:rsid w:val="008F7B6E"/>
    <w:rsid w:val="009112CB"/>
    <w:rsid w:val="009122AE"/>
    <w:rsid w:val="00922EE5"/>
    <w:rsid w:val="009351A2"/>
    <w:rsid w:val="00945388"/>
    <w:rsid w:val="00985EAD"/>
    <w:rsid w:val="00991B9F"/>
    <w:rsid w:val="00993F45"/>
    <w:rsid w:val="009964A6"/>
    <w:rsid w:val="009A51E0"/>
    <w:rsid w:val="009C3235"/>
    <w:rsid w:val="009C61FF"/>
    <w:rsid w:val="009D4258"/>
    <w:rsid w:val="009F3911"/>
    <w:rsid w:val="009F7DF5"/>
    <w:rsid w:val="00A003C8"/>
    <w:rsid w:val="00A14573"/>
    <w:rsid w:val="00A14887"/>
    <w:rsid w:val="00A33D2A"/>
    <w:rsid w:val="00A36CBB"/>
    <w:rsid w:val="00A423A3"/>
    <w:rsid w:val="00A62B4E"/>
    <w:rsid w:val="00AC3F42"/>
    <w:rsid w:val="00AD2335"/>
    <w:rsid w:val="00AF1BF4"/>
    <w:rsid w:val="00AF7D8B"/>
    <w:rsid w:val="00B025CC"/>
    <w:rsid w:val="00B111DF"/>
    <w:rsid w:val="00B114AB"/>
    <w:rsid w:val="00B1389B"/>
    <w:rsid w:val="00B26119"/>
    <w:rsid w:val="00B27DB5"/>
    <w:rsid w:val="00B36BE2"/>
    <w:rsid w:val="00B6491B"/>
    <w:rsid w:val="00B64C11"/>
    <w:rsid w:val="00B708D9"/>
    <w:rsid w:val="00BE6BE1"/>
    <w:rsid w:val="00C153C2"/>
    <w:rsid w:val="00C467F1"/>
    <w:rsid w:val="00C57F72"/>
    <w:rsid w:val="00C86E39"/>
    <w:rsid w:val="00CA117D"/>
    <w:rsid w:val="00CA14A8"/>
    <w:rsid w:val="00CA3006"/>
    <w:rsid w:val="00CA48ED"/>
    <w:rsid w:val="00CB315F"/>
    <w:rsid w:val="00CB3FEA"/>
    <w:rsid w:val="00D121F5"/>
    <w:rsid w:val="00D16E17"/>
    <w:rsid w:val="00D20BB9"/>
    <w:rsid w:val="00D42CCA"/>
    <w:rsid w:val="00D545F6"/>
    <w:rsid w:val="00D60023"/>
    <w:rsid w:val="00D9052E"/>
    <w:rsid w:val="00D96DFF"/>
    <w:rsid w:val="00DD7A30"/>
    <w:rsid w:val="00DE5E71"/>
    <w:rsid w:val="00DF4D62"/>
    <w:rsid w:val="00DF5468"/>
    <w:rsid w:val="00E06907"/>
    <w:rsid w:val="00E16247"/>
    <w:rsid w:val="00E178BE"/>
    <w:rsid w:val="00E2230F"/>
    <w:rsid w:val="00E255AE"/>
    <w:rsid w:val="00E558C3"/>
    <w:rsid w:val="00E55B4F"/>
    <w:rsid w:val="00E7688C"/>
    <w:rsid w:val="00E80E7B"/>
    <w:rsid w:val="00E93087"/>
    <w:rsid w:val="00EA226B"/>
    <w:rsid w:val="00EB51E3"/>
    <w:rsid w:val="00ED401F"/>
    <w:rsid w:val="00ED59B4"/>
    <w:rsid w:val="00EE09BE"/>
    <w:rsid w:val="00EE4EB0"/>
    <w:rsid w:val="00EF6992"/>
    <w:rsid w:val="00F12430"/>
    <w:rsid w:val="00F15CAD"/>
    <w:rsid w:val="00F33864"/>
    <w:rsid w:val="00F464B0"/>
    <w:rsid w:val="00F72291"/>
    <w:rsid w:val="00FC3EF1"/>
    <w:rsid w:val="00FD2807"/>
    <w:rsid w:val="00FE6BB6"/>
    <w:rsid w:val="00FF19E1"/>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921ED"/>
  <w15:chartTrackingRefBased/>
  <w15:docId w15:val="{2183A750-1598-4241-8816-98451447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CD1"/>
    <w:pPr>
      <w:ind w:left="720"/>
      <w:contextualSpacing/>
    </w:pPr>
  </w:style>
  <w:style w:type="paragraph" w:styleId="Header">
    <w:name w:val="header"/>
    <w:basedOn w:val="Normal"/>
    <w:link w:val="HeaderChar"/>
    <w:uiPriority w:val="99"/>
    <w:unhideWhenUsed/>
    <w:rsid w:val="00490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CD1"/>
  </w:style>
  <w:style w:type="paragraph" w:styleId="Footer">
    <w:name w:val="footer"/>
    <w:basedOn w:val="Normal"/>
    <w:link w:val="FooterChar"/>
    <w:uiPriority w:val="99"/>
    <w:unhideWhenUsed/>
    <w:rsid w:val="00490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CD1"/>
  </w:style>
  <w:style w:type="table" w:styleId="TableGrid">
    <w:name w:val="Table Grid"/>
    <w:basedOn w:val="TableNormal"/>
    <w:uiPriority w:val="39"/>
    <w:qFormat/>
    <w:rsid w:val="0035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119"/>
    <w:rPr>
      <w:color w:val="0563C1" w:themeColor="hyperlink"/>
      <w:u w:val="single"/>
    </w:rPr>
  </w:style>
  <w:style w:type="character" w:customStyle="1" w:styleId="UnresolvedMention1">
    <w:name w:val="Unresolved Mention1"/>
    <w:basedOn w:val="DefaultParagraphFont"/>
    <w:uiPriority w:val="99"/>
    <w:semiHidden/>
    <w:unhideWhenUsed/>
    <w:rsid w:val="00B26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png"/><Relationship Id="rId12" Type="http://schemas.openxmlformats.org/officeDocument/2006/relationships/image" Target="media/image10.jpeg"/><Relationship Id="rId17" Type="http://schemas.openxmlformats.org/officeDocument/2006/relationships/image" Target="media/image1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 Nguyen</dc:creator>
  <cp:keywords/>
  <dc:description/>
  <cp:lastModifiedBy>Nhu Dat Pham</cp:lastModifiedBy>
  <cp:revision>2</cp:revision>
  <cp:lastPrinted>2025-09-09T03:19:00Z</cp:lastPrinted>
  <dcterms:created xsi:type="dcterms:W3CDTF">2025-10-21T03:10:00Z</dcterms:created>
  <dcterms:modified xsi:type="dcterms:W3CDTF">2025-10-21T03:10:00Z</dcterms:modified>
</cp:coreProperties>
</file>