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494EE1" w14:textId="1C707774" w:rsidR="00172187" w:rsidRDefault="00172187" w:rsidP="00303AE4">
      <w:pPr>
        <w:pStyle w:val="NormalWeb"/>
        <w:spacing w:before="0" w:beforeAutospacing="0" w:after="0" w:afterAutospacing="0" w:line="360" w:lineRule="auto"/>
        <w:ind w:left="-426" w:right="-436"/>
        <w:rPr>
          <w:rFonts w:asciiTheme="majorHAnsi" w:eastAsia="SimSun" w:hAnsiTheme="majorHAnsi" w:cstheme="minorHAnsi"/>
          <w:b/>
          <w:bCs/>
          <w:iCs/>
          <w:noProof/>
          <w:color w:val="E36C0A" w:themeColor="accent6" w:themeShade="BF"/>
          <w:sz w:val="72"/>
          <w:szCs w:val="72"/>
          <w:lang w:val="vi-VN" w:eastAsia="zh-CN"/>
        </w:rPr>
      </w:pPr>
    </w:p>
    <w:p w14:paraId="2D5F279B" w14:textId="77777777" w:rsidR="00023AEB" w:rsidRPr="00F54D21" w:rsidRDefault="00223BFF" w:rsidP="00023AEB">
      <w:pPr>
        <w:pStyle w:val="NormalWeb"/>
        <w:spacing w:before="0" w:beforeAutospacing="0" w:after="0" w:afterAutospacing="0" w:line="276" w:lineRule="auto"/>
        <w:ind w:left="-284" w:right="-436"/>
        <w:rPr>
          <w:rFonts w:asciiTheme="majorHAnsi" w:eastAsia="SimSun" w:hAnsiTheme="majorHAnsi" w:cstheme="minorHAnsi"/>
          <w:b/>
          <w:bCs/>
          <w:iCs/>
          <w:color w:val="E36C0A" w:themeColor="accent6" w:themeShade="BF"/>
          <w:sz w:val="72"/>
          <w:szCs w:val="72"/>
          <w:lang w:val="vi-VN" w:eastAsia="zh-CN"/>
        </w:rPr>
      </w:pPr>
      <w:r w:rsidRPr="00F54D21">
        <w:rPr>
          <w:rFonts w:asciiTheme="majorHAnsi" w:eastAsia="SimSun" w:hAnsiTheme="majorHAnsi" w:cstheme="minorHAnsi"/>
          <w:b/>
          <w:bCs/>
          <w:iCs/>
          <w:color w:val="E36C0A" w:themeColor="accent6" w:themeShade="BF"/>
          <w:sz w:val="72"/>
          <w:szCs w:val="72"/>
          <w:lang w:val="vi-VN" w:eastAsia="zh-CN"/>
        </w:rPr>
        <w:t xml:space="preserve">ĐÀI BẮC – </w:t>
      </w:r>
      <w:r w:rsidRPr="005B2488">
        <w:rPr>
          <w:rFonts w:asciiTheme="majorHAnsi" w:eastAsia="SimSun" w:hAnsiTheme="majorHAnsi" w:cstheme="minorHAnsi"/>
          <w:b/>
          <w:bCs/>
          <w:iCs/>
          <w:color w:val="E36C0A" w:themeColor="accent6" w:themeShade="BF"/>
          <w:sz w:val="72"/>
          <w:szCs w:val="72"/>
          <w:lang w:val="vi-VN" w:eastAsia="zh-CN"/>
        </w:rPr>
        <w:t xml:space="preserve">ĐÀI </w:t>
      </w:r>
      <w:r w:rsidRPr="008D04B2">
        <w:rPr>
          <w:rFonts w:asciiTheme="majorHAnsi" w:eastAsia="SimSun" w:hAnsiTheme="majorHAnsi" w:cstheme="minorHAnsi"/>
          <w:b/>
          <w:bCs/>
          <w:iCs/>
          <w:color w:val="E36C0A" w:themeColor="accent6" w:themeShade="BF"/>
          <w:sz w:val="72"/>
          <w:szCs w:val="72"/>
          <w:lang w:val="vi-VN" w:eastAsia="zh-CN"/>
        </w:rPr>
        <w:t xml:space="preserve">TRUNG </w:t>
      </w:r>
      <w:r w:rsidRPr="00F54D21">
        <w:rPr>
          <w:rFonts w:asciiTheme="majorHAnsi" w:eastAsia="SimSun" w:hAnsiTheme="majorHAnsi" w:cstheme="minorHAnsi"/>
          <w:b/>
          <w:bCs/>
          <w:iCs/>
          <w:color w:val="E36C0A" w:themeColor="accent6" w:themeShade="BF"/>
          <w:sz w:val="72"/>
          <w:szCs w:val="72"/>
          <w:lang w:val="vi-VN" w:eastAsia="zh-CN"/>
        </w:rPr>
        <w:t xml:space="preserve">– </w:t>
      </w:r>
      <w:r w:rsidR="00023AEB" w:rsidRPr="00F54D21">
        <w:rPr>
          <w:rFonts w:asciiTheme="majorHAnsi" w:eastAsia="SimSun" w:hAnsiTheme="majorHAnsi" w:cstheme="minorHAnsi"/>
          <w:b/>
          <w:bCs/>
          <w:iCs/>
          <w:color w:val="E36C0A" w:themeColor="accent6" w:themeShade="BF"/>
          <w:sz w:val="72"/>
          <w:szCs w:val="72"/>
          <w:lang w:val="vi-VN" w:eastAsia="zh-CN"/>
        </w:rPr>
        <w:t>CAO HÙ</w:t>
      </w:r>
      <w:r w:rsidR="00023AEB" w:rsidRPr="00EA7945">
        <w:rPr>
          <w:rFonts w:asciiTheme="majorHAnsi" w:eastAsia="SimSun" w:hAnsiTheme="majorHAnsi" w:cstheme="minorHAnsi"/>
          <w:b/>
          <w:bCs/>
          <w:iCs/>
          <w:color w:val="E36C0A" w:themeColor="accent6" w:themeShade="BF"/>
          <w:sz w:val="72"/>
          <w:szCs w:val="72"/>
          <w:lang w:val="vi-VN" w:eastAsia="zh-CN"/>
        </w:rPr>
        <w:t>N</w:t>
      </w:r>
      <w:r w:rsidR="00023AEB" w:rsidRPr="00F54D21">
        <w:rPr>
          <w:rFonts w:asciiTheme="majorHAnsi" w:eastAsia="SimSun" w:hAnsiTheme="majorHAnsi" w:cstheme="minorHAnsi"/>
          <w:b/>
          <w:bCs/>
          <w:iCs/>
          <w:color w:val="E36C0A" w:themeColor="accent6" w:themeShade="BF"/>
          <w:sz w:val="72"/>
          <w:szCs w:val="72"/>
          <w:lang w:val="vi-VN" w:eastAsia="zh-CN"/>
        </w:rPr>
        <w:t>G</w:t>
      </w:r>
    </w:p>
    <w:p w14:paraId="4AA94659" w14:textId="0D8EBCD5" w:rsidR="00001A31" w:rsidRPr="00FF332A" w:rsidRDefault="00001A31" w:rsidP="00001A31">
      <w:pPr>
        <w:pStyle w:val="NormalWeb"/>
        <w:spacing w:before="0" w:beforeAutospacing="0" w:after="0" w:afterAutospacing="0" w:line="360" w:lineRule="auto"/>
        <w:ind w:left="-284" w:right="-436"/>
        <w:jc w:val="center"/>
        <w:rPr>
          <w:rFonts w:asciiTheme="majorHAnsi" w:eastAsia="SimSun" w:hAnsiTheme="majorHAnsi" w:cstheme="minorHAnsi"/>
          <w:b/>
          <w:bCs/>
          <w:iCs/>
          <w:color w:val="388600"/>
          <w:sz w:val="32"/>
          <w:szCs w:val="32"/>
          <w:lang w:val="vi-VN" w:eastAsia="zh-CN"/>
        </w:rPr>
      </w:pPr>
      <w:r w:rsidRPr="00FF332A">
        <w:rPr>
          <w:rFonts w:asciiTheme="majorHAnsi" w:eastAsia="SimSun" w:hAnsiTheme="majorHAnsi" w:cstheme="minorHAnsi"/>
          <w:b/>
          <w:bCs/>
          <w:iCs/>
          <w:color w:val="388600"/>
          <w:sz w:val="32"/>
          <w:szCs w:val="32"/>
          <w:lang w:val="vi-VN" w:eastAsia="zh-CN"/>
        </w:rPr>
        <w:t xml:space="preserve">Thời gian: 5 ngày 4 đêm &amp; Hàng không China </w:t>
      </w:r>
      <w:r w:rsidR="000A7878" w:rsidRPr="00FF332A">
        <w:rPr>
          <w:rFonts w:asciiTheme="majorHAnsi" w:eastAsia="SimSun" w:hAnsiTheme="majorHAnsi" w:cstheme="minorHAnsi"/>
          <w:b/>
          <w:bCs/>
          <w:iCs/>
          <w:color w:val="388600"/>
          <w:sz w:val="32"/>
          <w:szCs w:val="32"/>
          <w:lang w:val="vi-VN" w:eastAsia="zh-CN"/>
        </w:rPr>
        <w:t>Airlines &amp; Mandarin Airlines</w:t>
      </w:r>
    </w:p>
    <w:tbl>
      <w:tblPr>
        <w:tblpPr w:leftFromText="180" w:rightFromText="180" w:vertAnchor="text" w:horzAnchor="margin" w:tblpXSpec="center" w:tblpY="181"/>
        <w:tblW w:w="11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2132"/>
        <w:gridCol w:w="3402"/>
        <w:gridCol w:w="1701"/>
        <w:gridCol w:w="1701"/>
        <w:gridCol w:w="1559"/>
      </w:tblGrid>
      <w:tr w:rsidR="00395D8E" w:rsidRPr="00A10698" w14:paraId="1DC39618" w14:textId="77777777" w:rsidTr="002D1526">
        <w:trPr>
          <w:trHeight w:val="440"/>
        </w:trPr>
        <w:tc>
          <w:tcPr>
            <w:tcW w:w="3261" w:type="dxa"/>
            <w:gridSpan w:val="2"/>
            <w:vMerge w:val="restart"/>
            <w:shd w:val="clear" w:color="auto" w:fill="E36C0A" w:themeFill="accent6" w:themeFillShade="BF"/>
            <w:vAlign w:val="center"/>
          </w:tcPr>
          <w:p w14:paraId="5AFC9999" w14:textId="77777777" w:rsidR="004A3DC6" w:rsidRPr="009820B1" w:rsidRDefault="00DB76ED" w:rsidP="00FF332A">
            <w:pPr>
              <w:pStyle w:val="TableParagraph"/>
              <w:spacing w:line="360" w:lineRule="auto"/>
              <w:ind w:left="20" w:right="2"/>
              <w:jc w:val="center"/>
              <w:rPr>
                <w:rFonts w:asciiTheme="majorHAnsi" w:hAnsiTheme="majorHAnsi" w:cstheme="minorHAnsi"/>
                <w:b/>
                <w:color w:val="FFFFFF" w:themeColor="background1"/>
                <w:sz w:val="28"/>
                <w:szCs w:val="28"/>
                <w:lang w:val="vi-VN"/>
              </w:rPr>
            </w:pPr>
            <w:r>
              <w:rPr>
                <w:rFonts w:asciiTheme="majorHAnsi" w:hAnsiTheme="majorHAnsi" w:cstheme="minorHAnsi"/>
                <w:b/>
                <w:color w:val="FFFFFF" w:themeColor="background1"/>
                <w:sz w:val="28"/>
                <w:szCs w:val="28"/>
                <w:lang w:val="vi-VN"/>
              </w:rPr>
              <w:t>LỊCH 2025</w:t>
            </w:r>
          </w:p>
        </w:tc>
        <w:tc>
          <w:tcPr>
            <w:tcW w:w="3402" w:type="dxa"/>
            <w:vMerge w:val="restart"/>
            <w:shd w:val="clear" w:color="auto" w:fill="E36C0A" w:themeFill="accent6" w:themeFillShade="BF"/>
            <w:vAlign w:val="center"/>
          </w:tcPr>
          <w:p w14:paraId="279D778C" w14:textId="77777777" w:rsidR="00395D8E" w:rsidRPr="009820B1" w:rsidRDefault="00395D8E" w:rsidP="00FF332A">
            <w:pPr>
              <w:pStyle w:val="TableParagraph"/>
              <w:spacing w:line="360" w:lineRule="auto"/>
              <w:ind w:left="64" w:right="2"/>
              <w:jc w:val="center"/>
              <w:rPr>
                <w:rFonts w:asciiTheme="majorHAnsi" w:hAnsiTheme="majorHAnsi" w:cstheme="minorHAnsi"/>
                <w:b/>
                <w:color w:val="FFFFFF" w:themeColor="background1"/>
                <w:sz w:val="28"/>
                <w:szCs w:val="28"/>
              </w:rPr>
            </w:pPr>
            <w:r w:rsidRPr="009820B1">
              <w:rPr>
                <w:rFonts w:asciiTheme="majorHAnsi" w:hAnsiTheme="majorHAnsi" w:cstheme="minorHAnsi"/>
                <w:b/>
                <w:color w:val="FFFFFF" w:themeColor="background1"/>
                <w:sz w:val="28"/>
                <w:szCs w:val="28"/>
              </w:rPr>
              <w:t>CHUYẾN</w:t>
            </w:r>
            <w:r w:rsidRPr="009820B1">
              <w:rPr>
                <w:rFonts w:asciiTheme="majorHAnsi" w:hAnsiTheme="majorHAnsi" w:cstheme="minorHAnsi"/>
                <w:b/>
                <w:color w:val="FFFFFF" w:themeColor="background1"/>
                <w:spacing w:val="-2"/>
                <w:sz w:val="28"/>
                <w:szCs w:val="28"/>
              </w:rPr>
              <w:t xml:space="preserve"> </w:t>
            </w:r>
            <w:r w:rsidRPr="009820B1">
              <w:rPr>
                <w:rFonts w:asciiTheme="majorHAnsi" w:hAnsiTheme="majorHAnsi" w:cstheme="minorHAnsi"/>
                <w:b/>
                <w:color w:val="FFFFFF" w:themeColor="background1"/>
                <w:sz w:val="28"/>
                <w:szCs w:val="28"/>
              </w:rPr>
              <w:t>BAY</w:t>
            </w:r>
          </w:p>
        </w:tc>
        <w:tc>
          <w:tcPr>
            <w:tcW w:w="4961" w:type="dxa"/>
            <w:gridSpan w:val="3"/>
            <w:shd w:val="clear" w:color="auto" w:fill="E36C0A" w:themeFill="accent6" w:themeFillShade="BF"/>
            <w:vAlign w:val="center"/>
          </w:tcPr>
          <w:p w14:paraId="5EFFFE17" w14:textId="77777777" w:rsidR="00395D8E" w:rsidRPr="009820B1" w:rsidRDefault="00395D8E" w:rsidP="0047575B">
            <w:pPr>
              <w:pStyle w:val="TableParagraph"/>
              <w:spacing w:line="360" w:lineRule="auto"/>
              <w:ind w:left="30" w:right="-6"/>
              <w:jc w:val="center"/>
              <w:rPr>
                <w:rFonts w:asciiTheme="majorHAnsi" w:hAnsiTheme="majorHAnsi" w:cstheme="minorHAnsi"/>
                <w:b/>
                <w:color w:val="FFFFFF" w:themeColor="background1"/>
                <w:sz w:val="28"/>
                <w:szCs w:val="28"/>
              </w:rPr>
            </w:pPr>
            <w:r w:rsidRPr="009820B1">
              <w:rPr>
                <w:rFonts w:asciiTheme="majorHAnsi" w:hAnsiTheme="majorHAnsi" w:cstheme="minorHAnsi"/>
                <w:b/>
                <w:color w:val="FFFFFF" w:themeColor="background1"/>
                <w:sz w:val="28"/>
                <w:szCs w:val="28"/>
              </w:rPr>
              <w:t>GIÁ</w:t>
            </w:r>
            <w:r w:rsidRPr="009820B1">
              <w:rPr>
                <w:rFonts w:asciiTheme="majorHAnsi" w:hAnsiTheme="majorHAnsi" w:cstheme="minorHAnsi"/>
                <w:b/>
                <w:color w:val="FFFFFF" w:themeColor="background1"/>
                <w:spacing w:val="-4"/>
                <w:sz w:val="28"/>
                <w:szCs w:val="28"/>
              </w:rPr>
              <w:t xml:space="preserve"> </w:t>
            </w:r>
            <w:r w:rsidRPr="009820B1">
              <w:rPr>
                <w:rFonts w:asciiTheme="majorHAnsi" w:hAnsiTheme="majorHAnsi" w:cstheme="minorHAnsi"/>
                <w:b/>
                <w:color w:val="FFFFFF" w:themeColor="background1"/>
                <w:sz w:val="28"/>
                <w:szCs w:val="28"/>
              </w:rPr>
              <w:t>TOUR</w:t>
            </w:r>
            <w:r w:rsidRPr="009820B1">
              <w:rPr>
                <w:rFonts w:asciiTheme="majorHAnsi" w:hAnsiTheme="majorHAnsi" w:cstheme="minorHAnsi"/>
                <w:b/>
                <w:color w:val="FFFFFF" w:themeColor="background1"/>
                <w:spacing w:val="-3"/>
                <w:sz w:val="28"/>
                <w:szCs w:val="28"/>
              </w:rPr>
              <w:t xml:space="preserve"> </w:t>
            </w:r>
            <w:r w:rsidRPr="009820B1">
              <w:rPr>
                <w:rFonts w:asciiTheme="majorHAnsi" w:hAnsiTheme="majorHAnsi" w:cstheme="minorHAnsi"/>
                <w:b/>
                <w:color w:val="FFFFFF" w:themeColor="background1"/>
                <w:sz w:val="28"/>
                <w:szCs w:val="28"/>
              </w:rPr>
              <w:t>TRỌN</w:t>
            </w:r>
            <w:r w:rsidRPr="009820B1">
              <w:rPr>
                <w:rFonts w:asciiTheme="majorHAnsi" w:hAnsiTheme="majorHAnsi" w:cstheme="minorHAnsi"/>
                <w:b/>
                <w:color w:val="FFFFFF" w:themeColor="background1"/>
                <w:spacing w:val="-3"/>
                <w:sz w:val="28"/>
                <w:szCs w:val="28"/>
              </w:rPr>
              <w:t xml:space="preserve"> </w:t>
            </w:r>
            <w:r w:rsidRPr="009820B1">
              <w:rPr>
                <w:rFonts w:asciiTheme="majorHAnsi" w:hAnsiTheme="majorHAnsi" w:cstheme="minorHAnsi"/>
                <w:b/>
                <w:color w:val="FFFFFF" w:themeColor="background1"/>
                <w:sz w:val="28"/>
                <w:szCs w:val="28"/>
              </w:rPr>
              <w:t>GÓI</w:t>
            </w:r>
            <w:r w:rsidRPr="009820B1">
              <w:rPr>
                <w:rFonts w:asciiTheme="majorHAnsi" w:hAnsiTheme="majorHAnsi" w:cstheme="minorHAnsi"/>
                <w:b/>
                <w:color w:val="FFFFFF" w:themeColor="background1"/>
                <w:spacing w:val="-3"/>
                <w:sz w:val="28"/>
                <w:szCs w:val="28"/>
              </w:rPr>
              <w:t xml:space="preserve"> </w:t>
            </w:r>
            <w:r w:rsidRPr="009820B1">
              <w:rPr>
                <w:rFonts w:asciiTheme="majorHAnsi" w:hAnsiTheme="majorHAnsi" w:cstheme="minorHAnsi"/>
                <w:b/>
                <w:color w:val="FFFFFF" w:themeColor="background1"/>
                <w:sz w:val="28"/>
                <w:szCs w:val="28"/>
              </w:rPr>
              <w:t>(VND)</w:t>
            </w:r>
          </w:p>
        </w:tc>
      </w:tr>
      <w:tr w:rsidR="00595D33" w:rsidRPr="00FC640B" w14:paraId="460AD643" w14:textId="77777777" w:rsidTr="002D1526">
        <w:trPr>
          <w:trHeight w:val="397"/>
        </w:trPr>
        <w:tc>
          <w:tcPr>
            <w:tcW w:w="3261" w:type="dxa"/>
            <w:gridSpan w:val="2"/>
            <w:vMerge/>
            <w:shd w:val="clear" w:color="auto" w:fill="E36C0A" w:themeFill="accent6" w:themeFillShade="BF"/>
            <w:vAlign w:val="center"/>
          </w:tcPr>
          <w:p w14:paraId="7361D31C" w14:textId="77777777" w:rsidR="00395D8E" w:rsidRPr="005A303F" w:rsidRDefault="00395D8E" w:rsidP="00C57933">
            <w:pPr>
              <w:spacing w:line="360" w:lineRule="auto"/>
              <w:ind w:right="142"/>
              <w:jc w:val="center"/>
              <w:rPr>
                <w:rFonts w:asciiTheme="majorHAnsi" w:hAnsiTheme="majorHAnsi" w:cstheme="minorHAnsi"/>
                <w:color w:val="FFFFFF" w:themeColor="background1"/>
                <w:sz w:val="22"/>
                <w:szCs w:val="22"/>
                <w:lang w:val="fr-FR"/>
              </w:rPr>
            </w:pPr>
          </w:p>
        </w:tc>
        <w:tc>
          <w:tcPr>
            <w:tcW w:w="3402" w:type="dxa"/>
            <w:vMerge/>
            <w:tcBorders>
              <w:top w:val="nil"/>
            </w:tcBorders>
            <w:shd w:val="clear" w:color="auto" w:fill="E36C0A" w:themeFill="accent6" w:themeFillShade="BF"/>
            <w:vAlign w:val="center"/>
          </w:tcPr>
          <w:p w14:paraId="0AECC273" w14:textId="77777777" w:rsidR="00395D8E" w:rsidRPr="005A303F" w:rsidRDefault="00395D8E" w:rsidP="00C57933">
            <w:pPr>
              <w:spacing w:line="360" w:lineRule="auto"/>
              <w:ind w:right="142"/>
              <w:jc w:val="center"/>
              <w:rPr>
                <w:rFonts w:asciiTheme="majorHAnsi" w:hAnsiTheme="majorHAnsi" w:cstheme="minorHAnsi"/>
                <w:color w:val="FFFFFF" w:themeColor="background1"/>
                <w:sz w:val="22"/>
                <w:szCs w:val="22"/>
                <w:lang w:val="fr-FR"/>
              </w:rPr>
            </w:pPr>
          </w:p>
        </w:tc>
        <w:tc>
          <w:tcPr>
            <w:tcW w:w="1701" w:type="dxa"/>
            <w:vMerge w:val="restart"/>
            <w:shd w:val="clear" w:color="auto" w:fill="E36C0A" w:themeFill="accent6" w:themeFillShade="BF"/>
            <w:vAlign w:val="center"/>
          </w:tcPr>
          <w:p w14:paraId="4D88F337" w14:textId="77777777" w:rsidR="00395D8E" w:rsidRDefault="00395D8E" w:rsidP="00365B47">
            <w:pPr>
              <w:pStyle w:val="TableParagraph"/>
              <w:spacing w:line="360" w:lineRule="auto"/>
              <w:ind w:left="0"/>
              <w:jc w:val="center"/>
              <w:rPr>
                <w:rFonts w:asciiTheme="majorHAnsi" w:hAnsiTheme="majorHAnsi" w:cstheme="minorHAnsi"/>
                <w:b/>
                <w:color w:val="FFFFFF" w:themeColor="background1"/>
                <w:sz w:val="24"/>
                <w:szCs w:val="24"/>
                <w:lang w:val="vi-VN"/>
              </w:rPr>
            </w:pPr>
            <w:r w:rsidRPr="009820B1">
              <w:rPr>
                <w:rFonts w:asciiTheme="majorHAnsi" w:hAnsiTheme="majorHAnsi" w:cstheme="minorHAnsi"/>
                <w:b/>
                <w:color w:val="FFFFFF" w:themeColor="background1"/>
                <w:sz w:val="24"/>
                <w:szCs w:val="24"/>
              </w:rPr>
              <w:t>NGƯỜI</w:t>
            </w:r>
            <w:r w:rsidRPr="009820B1">
              <w:rPr>
                <w:rFonts w:asciiTheme="majorHAnsi" w:hAnsiTheme="majorHAnsi" w:cstheme="minorHAnsi"/>
                <w:b/>
                <w:color w:val="FFFFFF" w:themeColor="background1"/>
                <w:spacing w:val="-2"/>
                <w:sz w:val="24"/>
                <w:szCs w:val="24"/>
              </w:rPr>
              <w:t xml:space="preserve"> </w:t>
            </w:r>
            <w:r w:rsidRPr="009820B1">
              <w:rPr>
                <w:rFonts w:asciiTheme="majorHAnsi" w:hAnsiTheme="majorHAnsi" w:cstheme="minorHAnsi"/>
                <w:b/>
                <w:color w:val="FFFFFF" w:themeColor="background1"/>
                <w:sz w:val="24"/>
                <w:szCs w:val="24"/>
              </w:rPr>
              <w:t>LỚN</w:t>
            </w:r>
          </w:p>
          <w:p w14:paraId="37EC7132" w14:textId="0F4A3F8C" w:rsidR="00A66DD3" w:rsidRPr="00A66DD3" w:rsidRDefault="00A66DD3" w:rsidP="00365B47">
            <w:pPr>
              <w:pStyle w:val="TableParagraph"/>
              <w:spacing w:line="360" w:lineRule="auto"/>
              <w:ind w:left="0"/>
              <w:jc w:val="center"/>
              <w:rPr>
                <w:rFonts w:asciiTheme="majorHAnsi" w:hAnsiTheme="majorHAnsi" w:cstheme="minorHAnsi"/>
                <w:bCs/>
                <w:color w:val="FFFFFF" w:themeColor="background1"/>
                <w:sz w:val="24"/>
                <w:szCs w:val="24"/>
                <w:lang w:val="vi-VN"/>
              </w:rPr>
            </w:pPr>
            <w:r w:rsidRPr="00A66DD3">
              <w:rPr>
                <w:rFonts w:asciiTheme="majorHAnsi" w:hAnsiTheme="majorHAnsi" w:cstheme="minorHAnsi"/>
                <w:bCs/>
                <w:color w:val="FFFFFF" w:themeColor="background1"/>
                <w:sz w:val="24"/>
                <w:szCs w:val="24"/>
                <w:lang w:val="vi-VN"/>
              </w:rPr>
              <w:t>Trên 10 tuổi</w:t>
            </w:r>
          </w:p>
        </w:tc>
        <w:tc>
          <w:tcPr>
            <w:tcW w:w="1701" w:type="dxa"/>
            <w:shd w:val="clear" w:color="auto" w:fill="E36C0A" w:themeFill="accent6" w:themeFillShade="BF"/>
            <w:vAlign w:val="center"/>
          </w:tcPr>
          <w:p w14:paraId="04BF6695" w14:textId="77777777" w:rsidR="00395D8E" w:rsidRPr="005A303F" w:rsidRDefault="00395D8E" w:rsidP="00C57933">
            <w:pPr>
              <w:pStyle w:val="TableParagraph"/>
              <w:spacing w:line="360" w:lineRule="auto"/>
              <w:ind w:right="142"/>
              <w:jc w:val="center"/>
              <w:rPr>
                <w:rFonts w:asciiTheme="majorHAnsi" w:hAnsiTheme="majorHAnsi" w:cstheme="minorHAnsi"/>
                <w:b/>
                <w:color w:val="FFFFFF" w:themeColor="background1"/>
                <w:sz w:val="24"/>
                <w:szCs w:val="24"/>
                <w:lang w:val="vi-VN"/>
              </w:rPr>
            </w:pPr>
            <w:r w:rsidRPr="005A303F">
              <w:rPr>
                <w:rFonts w:asciiTheme="majorHAnsi" w:hAnsiTheme="majorHAnsi" w:cstheme="minorHAnsi"/>
                <w:b/>
                <w:color w:val="FFFFFF" w:themeColor="background1"/>
                <w:sz w:val="24"/>
                <w:szCs w:val="24"/>
              </w:rPr>
              <w:t>TRẺ</w:t>
            </w:r>
            <w:r w:rsidRPr="005A303F">
              <w:rPr>
                <w:rFonts w:asciiTheme="majorHAnsi" w:hAnsiTheme="majorHAnsi" w:cstheme="minorHAnsi"/>
                <w:b/>
                <w:color w:val="FFFFFF" w:themeColor="background1"/>
                <w:spacing w:val="-1"/>
                <w:sz w:val="24"/>
                <w:szCs w:val="24"/>
              </w:rPr>
              <w:t xml:space="preserve"> </w:t>
            </w:r>
            <w:r w:rsidRPr="005A303F">
              <w:rPr>
                <w:rFonts w:asciiTheme="majorHAnsi" w:hAnsiTheme="majorHAnsi" w:cstheme="minorHAnsi"/>
                <w:b/>
                <w:color w:val="FFFFFF" w:themeColor="background1"/>
                <w:sz w:val="24"/>
                <w:szCs w:val="24"/>
              </w:rPr>
              <w:t>EM</w:t>
            </w:r>
          </w:p>
          <w:p w14:paraId="3DCF0652" w14:textId="36E10E0F" w:rsidR="00395D8E" w:rsidRPr="005A303F" w:rsidRDefault="00ED6339" w:rsidP="00ED6339">
            <w:pPr>
              <w:pStyle w:val="TableParagraph"/>
              <w:spacing w:line="360" w:lineRule="auto"/>
              <w:ind w:left="0" w:right="-7"/>
              <w:jc w:val="center"/>
              <w:rPr>
                <w:rFonts w:asciiTheme="majorHAnsi" w:hAnsiTheme="majorHAnsi" w:cstheme="minorHAnsi"/>
                <w:b/>
                <w:color w:val="FFFFFF" w:themeColor="background1"/>
                <w:sz w:val="24"/>
                <w:szCs w:val="24"/>
                <w:lang w:val="vi-VN"/>
              </w:rPr>
            </w:pPr>
            <w:r>
              <w:rPr>
                <w:rFonts w:asciiTheme="majorHAnsi" w:hAnsiTheme="majorHAnsi" w:cstheme="minorHAnsi"/>
                <w:color w:val="FFFFFF" w:themeColor="background1"/>
                <w:sz w:val="24"/>
                <w:szCs w:val="24"/>
              </w:rPr>
              <w:t>Dưới</w:t>
            </w:r>
            <w:r w:rsidR="005F1028">
              <w:rPr>
                <w:rFonts w:asciiTheme="majorHAnsi" w:hAnsiTheme="majorHAnsi" w:cstheme="minorHAnsi"/>
                <w:color w:val="FFFFFF" w:themeColor="background1"/>
                <w:sz w:val="24"/>
                <w:szCs w:val="24"/>
                <w:lang w:val="vi-VN"/>
              </w:rPr>
              <w:t xml:space="preserve"> </w:t>
            </w:r>
            <w:r>
              <w:rPr>
                <w:rFonts w:asciiTheme="majorHAnsi" w:hAnsiTheme="majorHAnsi" w:cstheme="minorHAnsi"/>
                <w:color w:val="FFFFFF" w:themeColor="background1"/>
                <w:sz w:val="24"/>
                <w:szCs w:val="24"/>
              </w:rPr>
              <w:t>1</w:t>
            </w:r>
            <w:r w:rsidR="00395D8E" w:rsidRPr="005A303F">
              <w:rPr>
                <w:rFonts w:asciiTheme="majorHAnsi" w:hAnsiTheme="majorHAnsi" w:cstheme="minorHAnsi"/>
                <w:color w:val="FFFFFF" w:themeColor="background1"/>
                <w:sz w:val="24"/>
                <w:szCs w:val="24"/>
              </w:rPr>
              <w:t xml:space="preserve">0 </w:t>
            </w:r>
            <w:r w:rsidR="00395D8E" w:rsidRPr="005A303F">
              <w:rPr>
                <w:rFonts w:asciiTheme="majorHAnsi" w:hAnsiTheme="majorHAnsi" w:cstheme="minorHAnsi"/>
                <w:color w:val="FFFFFF" w:themeColor="background1"/>
                <w:sz w:val="24"/>
                <w:szCs w:val="24"/>
                <w:lang w:val="en-US"/>
              </w:rPr>
              <w:t>tuổi</w:t>
            </w:r>
          </w:p>
        </w:tc>
        <w:tc>
          <w:tcPr>
            <w:tcW w:w="1559" w:type="dxa"/>
            <w:shd w:val="clear" w:color="auto" w:fill="E36C0A" w:themeFill="accent6" w:themeFillShade="BF"/>
            <w:vAlign w:val="center"/>
          </w:tcPr>
          <w:p w14:paraId="4A32475D" w14:textId="77777777" w:rsidR="00395D8E" w:rsidRPr="005A303F" w:rsidRDefault="00395D8E" w:rsidP="00ED6339">
            <w:pPr>
              <w:pStyle w:val="TableParagraph"/>
              <w:spacing w:line="360" w:lineRule="auto"/>
              <w:ind w:left="0" w:right="-6"/>
              <w:jc w:val="center"/>
              <w:rPr>
                <w:rFonts w:asciiTheme="majorHAnsi" w:hAnsiTheme="majorHAnsi" w:cstheme="minorHAnsi"/>
                <w:b/>
                <w:color w:val="FFFFFF" w:themeColor="background1"/>
                <w:sz w:val="24"/>
                <w:szCs w:val="24"/>
                <w:lang w:val="vi-VN"/>
              </w:rPr>
            </w:pPr>
            <w:r w:rsidRPr="005A303F">
              <w:rPr>
                <w:rFonts w:asciiTheme="majorHAnsi" w:hAnsiTheme="majorHAnsi" w:cstheme="minorHAnsi"/>
                <w:b/>
                <w:color w:val="FFFFFF" w:themeColor="background1"/>
                <w:sz w:val="24"/>
                <w:szCs w:val="24"/>
              </w:rPr>
              <w:t>EM</w:t>
            </w:r>
            <w:r w:rsidRPr="005A303F">
              <w:rPr>
                <w:rFonts w:asciiTheme="majorHAnsi" w:hAnsiTheme="majorHAnsi" w:cstheme="minorHAnsi"/>
                <w:b/>
                <w:color w:val="FFFFFF" w:themeColor="background1"/>
                <w:spacing w:val="-2"/>
                <w:sz w:val="24"/>
                <w:szCs w:val="24"/>
              </w:rPr>
              <w:t xml:space="preserve"> </w:t>
            </w:r>
            <w:r w:rsidRPr="005A303F">
              <w:rPr>
                <w:rFonts w:asciiTheme="majorHAnsi" w:hAnsiTheme="majorHAnsi" w:cstheme="minorHAnsi"/>
                <w:b/>
                <w:color w:val="FFFFFF" w:themeColor="background1"/>
                <w:sz w:val="24"/>
                <w:szCs w:val="24"/>
              </w:rPr>
              <w:t>BÉ</w:t>
            </w:r>
          </w:p>
          <w:p w14:paraId="05E890E2" w14:textId="5ED52A39" w:rsidR="00395D8E" w:rsidRPr="00A66DD3" w:rsidRDefault="003A1375" w:rsidP="00C57933">
            <w:pPr>
              <w:pStyle w:val="TableParagraph"/>
              <w:spacing w:line="360" w:lineRule="auto"/>
              <w:ind w:left="121" w:right="142"/>
              <w:jc w:val="center"/>
              <w:rPr>
                <w:rFonts w:asciiTheme="majorHAnsi" w:hAnsiTheme="majorHAnsi" w:cstheme="minorHAnsi"/>
                <w:b/>
                <w:color w:val="FFFFFF" w:themeColor="background1"/>
                <w:sz w:val="24"/>
                <w:szCs w:val="24"/>
                <w:lang w:val="vi-VN"/>
              </w:rPr>
            </w:pPr>
            <w:r>
              <w:rPr>
                <w:rFonts w:asciiTheme="majorHAnsi" w:hAnsiTheme="majorHAnsi" w:cstheme="minorHAnsi"/>
                <w:color w:val="FFFFFF" w:themeColor="background1"/>
                <w:sz w:val="24"/>
                <w:szCs w:val="24"/>
              </w:rPr>
              <w:t>Dưới</w:t>
            </w:r>
            <w:r w:rsidR="00395D8E" w:rsidRPr="005A303F">
              <w:rPr>
                <w:rFonts w:asciiTheme="majorHAnsi" w:hAnsiTheme="majorHAnsi" w:cstheme="minorHAnsi"/>
                <w:color w:val="FFFFFF" w:themeColor="background1"/>
                <w:sz w:val="24"/>
                <w:szCs w:val="24"/>
              </w:rPr>
              <w:t xml:space="preserve"> 2</w:t>
            </w:r>
            <w:r w:rsidR="00395D8E" w:rsidRPr="005A303F">
              <w:rPr>
                <w:rFonts w:asciiTheme="majorHAnsi" w:hAnsiTheme="majorHAnsi" w:cstheme="minorHAnsi"/>
                <w:color w:val="FFFFFF" w:themeColor="background1"/>
                <w:sz w:val="24"/>
                <w:szCs w:val="24"/>
                <w:lang w:val="en-US"/>
              </w:rPr>
              <w:t xml:space="preserve"> t</w:t>
            </w:r>
            <w:r w:rsidR="00395D8E" w:rsidRPr="005A303F">
              <w:rPr>
                <w:rFonts w:asciiTheme="majorHAnsi" w:hAnsiTheme="majorHAnsi" w:cstheme="minorHAnsi"/>
                <w:color w:val="FFFFFF" w:themeColor="background1"/>
                <w:sz w:val="24"/>
                <w:szCs w:val="24"/>
              </w:rPr>
              <w:t>uổi</w:t>
            </w:r>
          </w:p>
        </w:tc>
      </w:tr>
      <w:tr w:rsidR="0036791C" w:rsidRPr="00FC640B" w14:paraId="655E1B26" w14:textId="77777777" w:rsidTr="002D1526">
        <w:trPr>
          <w:trHeight w:val="403"/>
        </w:trPr>
        <w:tc>
          <w:tcPr>
            <w:tcW w:w="3261" w:type="dxa"/>
            <w:gridSpan w:val="2"/>
            <w:vMerge/>
            <w:shd w:val="clear" w:color="auto" w:fill="E36C0A" w:themeFill="accent6" w:themeFillShade="BF"/>
            <w:vAlign w:val="center"/>
          </w:tcPr>
          <w:p w14:paraId="28CAAFF8" w14:textId="77777777" w:rsidR="00395D8E" w:rsidRPr="005A303F" w:rsidRDefault="00395D8E" w:rsidP="00C57933">
            <w:pPr>
              <w:spacing w:line="360" w:lineRule="auto"/>
              <w:ind w:right="142"/>
              <w:jc w:val="center"/>
              <w:rPr>
                <w:rFonts w:asciiTheme="majorHAnsi" w:hAnsiTheme="majorHAnsi" w:cstheme="minorHAnsi"/>
                <w:color w:val="FFFFFF" w:themeColor="background1"/>
                <w:sz w:val="22"/>
                <w:szCs w:val="22"/>
              </w:rPr>
            </w:pPr>
          </w:p>
        </w:tc>
        <w:tc>
          <w:tcPr>
            <w:tcW w:w="3402" w:type="dxa"/>
            <w:vMerge/>
            <w:tcBorders>
              <w:top w:val="nil"/>
              <w:bottom w:val="single" w:sz="4" w:space="0" w:color="auto"/>
            </w:tcBorders>
            <w:shd w:val="clear" w:color="auto" w:fill="E36C0A" w:themeFill="accent6" w:themeFillShade="BF"/>
            <w:vAlign w:val="center"/>
          </w:tcPr>
          <w:p w14:paraId="02CD7897" w14:textId="77777777" w:rsidR="00395D8E" w:rsidRPr="005A303F" w:rsidRDefault="00395D8E" w:rsidP="00C57933">
            <w:pPr>
              <w:spacing w:line="360" w:lineRule="auto"/>
              <w:ind w:right="142"/>
              <w:jc w:val="center"/>
              <w:rPr>
                <w:rFonts w:asciiTheme="majorHAnsi" w:hAnsiTheme="majorHAnsi" w:cstheme="minorHAnsi"/>
                <w:color w:val="FFFFFF" w:themeColor="background1"/>
                <w:sz w:val="22"/>
                <w:szCs w:val="22"/>
              </w:rPr>
            </w:pPr>
          </w:p>
        </w:tc>
        <w:tc>
          <w:tcPr>
            <w:tcW w:w="1701" w:type="dxa"/>
            <w:vMerge/>
            <w:tcBorders>
              <w:top w:val="nil"/>
            </w:tcBorders>
            <w:shd w:val="clear" w:color="auto" w:fill="E36C0A" w:themeFill="accent6" w:themeFillShade="BF"/>
            <w:vAlign w:val="center"/>
          </w:tcPr>
          <w:p w14:paraId="1F97F4E0" w14:textId="77777777" w:rsidR="00395D8E" w:rsidRPr="005A303F" w:rsidRDefault="00395D8E" w:rsidP="00C57933">
            <w:pPr>
              <w:spacing w:line="360" w:lineRule="auto"/>
              <w:ind w:right="142"/>
              <w:jc w:val="center"/>
              <w:rPr>
                <w:rFonts w:asciiTheme="majorHAnsi" w:hAnsiTheme="majorHAnsi" w:cstheme="minorHAnsi"/>
                <w:color w:val="FFFFFF" w:themeColor="background1"/>
                <w:sz w:val="22"/>
                <w:szCs w:val="22"/>
              </w:rPr>
            </w:pPr>
          </w:p>
        </w:tc>
        <w:tc>
          <w:tcPr>
            <w:tcW w:w="3260" w:type="dxa"/>
            <w:gridSpan w:val="2"/>
            <w:shd w:val="clear" w:color="auto" w:fill="E36C0A" w:themeFill="accent6" w:themeFillShade="BF"/>
            <w:vAlign w:val="center"/>
          </w:tcPr>
          <w:p w14:paraId="2399FBD0" w14:textId="77777777" w:rsidR="00395D8E" w:rsidRPr="009820B1" w:rsidRDefault="00395D8E" w:rsidP="00C57933">
            <w:pPr>
              <w:pStyle w:val="TableParagraph"/>
              <w:spacing w:line="360" w:lineRule="auto"/>
              <w:ind w:left="75" w:right="142"/>
              <w:jc w:val="center"/>
              <w:rPr>
                <w:rFonts w:asciiTheme="majorHAnsi" w:hAnsiTheme="majorHAnsi" w:cstheme="minorHAnsi"/>
                <w:bCs/>
                <w:color w:val="FFFFFF" w:themeColor="background1"/>
                <w:sz w:val="24"/>
                <w:szCs w:val="24"/>
              </w:rPr>
            </w:pPr>
            <w:r w:rsidRPr="009820B1">
              <w:rPr>
                <w:rFonts w:asciiTheme="majorHAnsi" w:hAnsiTheme="majorHAnsi" w:cstheme="minorHAnsi"/>
                <w:bCs/>
                <w:color w:val="FFFFFF" w:themeColor="background1"/>
                <w:sz w:val="24"/>
                <w:szCs w:val="24"/>
              </w:rPr>
              <w:t>Ngủ</w:t>
            </w:r>
            <w:r w:rsidRPr="009820B1">
              <w:rPr>
                <w:rFonts w:asciiTheme="majorHAnsi" w:hAnsiTheme="majorHAnsi" w:cstheme="minorHAnsi"/>
                <w:bCs/>
                <w:color w:val="FFFFFF" w:themeColor="background1"/>
                <w:spacing w:val="-3"/>
                <w:sz w:val="24"/>
                <w:szCs w:val="24"/>
              </w:rPr>
              <w:t xml:space="preserve"> </w:t>
            </w:r>
            <w:r w:rsidRPr="009820B1">
              <w:rPr>
                <w:rFonts w:asciiTheme="majorHAnsi" w:hAnsiTheme="majorHAnsi" w:cstheme="minorHAnsi"/>
                <w:bCs/>
                <w:color w:val="FFFFFF" w:themeColor="background1"/>
                <w:sz w:val="24"/>
                <w:szCs w:val="24"/>
              </w:rPr>
              <w:t>chung</w:t>
            </w:r>
            <w:r w:rsidRPr="009820B1">
              <w:rPr>
                <w:rFonts w:asciiTheme="majorHAnsi" w:hAnsiTheme="majorHAnsi" w:cstheme="minorHAnsi"/>
                <w:bCs/>
                <w:color w:val="FFFFFF" w:themeColor="background1"/>
                <w:spacing w:val="-1"/>
                <w:sz w:val="24"/>
                <w:szCs w:val="24"/>
              </w:rPr>
              <w:t xml:space="preserve"> </w:t>
            </w:r>
            <w:r w:rsidRPr="009820B1">
              <w:rPr>
                <w:rFonts w:asciiTheme="majorHAnsi" w:hAnsiTheme="majorHAnsi" w:cstheme="minorHAnsi"/>
                <w:bCs/>
                <w:color w:val="FFFFFF" w:themeColor="background1"/>
                <w:sz w:val="24"/>
                <w:szCs w:val="24"/>
              </w:rPr>
              <w:t>giường</w:t>
            </w:r>
            <w:r w:rsidRPr="009820B1">
              <w:rPr>
                <w:rFonts w:asciiTheme="majorHAnsi" w:hAnsiTheme="majorHAnsi" w:cstheme="minorHAnsi"/>
                <w:bCs/>
                <w:color w:val="FFFFFF" w:themeColor="background1"/>
                <w:spacing w:val="-1"/>
                <w:sz w:val="24"/>
                <w:szCs w:val="24"/>
              </w:rPr>
              <w:t xml:space="preserve"> </w:t>
            </w:r>
            <w:r w:rsidRPr="009820B1">
              <w:rPr>
                <w:rFonts w:asciiTheme="majorHAnsi" w:hAnsiTheme="majorHAnsi" w:cstheme="minorHAnsi"/>
                <w:bCs/>
                <w:color w:val="FFFFFF" w:themeColor="background1"/>
                <w:sz w:val="24"/>
                <w:szCs w:val="24"/>
              </w:rPr>
              <w:t>người</w:t>
            </w:r>
            <w:r w:rsidRPr="009820B1">
              <w:rPr>
                <w:rFonts w:asciiTheme="majorHAnsi" w:hAnsiTheme="majorHAnsi" w:cstheme="minorHAnsi"/>
                <w:bCs/>
                <w:color w:val="FFFFFF" w:themeColor="background1"/>
                <w:spacing w:val="-3"/>
                <w:sz w:val="24"/>
                <w:szCs w:val="24"/>
              </w:rPr>
              <w:t xml:space="preserve"> </w:t>
            </w:r>
            <w:r w:rsidRPr="009820B1">
              <w:rPr>
                <w:rFonts w:asciiTheme="majorHAnsi" w:hAnsiTheme="majorHAnsi" w:cstheme="minorHAnsi"/>
                <w:bCs/>
                <w:color w:val="FFFFFF" w:themeColor="background1"/>
                <w:sz w:val="24"/>
                <w:szCs w:val="24"/>
              </w:rPr>
              <w:t>lớn</w:t>
            </w:r>
          </w:p>
        </w:tc>
      </w:tr>
      <w:tr w:rsidR="00DA006B" w:rsidRPr="00FC640B" w14:paraId="374B893A" w14:textId="77777777" w:rsidTr="002D1526">
        <w:trPr>
          <w:trHeight w:val="611"/>
        </w:trPr>
        <w:tc>
          <w:tcPr>
            <w:tcW w:w="1129" w:type="dxa"/>
            <w:shd w:val="clear" w:color="auto" w:fill="FFFFCC"/>
            <w:vAlign w:val="center"/>
          </w:tcPr>
          <w:p w14:paraId="05892459" w14:textId="068DFF13" w:rsidR="00DA006B" w:rsidRPr="00C50465" w:rsidRDefault="00DA006B" w:rsidP="00B34F5A">
            <w:pPr>
              <w:pStyle w:val="TableParagraph"/>
              <w:spacing w:line="360" w:lineRule="auto"/>
              <w:ind w:left="0"/>
              <w:rPr>
                <w:rFonts w:asciiTheme="majorHAnsi" w:hAnsiTheme="majorHAnsi" w:cstheme="minorHAnsi"/>
                <w:b/>
                <w:sz w:val="24"/>
                <w:szCs w:val="24"/>
                <w:lang w:val="vi-VN"/>
              </w:rPr>
            </w:pPr>
            <w:r>
              <w:rPr>
                <w:rFonts w:asciiTheme="majorHAnsi" w:hAnsiTheme="majorHAnsi" w:cstheme="minorHAnsi"/>
                <w:b/>
                <w:color w:val="0000FF"/>
                <w:sz w:val="24"/>
                <w:szCs w:val="24"/>
                <w:lang w:val="vi-VN"/>
              </w:rPr>
              <w:t xml:space="preserve">Tháng </w:t>
            </w:r>
            <w:r w:rsidR="00497CD4">
              <w:rPr>
                <w:rFonts w:asciiTheme="majorHAnsi" w:hAnsiTheme="majorHAnsi" w:cstheme="minorHAnsi"/>
                <w:b/>
                <w:color w:val="0000FF"/>
                <w:sz w:val="24"/>
                <w:szCs w:val="24"/>
                <w:lang w:val="vi-VN"/>
              </w:rPr>
              <w:t>8</w:t>
            </w:r>
          </w:p>
        </w:tc>
        <w:tc>
          <w:tcPr>
            <w:tcW w:w="2132" w:type="dxa"/>
            <w:shd w:val="clear" w:color="auto" w:fill="FFFFCC"/>
            <w:vAlign w:val="center"/>
          </w:tcPr>
          <w:p w14:paraId="664470AC" w14:textId="6B9550F7" w:rsidR="00DA006B" w:rsidRPr="00C50465" w:rsidRDefault="00DA006B" w:rsidP="00DA006B">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06, 13, 20, 27</w:t>
            </w:r>
          </w:p>
        </w:tc>
        <w:tc>
          <w:tcPr>
            <w:tcW w:w="3402" w:type="dxa"/>
            <w:vMerge w:val="restart"/>
            <w:shd w:val="clear" w:color="auto" w:fill="FFFFFF" w:themeFill="background1"/>
            <w:vAlign w:val="center"/>
          </w:tcPr>
          <w:p w14:paraId="6AA35797" w14:textId="77777777" w:rsidR="00DA006B" w:rsidRPr="00C50465" w:rsidRDefault="00DA006B" w:rsidP="00DA006B">
            <w:pPr>
              <w:pStyle w:val="TableParagraph"/>
              <w:spacing w:line="360" w:lineRule="auto"/>
              <w:ind w:left="0" w:right="142"/>
              <w:jc w:val="center"/>
              <w:rPr>
                <w:rFonts w:ascii="Cambria" w:hAnsi="Cambria" w:cstheme="minorHAnsi"/>
                <w:b/>
                <w:color w:val="C00000"/>
                <w:sz w:val="24"/>
                <w:szCs w:val="24"/>
                <w:lang w:val="vi-VN"/>
              </w:rPr>
            </w:pPr>
            <w:r w:rsidRPr="00C50465">
              <w:rPr>
                <w:noProof/>
                <w:sz w:val="24"/>
                <w:szCs w:val="24"/>
              </w:rPr>
              <w:drawing>
                <wp:inline distT="0" distB="0" distL="0" distR="0" wp14:anchorId="6DBFE995" wp14:editId="27A4BCB3">
                  <wp:extent cx="1884218" cy="666686"/>
                  <wp:effectExtent l="0" t="0" r="1905" b="635"/>
                  <wp:docPr id="1840503877" name="Picture 4" descr="China Airlines logo (updated 2024) - Air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ina Airlines logo (updated 2024) - Airhex"/>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92492" cy="669614"/>
                          </a:xfrm>
                          <a:prstGeom prst="rect">
                            <a:avLst/>
                          </a:prstGeom>
                          <a:noFill/>
                          <a:ln>
                            <a:noFill/>
                          </a:ln>
                        </pic:spPr>
                      </pic:pic>
                    </a:graphicData>
                  </a:graphic>
                </wp:inline>
              </w:drawing>
            </w:r>
          </w:p>
          <w:p w14:paraId="73217C04" w14:textId="251E31B4" w:rsidR="00DA006B" w:rsidRDefault="00DA006B" w:rsidP="00DA006B">
            <w:pPr>
              <w:pStyle w:val="TableParagraph"/>
              <w:spacing w:line="360" w:lineRule="auto"/>
              <w:ind w:left="0"/>
              <w:jc w:val="center"/>
              <w:rPr>
                <w:rFonts w:ascii="Cambria" w:hAnsi="Cambria" w:cstheme="minorHAnsi"/>
                <w:b/>
                <w:color w:val="C00000"/>
                <w:sz w:val="24"/>
                <w:szCs w:val="24"/>
                <w:lang w:val="vi-VN"/>
              </w:rPr>
            </w:pPr>
            <w:r>
              <w:rPr>
                <w:rFonts w:ascii="Cambria" w:hAnsi="Cambria" w:cstheme="minorHAnsi"/>
                <w:b/>
                <w:color w:val="C00000"/>
                <w:sz w:val="24"/>
                <w:szCs w:val="24"/>
                <w:lang w:val="vi-VN"/>
              </w:rPr>
              <w:t>Chuyến bay chiều đi</w:t>
            </w:r>
          </w:p>
          <w:p w14:paraId="17642548" w14:textId="23F5690F" w:rsidR="00DA006B" w:rsidRPr="0091249A" w:rsidRDefault="00DA006B" w:rsidP="00DA006B">
            <w:pPr>
              <w:pStyle w:val="TableParagraph"/>
              <w:spacing w:line="360" w:lineRule="auto"/>
              <w:ind w:left="0"/>
              <w:jc w:val="center"/>
              <w:rPr>
                <w:rFonts w:ascii="Cambria" w:hAnsi="Cambria" w:cstheme="minorHAnsi"/>
                <w:bCs/>
                <w:sz w:val="24"/>
                <w:szCs w:val="24"/>
                <w:lang w:val="vi-VN"/>
              </w:rPr>
            </w:pPr>
            <w:r w:rsidRPr="0091249A">
              <w:rPr>
                <w:rFonts w:ascii="Cambria" w:hAnsi="Cambria" w:cstheme="minorHAnsi"/>
                <w:bCs/>
                <w:sz w:val="24"/>
                <w:szCs w:val="24"/>
                <w:lang w:val="vi-VN"/>
              </w:rPr>
              <w:t>AE1858 SGNRMQ 11:20 – 15:50</w:t>
            </w:r>
          </w:p>
          <w:p w14:paraId="5B097F6C" w14:textId="76F806DF" w:rsidR="00DA006B" w:rsidRPr="00C50465" w:rsidRDefault="00DA006B" w:rsidP="00DA006B">
            <w:pPr>
              <w:pStyle w:val="TableParagraph"/>
              <w:spacing w:line="360" w:lineRule="auto"/>
              <w:ind w:left="0"/>
              <w:jc w:val="center"/>
              <w:rPr>
                <w:rFonts w:ascii="Cambria" w:hAnsi="Cambria" w:cstheme="minorHAnsi"/>
                <w:b/>
                <w:color w:val="C00000"/>
                <w:sz w:val="24"/>
                <w:szCs w:val="24"/>
                <w:lang w:val="vi-VN"/>
              </w:rPr>
            </w:pPr>
            <w:r>
              <w:rPr>
                <w:rFonts w:ascii="Cambria" w:hAnsi="Cambria" w:cstheme="minorHAnsi"/>
                <w:b/>
                <w:color w:val="C00000"/>
                <w:sz w:val="24"/>
                <w:szCs w:val="24"/>
                <w:lang w:val="vi-VN"/>
              </w:rPr>
              <w:t>Chuyến bay chiều về</w:t>
            </w:r>
          </w:p>
          <w:p w14:paraId="77F7046F" w14:textId="4A1E2E64" w:rsidR="00DA006B" w:rsidRPr="00CD66BF" w:rsidRDefault="00DA006B" w:rsidP="00DA006B">
            <w:pPr>
              <w:pStyle w:val="TableParagraph"/>
              <w:spacing w:line="360" w:lineRule="auto"/>
              <w:ind w:left="0"/>
              <w:jc w:val="center"/>
              <w:rPr>
                <w:rFonts w:ascii="Cambria" w:eastAsia="SimSun" w:hAnsi="Cambria" w:cstheme="minorHAnsi"/>
                <w:bCs/>
                <w:sz w:val="24"/>
                <w:szCs w:val="24"/>
                <w:lang w:val="vi-VN" w:eastAsia="zh-CN"/>
              </w:rPr>
            </w:pPr>
            <w:r w:rsidRPr="0091249A">
              <w:rPr>
                <w:rFonts w:ascii="Cambria" w:eastAsia="SimSun" w:hAnsi="Cambria" w:cstheme="minorHAnsi"/>
                <w:bCs/>
                <w:sz w:val="24"/>
                <w:szCs w:val="24"/>
                <w:lang w:val="vi-VN" w:eastAsia="zh-CN"/>
              </w:rPr>
              <w:t>CI783 TPESGN 14:15 – 16:50</w:t>
            </w:r>
          </w:p>
        </w:tc>
        <w:tc>
          <w:tcPr>
            <w:tcW w:w="1701" w:type="dxa"/>
            <w:shd w:val="clear" w:color="auto" w:fill="FFFFFF" w:themeFill="background1"/>
            <w:vAlign w:val="center"/>
          </w:tcPr>
          <w:p w14:paraId="5A7208E3" w14:textId="611851E1" w:rsidR="00DA006B" w:rsidRPr="00C50465" w:rsidRDefault="00DA006B" w:rsidP="00DA006B">
            <w:pPr>
              <w:pStyle w:val="TableParagraph"/>
              <w:spacing w:line="360" w:lineRule="auto"/>
              <w:ind w:left="243" w:right="142"/>
              <w:jc w:val="center"/>
              <w:rPr>
                <w:rFonts w:asciiTheme="majorHAnsi" w:hAnsiTheme="majorHAnsi" w:cstheme="minorHAnsi"/>
                <w:b/>
                <w:color w:val="FF0000"/>
                <w:sz w:val="24"/>
                <w:szCs w:val="24"/>
                <w:highlight w:val="yellow"/>
                <w:lang w:val="vi-VN"/>
              </w:rPr>
            </w:pPr>
            <w:r w:rsidRPr="00C50465">
              <w:rPr>
                <w:rFonts w:asciiTheme="majorHAnsi" w:hAnsiTheme="majorHAnsi" w:cstheme="minorHAnsi"/>
                <w:b/>
                <w:color w:val="FF0000"/>
                <w:sz w:val="24"/>
                <w:szCs w:val="24"/>
              </w:rPr>
              <w:t>14</w:t>
            </w:r>
            <w:r w:rsidRPr="00C50465">
              <w:rPr>
                <w:rFonts w:asciiTheme="majorHAnsi" w:hAnsiTheme="majorHAnsi" w:cstheme="minorHAnsi"/>
                <w:b/>
                <w:color w:val="FF0000"/>
                <w:sz w:val="24"/>
                <w:szCs w:val="24"/>
                <w:lang w:val="vi-VN"/>
              </w:rPr>
              <w:t>.</w:t>
            </w:r>
            <w:r>
              <w:rPr>
                <w:rFonts w:asciiTheme="majorHAnsi" w:hAnsiTheme="majorHAnsi" w:cstheme="minorHAnsi"/>
                <w:b/>
                <w:color w:val="FF0000"/>
                <w:sz w:val="24"/>
                <w:szCs w:val="24"/>
                <w:lang w:val="vi-VN"/>
              </w:rPr>
              <w:t>4</w:t>
            </w:r>
            <w:r w:rsidRPr="00C50465">
              <w:rPr>
                <w:rFonts w:asciiTheme="majorHAnsi" w:hAnsiTheme="majorHAnsi" w:cstheme="minorHAnsi"/>
                <w:b/>
                <w:color w:val="FF0000"/>
                <w:sz w:val="24"/>
                <w:szCs w:val="24"/>
                <w:lang w:val="vi-VN"/>
              </w:rPr>
              <w:t>90.000</w:t>
            </w:r>
          </w:p>
        </w:tc>
        <w:tc>
          <w:tcPr>
            <w:tcW w:w="1701" w:type="dxa"/>
            <w:shd w:val="clear" w:color="auto" w:fill="FFFFFF" w:themeFill="background1"/>
            <w:vAlign w:val="center"/>
          </w:tcPr>
          <w:p w14:paraId="63CBE253" w14:textId="07FBD174" w:rsidR="00DA006B" w:rsidRPr="00C50465" w:rsidRDefault="00DA006B" w:rsidP="00DA006B">
            <w:pPr>
              <w:pStyle w:val="TableParagraph"/>
              <w:spacing w:line="360" w:lineRule="auto"/>
              <w:ind w:left="109" w:right="142"/>
              <w:jc w:val="center"/>
              <w:rPr>
                <w:rFonts w:asciiTheme="majorHAnsi" w:hAnsiTheme="majorHAnsi" w:cstheme="minorHAnsi"/>
                <w:b/>
                <w:sz w:val="24"/>
                <w:szCs w:val="24"/>
                <w:highlight w:val="yellow"/>
                <w:lang w:val="vi-VN"/>
              </w:rPr>
            </w:pPr>
            <w:r w:rsidRPr="00C50465">
              <w:rPr>
                <w:rFonts w:asciiTheme="majorHAnsi" w:hAnsiTheme="majorHAnsi" w:cstheme="minorHAnsi"/>
                <w:b/>
                <w:sz w:val="24"/>
                <w:szCs w:val="24"/>
              </w:rPr>
              <w:t>13</w:t>
            </w:r>
            <w:r w:rsidRPr="00C50465">
              <w:rPr>
                <w:rFonts w:asciiTheme="majorHAnsi" w:hAnsiTheme="majorHAnsi" w:cstheme="minorHAnsi"/>
                <w:b/>
                <w:sz w:val="24"/>
                <w:szCs w:val="24"/>
                <w:lang w:val="vi-VN"/>
              </w:rPr>
              <w:t>.</w:t>
            </w:r>
            <w:r>
              <w:rPr>
                <w:rFonts w:asciiTheme="majorHAnsi" w:hAnsiTheme="majorHAnsi" w:cstheme="minorHAnsi"/>
                <w:b/>
                <w:sz w:val="24"/>
                <w:szCs w:val="24"/>
                <w:lang w:val="vi-VN"/>
              </w:rPr>
              <w:t>4</w:t>
            </w:r>
            <w:r w:rsidRPr="00C50465">
              <w:rPr>
                <w:rFonts w:asciiTheme="majorHAnsi" w:hAnsiTheme="majorHAnsi" w:cstheme="minorHAnsi"/>
                <w:b/>
                <w:sz w:val="24"/>
                <w:szCs w:val="24"/>
                <w:lang w:val="vi-VN"/>
              </w:rPr>
              <w:t>90.000</w:t>
            </w:r>
          </w:p>
        </w:tc>
        <w:tc>
          <w:tcPr>
            <w:tcW w:w="1559" w:type="dxa"/>
            <w:shd w:val="clear" w:color="auto" w:fill="FFFFFF" w:themeFill="background1"/>
            <w:vAlign w:val="center"/>
          </w:tcPr>
          <w:p w14:paraId="1FB67FA4" w14:textId="0814C602" w:rsidR="00DA006B" w:rsidRPr="00C50465" w:rsidRDefault="00DA006B" w:rsidP="00DA006B">
            <w:pPr>
              <w:pStyle w:val="TableParagraph"/>
              <w:spacing w:line="360" w:lineRule="auto"/>
              <w:ind w:right="142"/>
              <w:jc w:val="center"/>
              <w:rPr>
                <w:rFonts w:asciiTheme="majorHAnsi" w:hAnsiTheme="majorHAnsi" w:cstheme="minorHAnsi"/>
                <w:b/>
                <w:sz w:val="24"/>
                <w:szCs w:val="24"/>
                <w:highlight w:val="yellow"/>
                <w:lang w:val="vi-VN"/>
              </w:rPr>
            </w:pPr>
            <w:r>
              <w:rPr>
                <w:rFonts w:asciiTheme="majorHAnsi" w:hAnsiTheme="majorHAnsi" w:cstheme="minorHAnsi"/>
                <w:b/>
                <w:sz w:val="24"/>
                <w:szCs w:val="24"/>
              </w:rPr>
              <w:t>6</w:t>
            </w:r>
            <w:r w:rsidRPr="00C50465">
              <w:rPr>
                <w:rFonts w:asciiTheme="majorHAnsi" w:hAnsiTheme="majorHAnsi" w:cstheme="minorHAnsi"/>
                <w:b/>
                <w:sz w:val="24"/>
                <w:szCs w:val="24"/>
                <w:lang w:val="vi-VN"/>
              </w:rPr>
              <w:t>.990.000</w:t>
            </w:r>
          </w:p>
        </w:tc>
      </w:tr>
      <w:tr w:rsidR="00497CD4" w:rsidRPr="00FC640B" w14:paraId="45A4BB15" w14:textId="77777777" w:rsidTr="002D1526">
        <w:trPr>
          <w:trHeight w:val="611"/>
        </w:trPr>
        <w:tc>
          <w:tcPr>
            <w:tcW w:w="1129" w:type="dxa"/>
            <w:shd w:val="clear" w:color="auto" w:fill="FFFFCC"/>
            <w:vAlign w:val="center"/>
          </w:tcPr>
          <w:p w14:paraId="65333C5E" w14:textId="6AC7FC47" w:rsidR="00497CD4" w:rsidRDefault="00497CD4" w:rsidP="00B34F5A">
            <w:pPr>
              <w:pStyle w:val="TableParagraph"/>
              <w:spacing w:line="360" w:lineRule="auto"/>
              <w:ind w:left="0"/>
              <w:rPr>
                <w:rFonts w:asciiTheme="majorHAnsi" w:hAnsiTheme="majorHAnsi" w:cstheme="minorHAnsi"/>
                <w:b/>
                <w:color w:val="0000FF"/>
                <w:sz w:val="24"/>
                <w:szCs w:val="24"/>
                <w:lang w:val="vi-VN"/>
              </w:rPr>
            </w:pPr>
            <w:r>
              <w:rPr>
                <w:rFonts w:asciiTheme="majorHAnsi" w:hAnsiTheme="majorHAnsi" w:cstheme="minorHAnsi"/>
                <w:b/>
                <w:color w:val="0000FF"/>
                <w:sz w:val="24"/>
                <w:szCs w:val="24"/>
                <w:lang w:val="vi-VN"/>
              </w:rPr>
              <w:t>Tháng 9</w:t>
            </w:r>
          </w:p>
        </w:tc>
        <w:tc>
          <w:tcPr>
            <w:tcW w:w="2132" w:type="dxa"/>
            <w:shd w:val="clear" w:color="auto" w:fill="FFFFCC"/>
            <w:vAlign w:val="center"/>
          </w:tcPr>
          <w:p w14:paraId="799FD875" w14:textId="15262D3A" w:rsidR="00497CD4" w:rsidRDefault="00497CD4" w:rsidP="00497CD4">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06, 13, 20, 27</w:t>
            </w:r>
          </w:p>
        </w:tc>
        <w:tc>
          <w:tcPr>
            <w:tcW w:w="3402" w:type="dxa"/>
            <w:vMerge/>
            <w:shd w:val="clear" w:color="auto" w:fill="FFFFFF" w:themeFill="background1"/>
            <w:vAlign w:val="center"/>
          </w:tcPr>
          <w:p w14:paraId="043FF971" w14:textId="77777777" w:rsidR="00497CD4" w:rsidRPr="00C50465" w:rsidRDefault="00497CD4" w:rsidP="00497CD4">
            <w:pPr>
              <w:pStyle w:val="TableParagraph"/>
              <w:spacing w:line="360" w:lineRule="auto"/>
              <w:ind w:left="0" w:right="142"/>
              <w:jc w:val="center"/>
              <w:rPr>
                <w:noProof/>
                <w:sz w:val="24"/>
                <w:szCs w:val="24"/>
              </w:rPr>
            </w:pPr>
          </w:p>
        </w:tc>
        <w:tc>
          <w:tcPr>
            <w:tcW w:w="1701" w:type="dxa"/>
            <w:shd w:val="clear" w:color="auto" w:fill="FFFFFF" w:themeFill="background1"/>
            <w:vAlign w:val="center"/>
          </w:tcPr>
          <w:p w14:paraId="25511E1F" w14:textId="7C456115" w:rsidR="00497CD4" w:rsidRPr="00C50465" w:rsidRDefault="00497CD4" w:rsidP="00497CD4">
            <w:pPr>
              <w:pStyle w:val="TableParagraph"/>
              <w:spacing w:line="360" w:lineRule="auto"/>
              <w:ind w:left="243" w:right="142"/>
              <w:jc w:val="center"/>
              <w:rPr>
                <w:rFonts w:asciiTheme="majorHAnsi" w:hAnsiTheme="majorHAnsi" w:cstheme="minorHAnsi"/>
                <w:b/>
                <w:color w:val="FF0000"/>
                <w:sz w:val="24"/>
                <w:szCs w:val="24"/>
              </w:rPr>
            </w:pPr>
            <w:r w:rsidRPr="00C50465">
              <w:rPr>
                <w:rFonts w:asciiTheme="majorHAnsi" w:hAnsiTheme="majorHAnsi" w:cstheme="minorHAnsi"/>
                <w:b/>
                <w:color w:val="FF0000"/>
                <w:sz w:val="24"/>
                <w:szCs w:val="24"/>
              </w:rPr>
              <w:t>14</w:t>
            </w:r>
            <w:r w:rsidRPr="00C50465">
              <w:rPr>
                <w:rFonts w:asciiTheme="majorHAnsi" w:hAnsiTheme="majorHAnsi" w:cstheme="minorHAnsi"/>
                <w:b/>
                <w:color w:val="FF0000"/>
                <w:sz w:val="24"/>
                <w:szCs w:val="24"/>
                <w:lang w:val="vi-VN"/>
              </w:rPr>
              <w:t>.</w:t>
            </w:r>
            <w:r>
              <w:rPr>
                <w:rFonts w:asciiTheme="majorHAnsi" w:hAnsiTheme="majorHAnsi" w:cstheme="minorHAnsi"/>
                <w:b/>
                <w:color w:val="FF0000"/>
                <w:sz w:val="24"/>
                <w:szCs w:val="24"/>
                <w:lang w:val="vi-VN"/>
              </w:rPr>
              <w:t>4</w:t>
            </w:r>
            <w:r w:rsidRPr="00C50465">
              <w:rPr>
                <w:rFonts w:asciiTheme="majorHAnsi" w:hAnsiTheme="majorHAnsi" w:cstheme="minorHAnsi"/>
                <w:b/>
                <w:color w:val="FF0000"/>
                <w:sz w:val="24"/>
                <w:szCs w:val="24"/>
                <w:lang w:val="vi-VN"/>
              </w:rPr>
              <w:t>90.000</w:t>
            </w:r>
          </w:p>
        </w:tc>
        <w:tc>
          <w:tcPr>
            <w:tcW w:w="1701" w:type="dxa"/>
            <w:shd w:val="clear" w:color="auto" w:fill="FFFFFF" w:themeFill="background1"/>
            <w:vAlign w:val="center"/>
          </w:tcPr>
          <w:p w14:paraId="33FD5C56" w14:textId="0CAA69BA" w:rsidR="00497CD4" w:rsidRPr="00C50465" w:rsidRDefault="00497CD4" w:rsidP="00497CD4">
            <w:pPr>
              <w:pStyle w:val="TableParagraph"/>
              <w:spacing w:line="360" w:lineRule="auto"/>
              <w:ind w:left="109" w:right="142"/>
              <w:jc w:val="center"/>
              <w:rPr>
                <w:rFonts w:asciiTheme="majorHAnsi" w:hAnsiTheme="majorHAnsi" w:cstheme="minorHAnsi"/>
                <w:b/>
                <w:sz w:val="24"/>
                <w:szCs w:val="24"/>
              </w:rPr>
            </w:pPr>
            <w:r w:rsidRPr="00C50465">
              <w:rPr>
                <w:rFonts w:asciiTheme="majorHAnsi" w:hAnsiTheme="majorHAnsi" w:cstheme="minorHAnsi"/>
                <w:b/>
                <w:sz w:val="24"/>
                <w:szCs w:val="24"/>
              </w:rPr>
              <w:t>13</w:t>
            </w:r>
            <w:r w:rsidRPr="00C50465">
              <w:rPr>
                <w:rFonts w:asciiTheme="majorHAnsi" w:hAnsiTheme="majorHAnsi" w:cstheme="minorHAnsi"/>
                <w:b/>
                <w:sz w:val="24"/>
                <w:szCs w:val="24"/>
                <w:lang w:val="vi-VN"/>
              </w:rPr>
              <w:t>.</w:t>
            </w:r>
            <w:r>
              <w:rPr>
                <w:rFonts w:asciiTheme="majorHAnsi" w:hAnsiTheme="majorHAnsi" w:cstheme="minorHAnsi"/>
                <w:b/>
                <w:sz w:val="24"/>
                <w:szCs w:val="24"/>
                <w:lang w:val="vi-VN"/>
              </w:rPr>
              <w:t>4</w:t>
            </w:r>
            <w:r w:rsidRPr="00C50465">
              <w:rPr>
                <w:rFonts w:asciiTheme="majorHAnsi" w:hAnsiTheme="majorHAnsi" w:cstheme="minorHAnsi"/>
                <w:b/>
                <w:sz w:val="24"/>
                <w:szCs w:val="24"/>
                <w:lang w:val="vi-VN"/>
              </w:rPr>
              <w:t>90.000</w:t>
            </w:r>
          </w:p>
        </w:tc>
        <w:tc>
          <w:tcPr>
            <w:tcW w:w="1559" w:type="dxa"/>
            <w:shd w:val="clear" w:color="auto" w:fill="FFFFFF" w:themeFill="background1"/>
            <w:vAlign w:val="center"/>
          </w:tcPr>
          <w:p w14:paraId="19CC1740" w14:textId="00A6CB3B" w:rsidR="00497CD4" w:rsidRDefault="00497CD4" w:rsidP="00497CD4">
            <w:pPr>
              <w:pStyle w:val="TableParagraph"/>
              <w:spacing w:line="360" w:lineRule="auto"/>
              <w:ind w:right="142"/>
              <w:jc w:val="center"/>
              <w:rPr>
                <w:rFonts w:asciiTheme="majorHAnsi" w:hAnsiTheme="majorHAnsi" w:cstheme="minorHAnsi"/>
                <w:b/>
                <w:sz w:val="24"/>
                <w:szCs w:val="24"/>
              </w:rPr>
            </w:pPr>
            <w:r>
              <w:rPr>
                <w:rFonts w:asciiTheme="majorHAnsi" w:hAnsiTheme="majorHAnsi" w:cstheme="minorHAnsi"/>
                <w:b/>
                <w:sz w:val="24"/>
                <w:szCs w:val="24"/>
              </w:rPr>
              <w:t>6</w:t>
            </w:r>
            <w:r w:rsidRPr="00C50465">
              <w:rPr>
                <w:rFonts w:asciiTheme="majorHAnsi" w:hAnsiTheme="majorHAnsi" w:cstheme="minorHAnsi"/>
                <w:b/>
                <w:sz w:val="24"/>
                <w:szCs w:val="24"/>
                <w:lang w:val="vi-VN"/>
              </w:rPr>
              <w:t>.990.000</w:t>
            </w:r>
          </w:p>
        </w:tc>
      </w:tr>
      <w:tr w:rsidR="00497CD4" w:rsidRPr="00FC640B" w14:paraId="195C10BB" w14:textId="77777777" w:rsidTr="002D1526">
        <w:trPr>
          <w:trHeight w:val="569"/>
        </w:trPr>
        <w:tc>
          <w:tcPr>
            <w:tcW w:w="1129" w:type="dxa"/>
            <w:shd w:val="clear" w:color="auto" w:fill="FFFFCC"/>
            <w:vAlign w:val="center"/>
          </w:tcPr>
          <w:p w14:paraId="3B6BC139" w14:textId="35B2F8EB" w:rsidR="00497CD4" w:rsidRDefault="00497CD4" w:rsidP="00B34F5A">
            <w:pPr>
              <w:pStyle w:val="TableParagraph"/>
              <w:spacing w:line="360" w:lineRule="auto"/>
              <w:ind w:left="0"/>
              <w:rPr>
                <w:rFonts w:asciiTheme="majorHAnsi" w:hAnsiTheme="majorHAnsi" w:cstheme="minorHAnsi"/>
                <w:b/>
                <w:color w:val="0000FF"/>
                <w:sz w:val="24"/>
                <w:szCs w:val="24"/>
                <w:lang w:val="vi-VN"/>
              </w:rPr>
            </w:pPr>
            <w:r>
              <w:rPr>
                <w:rFonts w:asciiTheme="majorHAnsi" w:hAnsiTheme="majorHAnsi" w:cstheme="minorHAnsi"/>
                <w:b/>
                <w:color w:val="0000FF"/>
                <w:sz w:val="24"/>
                <w:szCs w:val="24"/>
                <w:lang w:val="vi-VN"/>
              </w:rPr>
              <w:t>Tháng 10</w:t>
            </w:r>
          </w:p>
        </w:tc>
        <w:tc>
          <w:tcPr>
            <w:tcW w:w="2132" w:type="dxa"/>
            <w:shd w:val="clear" w:color="auto" w:fill="FFFFCC"/>
            <w:vAlign w:val="center"/>
          </w:tcPr>
          <w:p w14:paraId="2FE07BB4" w14:textId="6A60B0C3" w:rsidR="00497CD4" w:rsidRDefault="00497CD4" w:rsidP="00497CD4">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08, 11, 22</w:t>
            </w:r>
          </w:p>
        </w:tc>
        <w:tc>
          <w:tcPr>
            <w:tcW w:w="3402" w:type="dxa"/>
            <w:vMerge/>
            <w:shd w:val="clear" w:color="auto" w:fill="FFFFFF" w:themeFill="background1"/>
            <w:vAlign w:val="center"/>
          </w:tcPr>
          <w:p w14:paraId="51F6739E" w14:textId="77777777" w:rsidR="00497CD4" w:rsidRPr="00C50465" w:rsidRDefault="00497CD4" w:rsidP="00497CD4">
            <w:pPr>
              <w:pStyle w:val="TableParagraph"/>
              <w:spacing w:line="360" w:lineRule="auto"/>
              <w:ind w:left="0" w:right="142"/>
              <w:jc w:val="center"/>
              <w:rPr>
                <w:rFonts w:ascii="Cambria" w:hAnsi="Cambria" w:cstheme="minorHAnsi"/>
                <w:b/>
                <w:color w:val="C00000"/>
                <w:sz w:val="24"/>
                <w:szCs w:val="24"/>
                <w:lang w:val="vi-VN"/>
              </w:rPr>
            </w:pPr>
          </w:p>
        </w:tc>
        <w:tc>
          <w:tcPr>
            <w:tcW w:w="1701" w:type="dxa"/>
            <w:shd w:val="clear" w:color="auto" w:fill="FFFFFF" w:themeFill="background1"/>
            <w:vAlign w:val="center"/>
          </w:tcPr>
          <w:p w14:paraId="76BE5C52" w14:textId="2632FA0D" w:rsidR="00497CD4" w:rsidRPr="00C50465" w:rsidRDefault="00497CD4" w:rsidP="00497CD4">
            <w:pPr>
              <w:pStyle w:val="TableParagraph"/>
              <w:spacing w:line="360" w:lineRule="auto"/>
              <w:ind w:left="243" w:right="142"/>
              <w:jc w:val="center"/>
              <w:rPr>
                <w:rFonts w:asciiTheme="majorHAnsi" w:hAnsiTheme="majorHAnsi" w:cstheme="minorHAnsi"/>
                <w:b/>
                <w:color w:val="FF0000"/>
                <w:sz w:val="24"/>
                <w:szCs w:val="24"/>
              </w:rPr>
            </w:pPr>
            <w:r w:rsidRPr="00C50465">
              <w:rPr>
                <w:rFonts w:asciiTheme="majorHAnsi" w:hAnsiTheme="majorHAnsi" w:cstheme="minorHAnsi"/>
                <w:b/>
                <w:color w:val="FF0000"/>
                <w:sz w:val="24"/>
                <w:szCs w:val="24"/>
              </w:rPr>
              <w:t>14</w:t>
            </w:r>
            <w:r w:rsidRPr="00C50465">
              <w:rPr>
                <w:rFonts w:asciiTheme="majorHAnsi" w:hAnsiTheme="majorHAnsi" w:cstheme="minorHAnsi"/>
                <w:b/>
                <w:color w:val="FF0000"/>
                <w:sz w:val="24"/>
                <w:szCs w:val="24"/>
                <w:lang w:val="vi-VN"/>
              </w:rPr>
              <w:t>.</w:t>
            </w:r>
            <w:r>
              <w:rPr>
                <w:rFonts w:asciiTheme="majorHAnsi" w:hAnsiTheme="majorHAnsi" w:cstheme="minorHAnsi"/>
                <w:b/>
                <w:color w:val="FF0000"/>
                <w:sz w:val="24"/>
                <w:szCs w:val="24"/>
                <w:lang w:val="vi-VN"/>
              </w:rPr>
              <w:t>4</w:t>
            </w:r>
            <w:r w:rsidRPr="00C50465">
              <w:rPr>
                <w:rFonts w:asciiTheme="majorHAnsi" w:hAnsiTheme="majorHAnsi" w:cstheme="minorHAnsi"/>
                <w:b/>
                <w:color w:val="FF0000"/>
                <w:sz w:val="24"/>
                <w:szCs w:val="24"/>
                <w:lang w:val="vi-VN"/>
              </w:rPr>
              <w:t>90.000</w:t>
            </w:r>
          </w:p>
        </w:tc>
        <w:tc>
          <w:tcPr>
            <w:tcW w:w="1701" w:type="dxa"/>
            <w:shd w:val="clear" w:color="auto" w:fill="FFFFFF" w:themeFill="background1"/>
            <w:vAlign w:val="center"/>
          </w:tcPr>
          <w:p w14:paraId="7FE8B384" w14:textId="0CAF8A56" w:rsidR="00497CD4" w:rsidRPr="00C50465" w:rsidRDefault="00497CD4" w:rsidP="00497CD4">
            <w:pPr>
              <w:pStyle w:val="TableParagraph"/>
              <w:spacing w:line="360" w:lineRule="auto"/>
              <w:ind w:left="109" w:right="142"/>
              <w:jc w:val="center"/>
              <w:rPr>
                <w:rFonts w:asciiTheme="majorHAnsi" w:hAnsiTheme="majorHAnsi" w:cstheme="minorHAnsi"/>
                <w:b/>
                <w:sz w:val="24"/>
                <w:szCs w:val="24"/>
              </w:rPr>
            </w:pPr>
            <w:r w:rsidRPr="00C50465">
              <w:rPr>
                <w:rFonts w:asciiTheme="majorHAnsi" w:hAnsiTheme="majorHAnsi" w:cstheme="minorHAnsi"/>
                <w:b/>
                <w:sz w:val="24"/>
                <w:szCs w:val="24"/>
              </w:rPr>
              <w:t>13</w:t>
            </w:r>
            <w:r w:rsidRPr="00C50465">
              <w:rPr>
                <w:rFonts w:asciiTheme="majorHAnsi" w:hAnsiTheme="majorHAnsi" w:cstheme="minorHAnsi"/>
                <w:b/>
                <w:sz w:val="24"/>
                <w:szCs w:val="24"/>
                <w:lang w:val="vi-VN"/>
              </w:rPr>
              <w:t>.</w:t>
            </w:r>
            <w:r>
              <w:rPr>
                <w:rFonts w:asciiTheme="majorHAnsi" w:hAnsiTheme="majorHAnsi" w:cstheme="minorHAnsi"/>
                <w:b/>
                <w:sz w:val="24"/>
                <w:szCs w:val="24"/>
                <w:lang w:val="vi-VN"/>
              </w:rPr>
              <w:t>4</w:t>
            </w:r>
            <w:r w:rsidRPr="00C50465">
              <w:rPr>
                <w:rFonts w:asciiTheme="majorHAnsi" w:hAnsiTheme="majorHAnsi" w:cstheme="minorHAnsi"/>
                <w:b/>
                <w:sz w:val="24"/>
                <w:szCs w:val="24"/>
                <w:lang w:val="vi-VN"/>
              </w:rPr>
              <w:t>90.000</w:t>
            </w:r>
          </w:p>
        </w:tc>
        <w:tc>
          <w:tcPr>
            <w:tcW w:w="1559" w:type="dxa"/>
            <w:shd w:val="clear" w:color="auto" w:fill="FFFFFF" w:themeFill="background1"/>
            <w:vAlign w:val="center"/>
          </w:tcPr>
          <w:p w14:paraId="1D3BC75E" w14:textId="455AAEE7" w:rsidR="00497CD4" w:rsidRDefault="00497CD4" w:rsidP="00497CD4">
            <w:pPr>
              <w:pStyle w:val="TableParagraph"/>
              <w:spacing w:line="360" w:lineRule="auto"/>
              <w:ind w:right="142"/>
              <w:jc w:val="center"/>
              <w:rPr>
                <w:rFonts w:asciiTheme="majorHAnsi" w:hAnsiTheme="majorHAnsi" w:cstheme="minorHAnsi"/>
                <w:b/>
                <w:sz w:val="24"/>
                <w:szCs w:val="24"/>
              </w:rPr>
            </w:pPr>
            <w:r>
              <w:rPr>
                <w:rFonts w:asciiTheme="majorHAnsi" w:hAnsiTheme="majorHAnsi" w:cstheme="minorHAnsi"/>
                <w:b/>
                <w:sz w:val="24"/>
                <w:szCs w:val="24"/>
              </w:rPr>
              <w:t>6</w:t>
            </w:r>
            <w:r w:rsidRPr="00C50465">
              <w:rPr>
                <w:rFonts w:asciiTheme="majorHAnsi" w:hAnsiTheme="majorHAnsi" w:cstheme="minorHAnsi"/>
                <w:b/>
                <w:sz w:val="24"/>
                <w:szCs w:val="24"/>
                <w:lang w:val="vi-VN"/>
              </w:rPr>
              <w:t>.990.000</w:t>
            </w:r>
          </w:p>
        </w:tc>
      </w:tr>
      <w:tr w:rsidR="00497CD4" w:rsidRPr="00FC640B" w14:paraId="41312443" w14:textId="77777777" w:rsidTr="002D1526">
        <w:trPr>
          <w:trHeight w:val="477"/>
        </w:trPr>
        <w:tc>
          <w:tcPr>
            <w:tcW w:w="1129" w:type="dxa"/>
            <w:shd w:val="clear" w:color="auto" w:fill="FFFFCC"/>
            <w:vAlign w:val="center"/>
          </w:tcPr>
          <w:p w14:paraId="5AA8434F" w14:textId="6E7DC2BB" w:rsidR="00497CD4" w:rsidRDefault="00497CD4" w:rsidP="00B34F5A">
            <w:pPr>
              <w:pStyle w:val="TableParagraph"/>
              <w:spacing w:line="360" w:lineRule="auto"/>
              <w:ind w:left="0"/>
              <w:rPr>
                <w:rFonts w:asciiTheme="majorHAnsi" w:hAnsiTheme="majorHAnsi" w:cstheme="minorHAnsi"/>
                <w:b/>
                <w:color w:val="0000FF"/>
                <w:sz w:val="24"/>
                <w:szCs w:val="24"/>
                <w:lang w:val="vi-VN"/>
              </w:rPr>
            </w:pPr>
            <w:r>
              <w:rPr>
                <w:rFonts w:asciiTheme="majorHAnsi" w:hAnsiTheme="majorHAnsi" w:cstheme="minorHAnsi"/>
                <w:b/>
                <w:color w:val="0000FF"/>
                <w:sz w:val="24"/>
                <w:szCs w:val="24"/>
                <w:lang w:val="vi-VN"/>
              </w:rPr>
              <w:t>Tháng 11</w:t>
            </w:r>
          </w:p>
        </w:tc>
        <w:tc>
          <w:tcPr>
            <w:tcW w:w="2132" w:type="dxa"/>
            <w:shd w:val="clear" w:color="auto" w:fill="FFFFCC"/>
            <w:vAlign w:val="center"/>
          </w:tcPr>
          <w:p w14:paraId="042B1A6D" w14:textId="211A0B54" w:rsidR="00497CD4" w:rsidRDefault="00497CD4" w:rsidP="00497CD4">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01, 08, 15, 22, 29</w:t>
            </w:r>
          </w:p>
        </w:tc>
        <w:tc>
          <w:tcPr>
            <w:tcW w:w="3402" w:type="dxa"/>
            <w:vMerge/>
            <w:shd w:val="clear" w:color="auto" w:fill="FFFFFF" w:themeFill="background1"/>
            <w:vAlign w:val="center"/>
          </w:tcPr>
          <w:p w14:paraId="04A16A38" w14:textId="77777777" w:rsidR="00497CD4" w:rsidRPr="00C50465" w:rsidRDefault="00497CD4" w:rsidP="00497CD4">
            <w:pPr>
              <w:pStyle w:val="TableParagraph"/>
              <w:spacing w:line="360" w:lineRule="auto"/>
              <w:ind w:left="0" w:right="142"/>
              <w:jc w:val="center"/>
              <w:rPr>
                <w:rFonts w:ascii="Cambria" w:hAnsi="Cambria" w:cstheme="minorHAnsi"/>
                <w:b/>
                <w:color w:val="C00000"/>
                <w:sz w:val="24"/>
                <w:szCs w:val="24"/>
                <w:lang w:val="vi-VN"/>
              </w:rPr>
            </w:pPr>
          </w:p>
        </w:tc>
        <w:tc>
          <w:tcPr>
            <w:tcW w:w="1701" w:type="dxa"/>
            <w:shd w:val="clear" w:color="auto" w:fill="FFFFFF" w:themeFill="background1"/>
            <w:vAlign w:val="center"/>
          </w:tcPr>
          <w:p w14:paraId="3F7496AC" w14:textId="42F4AD75" w:rsidR="00497CD4" w:rsidRPr="00C50465" w:rsidRDefault="00497CD4" w:rsidP="00497CD4">
            <w:pPr>
              <w:pStyle w:val="TableParagraph"/>
              <w:spacing w:line="360" w:lineRule="auto"/>
              <w:ind w:left="243" w:right="142"/>
              <w:jc w:val="center"/>
              <w:rPr>
                <w:rFonts w:asciiTheme="majorHAnsi" w:hAnsiTheme="majorHAnsi" w:cstheme="minorHAnsi"/>
                <w:b/>
                <w:color w:val="FF0000"/>
                <w:sz w:val="24"/>
                <w:szCs w:val="24"/>
              </w:rPr>
            </w:pPr>
            <w:r w:rsidRPr="00C50465">
              <w:rPr>
                <w:rFonts w:asciiTheme="majorHAnsi" w:hAnsiTheme="majorHAnsi" w:cstheme="minorHAnsi"/>
                <w:b/>
                <w:color w:val="FF0000"/>
                <w:sz w:val="24"/>
                <w:szCs w:val="24"/>
              </w:rPr>
              <w:t>14</w:t>
            </w:r>
            <w:r w:rsidRPr="00C50465">
              <w:rPr>
                <w:rFonts w:asciiTheme="majorHAnsi" w:hAnsiTheme="majorHAnsi" w:cstheme="minorHAnsi"/>
                <w:b/>
                <w:color w:val="FF0000"/>
                <w:sz w:val="24"/>
                <w:szCs w:val="24"/>
                <w:lang w:val="vi-VN"/>
              </w:rPr>
              <w:t>.</w:t>
            </w:r>
            <w:r>
              <w:rPr>
                <w:rFonts w:asciiTheme="majorHAnsi" w:hAnsiTheme="majorHAnsi" w:cstheme="minorHAnsi"/>
                <w:b/>
                <w:color w:val="FF0000"/>
                <w:sz w:val="24"/>
                <w:szCs w:val="24"/>
                <w:lang w:val="vi-VN"/>
              </w:rPr>
              <w:t>4</w:t>
            </w:r>
            <w:r w:rsidRPr="00C50465">
              <w:rPr>
                <w:rFonts w:asciiTheme="majorHAnsi" w:hAnsiTheme="majorHAnsi" w:cstheme="minorHAnsi"/>
                <w:b/>
                <w:color w:val="FF0000"/>
                <w:sz w:val="24"/>
                <w:szCs w:val="24"/>
                <w:lang w:val="vi-VN"/>
              </w:rPr>
              <w:t>90.000</w:t>
            </w:r>
          </w:p>
        </w:tc>
        <w:tc>
          <w:tcPr>
            <w:tcW w:w="1701" w:type="dxa"/>
            <w:shd w:val="clear" w:color="auto" w:fill="FFFFFF" w:themeFill="background1"/>
            <w:vAlign w:val="center"/>
          </w:tcPr>
          <w:p w14:paraId="76C52464" w14:textId="3FAF3DAB" w:rsidR="00497CD4" w:rsidRPr="00C50465" w:rsidRDefault="00497CD4" w:rsidP="00497CD4">
            <w:pPr>
              <w:pStyle w:val="TableParagraph"/>
              <w:spacing w:line="360" w:lineRule="auto"/>
              <w:ind w:left="109" w:right="142"/>
              <w:jc w:val="center"/>
              <w:rPr>
                <w:rFonts w:asciiTheme="majorHAnsi" w:hAnsiTheme="majorHAnsi" w:cstheme="minorHAnsi"/>
                <w:b/>
                <w:sz w:val="24"/>
                <w:szCs w:val="24"/>
              </w:rPr>
            </w:pPr>
            <w:r w:rsidRPr="00C50465">
              <w:rPr>
                <w:rFonts w:asciiTheme="majorHAnsi" w:hAnsiTheme="majorHAnsi" w:cstheme="minorHAnsi"/>
                <w:b/>
                <w:sz w:val="24"/>
                <w:szCs w:val="24"/>
              </w:rPr>
              <w:t>13</w:t>
            </w:r>
            <w:r w:rsidRPr="00C50465">
              <w:rPr>
                <w:rFonts w:asciiTheme="majorHAnsi" w:hAnsiTheme="majorHAnsi" w:cstheme="minorHAnsi"/>
                <w:b/>
                <w:sz w:val="24"/>
                <w:szCs w:val="24"/>
                <w:lang w:val="vi-VN"/>
              </w:rPr>
              <w:t>.</w:t>
            </w:r>
            <w:r>
              <w:rPr>
                <w:rFonts w:asciiTheme="majorHAnsi" w:hAnsiTheme="majorHAnsi" w:cstheme="minorHAnsi"/>
                <w:b/>
                <w:sz w:val="24"/>
                <w:szCs w:val="24"/>
                <w:lang w:val="vi-VN"/>
              </w:rPr>
              <w:t>4</w:t>
            </w:r>
            <w:r w:rsidRPr="00C50465">
              <w:rPr>
                <w:rFonts w:asciiTheme="majorHAnsi" w:hAnsiTheme="majorHAnsi" w:cstheme="minorHAnsi"/>
                <w:b/>
                <w:sz w:val="24"/>
                <w:szCs w:val="24"/>
                <w:lang w:val="vi-VN"/>
              </w:rPr>
              <w:t>90.000</w:t>
            </w:r>
          </w:p>
        </w:tc>
        <w:tc>
          <w:tcPr>
            <w:tcW w:w="1559" w:type="dxa"/>
            <w:shd w:val="clear" w:color="auto" w:fill="FFFFFF" w:themeFill="background1"/>
            <w:vAlign w:val="center"/>
          </w:tcPr>
          <w:p w14:paraId="0411FD5A" w14:textId="40DD8CA2" w:rsidR="00497CD4" w:rsidRDefault="00497CD4" w:rsidP="00497CD4">
            <w:pPr>
              <w:pStyle w:val="TableParagraph"/>
              <w:spacing w:line="360" w:lineRule="auto"/>
              <w:ind w:right="142"/>
              <w:jc w:val="center"/>
              <w:rPr>
                <w:rFonts w:asciiTheme="majorHAnsi" w:hAnsiTheme="majorHAnsi" w:cstheme="minorHAnsi"/>
                <w:b/>
                <w:sz w:val="24"/>
                <w:szCs w:val="24"/>
              </w:rPr>
            </w:pPr>
            <w:r>
              <w:rPr>
                <w:rFonts w:asciiTheme="majorHAnsi" w:hAnsiTheme="majorHAnsi" w:cstheme="minorHAnsi"/>
                <w:b/>
                <w:sz w:val="24"/>
                <w:szCs w:val="24"/>
              </w:rPr>
              <w:t>6</w:t>
            </w:r>
            <w:r w:rsidRPr="00C50465">
              <w:rPr>
                <w:rFonts w:asciiTheme="majorHAnsi" w:hAnsiTheme="majorHAnsi" w:cstheme="minorHAnsi"/>
                <w:b/>
                <w:sz w:val="24"/>
                <w:szCs w:val="24"/>
                <w:lang w:val="vi-VN"/>
              </w:rPr>
              <w:t>.990.000</w:t>
            </w:r>
          </w:p>
        </w:tc>
      </w:tr>
      <w:tr w:rsidR="00497CD4" w:rsidRPr="00FC640B" w14:paraId="1AAB2090" w14:textId="77777777" w:rsidTr="002D1526">
        <w:trPr>
          <w:trHeight w:val="616"/>
        </w:trPr>
        <w:tc>
          <w:tcPr>
            <w:tcW w:w="1129" w:type="dxa"/>
            <w:vMerge w:val="restart"/>
            <w:shd w:val="clear" w:color="auto" w:fill="FFFFCC"/>
            <w:vAlign w:val="center"/>
          </w:tcPr>
          <w:p w14:paraId="50854582" w14:textId="1260562B" w:rsidR="00497CD4" w:rsidRDefault="00497CD4" w:rsidP="00B34F5A">
            <w:pPr>
              <w:pStyle w:val="TableParagraph"/>
              <w:spacing w:line="360" w:lineRule="auto"/>
              <w:ind w:left="0"/>
              <w:rPr>
                <w:rFonts w:asciiTheme="majorHAnsi" w:hAnsiTheme="majorHAnsi" w:cstheme="minorHAnsi"/>
                <w:b/>
                <w:color w:val="0000FF"/>
                <w:sz w:val="24"/>
                <w:szCs w:val="24"/>
                <w:lang w:val="vi-VN"/>
              </w:rPr>
            </w:pPr>
            <w:r>
              <w:rPr>
                <w:rFonts w:asciiTheme="majorHAnsi" w:hAnsiTheme="majorHAnsi" w:cstheme="minorHAnsi"/>
                <w:b/>
                <w:color w:val="0000FF"/>
                <w:sz w:val="24"/>
                <w:szCs w:val="24"/>
                <w:lang w:val="vi-VN"/>
              </w:rPr>
              <w:t>Tháng 12</w:t>
            </w:r>
          </w:p>
        </w:tc>
        <w:tc>
          <w:tcPr>
            <w:tcW w:w="2132" w:type="dxa"/>
            <w:shd w:val="clear" w:color="auto" w:fill="FFFFCC"/>
            <w:vAlign w:val="center"/>
          </w:tcPr>
          <w:p w14:paraId="23C85BCD" w14:textId="32093FB4" w:rsidR="00497CD4" w:rsidRDefault="00497CD4" w:rsidP="00497CD4">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06, 13</w:t>
            </w:r>
          </w:p>
        </w:tc>
        <w:tc>
          <w:tcPr>
            <w:tcW w:w="3402" w:type="dxa"/>
            <w:vMerge/>
            <w:shd w:val="clear" w:color="auto" w:fill="FFFFFF" w:themeFill="background1"/>
            <w:vAlign w:val="center"/>
          </w:tcPr>
          <w:p w14:paraId="58769D90" w14:textId="77777777" w:rsidR="00497CD4" w:rsidRPr="00C50465" w:rsidRDefault="00497CD4" w:rsidP="00497CD4">
            <w:pPr>
              <w:pStyle w:val="TableParagraph"/>
              <w:spacing w:line="360" w:lineRule="auto"/>
              <w:ind w:left="0" w:right="142"/>
              <w:jc w:val="center"/>
              <w:rPr>
                <w:rFonts w:ascii="Cambria" w:hAnsi="Cambria" w:cstheme="minorHAnsi"/>
                <w:b/>
                <w:color w:val="C00000"/>
                <w:sz w:val="24"/>
                <w:szCs w:val="24"/>
                <w:lang w:val="vi-VN"/>
              </w:rPr>
            </w:pPr>
          </w:p>
        </w:tc>
        <w:tc>
          <w:tcPr>
            <w:tcW w:w="1701" w:type="dxa"/>
            <w:shd w:val="clear" w:color="auto" w:fill="FFFFFF" w:themeFill="background1"/>
            <w:vAlign w:val="center"/>
          </w:tcPr>
          <w:p w14:paraId="59879233" w14:textId="0E68EF95" w:rsidR="00497CD4" w:rsidRPr="00C50465" w:rsidRDefault="00497CD4" w:rsidP="00497CD4">
            <w:pPr>
              <w:pStyle w:val="TableParagraph"/>
              <w:spacing w:line="360" w:lineRule="auto"/>
              <w:ind w:left="243" w:right="142"/>
              <w:jc w:val="center"/>
              <w:rPr>
                <w:rFonts w:asciiTheme="majorHAnsi" w:hAnsiTheme="majorHAnsi" w:cstheme="minorHAnsi"/>
                <w:b/>
                <w:color w:val="FF0000"/>
                <w:sz w:val="24"/>
                <w:szCs w:val="24"/>
              </w:rPr>
            </w:pPr>
            <w:r w:rsidRPr="00C50465">
              <w:rPr>
                <w:rFonts w:asciiTheme="majorHAnsi" w:hAnsiTheme="majorHAnsi" w:cstheme="minorHAnsi"/>
                <w:b/>
                <w:color w:val="FF0000"/>
                <w:sz w:val="24"/>
                <w:szCs w:val="24"/>
              </w:rPr>
              <w:t>14</w:t>
            </w:r>
            <w:r w:rsidRPr="00C50465">
              <w:rPr>
                <w:rFonts w:asciiTheme="majorHAnsi" w:hAnsiTheme="majorHAnsi" w:cstheme="minorHAnsi"/>
                <w:b/>
                <w:color w:val="FF0000"/>
                <w:sz w:val="24"/>
                <w:szCs w:val="24"/>
                <w:lang w:val="vi-VN"/>
              </w:rPr>
              <w:t>.</w:t>
            </w:r>
            <w:r>
              <w:rPr>
                <w:rFonts w:asciiTheme="majorHAnsi" w:hAnsiTheme="majorHAnsi" w:cstheme="minorHAnsi"/>
                <w:b/>
                <w:color w:val="FF0000"/>
                <w:sz w:val="24"/>
                <w:szCs w:val="24"/>
                <w:lang w:val="vi-VN"/>
              </w:rPr>
              <w:t>4</w:t>
            </w:r>
            <w:r w:rsidRPr="00C50465">
              <w:rPr>
                <w:rFonts w:asciiTheme="majorHAnsi" w:hAnsiTheme="majorHAnsi" w:cstheme="minorHAnsi"/>
                <w:b/>
                <w:color w:val="FF0000"/>
                <w:sz w:val="24"/>
                <w:szCs w:val="24"/>
                <w:lang w:val="vi-VN"/>
              </w:rPr>
              <w:t>90.000</w:t>
            </w:r>
          </w:p>
        </w:tc>
        <w:tc>
          <w:tcPr>
            <w:tcW w:w="1701" w:type="dxa"/>
            <w:shd w:val="clear" w:color="auto" w:fill="FFFFFF" w:themeFill="background1"/>
            <w:vAlign w:val="center"/>
          </w:tcPr>
          <w:p w14:paraId="41009627" w14:textId="6ABBDA9A" w:rsidR="00497CD4" w:rsidRPr="00C50465" w:rsidRDefault="00497CD4" w:rsidP="00497CD4">
            <w:pPr>
              <w:pStyle w:val="TableParagraph"/>
              <w:spacing w:line="360" w:lineRule="auto"/>
              <w:ind w:left="109" w:right="142"/>
              <w:jc w:val="center"/>
              <w:rPr>
                <w:rFonts w:asciiTheme="majorHAnsi" w:hAnsiTheme="majorHAnsi" w:cstheme="minorHAnsi"/>
                <w:b/>
                <w:sz w:val="24"/>
                <w:szCs w:val="24"/>
              </w:rPr>
            </w:pPr>
            <w:r w:rsidRPr="00C50465">
              <w:rPr>
                <w:rFonts w:asciiTheme="majorHAnsi" w:hAnsiTheme="majorHAnsi" w:cstheme="minorHAnsi"/>
                <w:b/>
                <w:sz w:val="24"/>
                <w:szCs w:val="24"/>
              </w:rPr>
              <w:t>13</w:t>
            </w:r>
            <w:r w:rsidRPr="00C50465">
              <w:rPr>
                <w:rFonts w:asciiTheme="majorHAnsi" w:hAnsiTheme="majorHAnsi" w:cstheme="minorHAnsi"/>
                <w:b/>
                <w:sz w:val="24"/>
                <w:szCs w:val="24"/>
                <w:lang w:val="vi-VN"/>
              </w:rPr>
              <w:t>.</w:t>
            </w:r>
            <w:r>
              <w:rPr>
                <w:rFonts w:asciiTheme="majorHAnsi" w:hAnsiTheme="majorHAnsi" w:cstheme="minorHAnsi"/>
                <w:b/>
                <w:sz w:val="24"/>
                <w:szCs w:val="24"/>
                <w:lang w:val="vi-VN"/>
              </w:rPr>
              <w:t>4</w:t>
            </w:r>
            <w:r w:rsidRPr="00C50465">
              <w:rPr>
                <w:rFonts w:asciiTheme="majorHAnsi" w:hAnsiTheme="majorHAnsi" w:cstheme="minorHAnsi"/>
                <w:b/>
                <w:sz w:val="24"/>
                <w:szCs w:val="24"/>
                <w:lang w:val="vi-VN"/>
              </w:rPr>
              <w:t>90.000</w:t>
            </w:r>
          </w:p>
        </w:tc>
        <w:tc>
          <w:tcPr>
            <w:tcW w:w="1559" w:type="dxa"/>
            <w:shd w:val="clear" w:color="auto" w:fill="FFFFFF" w:themeFill="background1"/>
            <w:vAlign w:val="center"/>
          </w:tcPr>
          <w:p w14:paraId="4E8D3806" w14:textId="43BE3DFB" w:rsidR="00497CD4" w:rsidRDefault="00497CD4" w:rsidP="00497CD4">
            <w:pPr>
              <w:pStyle w:val="TableParagraph"/>
              <w:spacing w:line="360" w:lineRule="auto"/>
              <w:ind w:right="142"/>
              <w:jc w:val="center"/>
              <w:rPr>
                <w:rFonts w:asciiTheme="majorHAnsi" w:hAnsiTheme="majorHAnsi" w:cstheme="minorHAnsi"/>
                <w:b/>
                <w:sz w:val="24"/>
                <w:szCs w:val="24"/>
              </w:rPr>
            </w:pPr>
            <w:r>
              <w:rPr>
                <w:rFonts w:asciiTheme="majorHAnsi" w:hAnsiTheme="majorHAnsi" w:cstheme="minorHAnsi"/>
                <w:b/>
                <w:sz w:val="24"/>
                <w:szCs w:val="24"/>
              </w:rPr>
              <w:t>6</w:t>
            </w:r>
            <w:r w:rsidRPr="00C50465">
              <w:rPr>
                <w:rFonts w:asciiTheme="majorHAnsi" w:hAnsiTheme="majorHAnsi" w:cstheme="minorHAnsi"/>
                <w:b/>
                <w:sz w:val="24"/>
                <w:szCs w:val="24"/>
                <w:lang w:val="vi-VN"/>
              </w:rPr>
              <w:t>.990.000</w:t>
            </w:r>
          </w:p>
        </w:tc>
      </w:tr>
      <w:tr w:rsidR="00497CD4" w:rsidRPr="00FC640B" w14:paraId="02938C7F" w14:textId="77777777" w:rsidTr="002D1526">
        <w:trPr>
          <w:trHeight w:val="541"/>
        </w:trPr>
        <w:tc>
          <w:tcPr>
            <w:tcW w:w="1129" w:type="dxa"/>
            <w:vMerge/>
            <w:shd w:val="clear" w:color="auto" w:fill="FFFFCC"/>
            <w:vAlign w:val="center"/>
          </w:tcPr>
          <w:p w14:paraId="5DE5F868" w14:textId="77777777" w:rsidR="00497CD4" w:rsidRDefault="00497CD4" w:rsidP="00497CD4">
            <w:pPr>
              <w:pStyle w:val="TableParagraph"/>
              <w:spacing w:line="360" w:lineRule="auto"/>
              <w:ind w:left="0"/>
              <w:jc w:val="center"/>
              <w:rPr>
                <w:rFonts w:asciiTheme="majorHAnsi" w:hAnsiTheme="majorHAnsi" w:cstheme="minorHAnsi"/>
                <w:b/>
                <w:color w:val="0000FF"/>
                <w:sz w:val="24"/>
                <w:szCs w:val="24"/>
                <w:lang w:val="vi-VN"/>
              </w:rPr>
            </w:pPr>
          </w:p>
        </w:tc>
        <w:tc>
          <w:tcPr>
            <w:tcW w:w="2132" w:type="dxa"/>
            <w:shd w:val="clear" w:color="auto" w:fill="FFFFCC"/>
            <w:vAlign w:val="center"/>
          </w:tcPr>
          <w:p w14:paraId="5A77969B" w14:textId="50B86A53" w:rsidR="00497CD4" w:rsidRDefault="00497CD4" w:rsidP="00497CD4">
            <w:pPr>
              <w:pStyle w:val="TableParagraph"/>
              <w:spacing w:line="360" w:lineRule="auto"/>
              <w:ind w:left="70" w:right="132"/>
              <w:rPr>
                <w:rFonts w:asciiTheme="majorHAnsi" w:hAnsiTheme="majorHAnsi" w:cstheme="minorHAnsi"/>
                <w:b/>
                <w:sz w:val="24"/>
                <w:szCs w:val="24"/>
                <w:lang w:val="vi-VN"/>
              </w:rPr>
            </w:pPr>
            <w:r>
              <w:rPr>
                <w:rFonts w:asciiTheme="majorHAnsi" w:hAnsiTheme="majorHAnsi" w:cstheme="minorHAnsi"/>
                <w:b/>
                <w:sz w:val="24"/>
                <w:szCs w:val="24"/>
                <w:lang w:val="vi-VN"/>
              </w:rPr>
              <w:t>20, 27</w:t>
            </w:r>
          </w:p>
        </w:tc>
        <w:tc>
          <w:tcPr>
            <w:tcW w:w="3402" w:type="dxa"/>
            <w:vMerge/>
            <w:shd w:val="clear" w:color="auto" w:fill="FFFFFF" w:themeFill="background1"/>
            <w:vAlign w:val="center"/>
          </w:tcPr>
          <w:p w14:paraId="38D99692" w14:textId="77777777" w:rsidR="00497CD4" w:rsidRPr="00C50465" w:rsidRDefault="00497CD4" w:rsidP="00497CD4">
            <w:pPr>
              <w:pStyle w:val="TableParagraph"/>
              <w:spacing w:line="360" w:lineRule="auto"/>
              <w:ind w:left="0" w:right="142"/>
              <w:jc w:val="center"/>
              <w:rPr>
                <w:rFonts w:ascii="Cambria" w:hAnsi="Cambria" w:cstheme="minorHAnsi"/>
                <w:b/>
                <w:color w:val="C00000"/>
                <w:sz w:val="24"/>
                <w:szCs w:val="24"/>
                <w:lang w:val="vi-VN"/>
              </w:rPr>
            </w:pPr>
          </w:p>
        </w:tc>
        <w:tc>
          <w:tcPr>
            <w:tcW w:w="1701" w:type="dxa"/>
            <w:shd w:val="clear" w:color="auto" w:fill="FFFFFF" w:themeFill="background1"/>
            <w:vAlign w:val="center"/>
          </w:tcPr>
          <w:p w14:paraId="0E7225DA" w14:textId="6FCE6854" w:rsidR="00497CD4" w:rsidRPr="002D1526" w:rsidRDefault="00497CD4" w:rsidP="00497CD4">
            <w:pPr>
              <w:pStyle w:val="TableParagraph"/>
              <w:spacing w:line="360" w:lineRule="auto"/>
              <w:ind w:left="243" w:right="142"/>
              <w:jc w:val="center"/>
              <w:rPr>
                <w:rFonts w:asciiTheme="majorHAnsi" w:hAnsiTheme="majorHAnsi" w:cstheme="minorHAnsi"/>
                <w:b/>
                <w:color w:val="FF0000"/>
                <w:sz w:val="24"/>
                <w:szCs w:val="24"/>
                <w:lang w:val="vi-VN"/>
              </w:rPr>
            </w:pPr>
            <w:r>
              <w:rPr>
                <w:rFonts w:asciiTheme="majorHAnsi" w:hAnsiTheme="majorHAnsi" w:cstheme="minorHAnsi"/>
                <w:b/>
                <w:color w:val="FF0000"/>
                <w:sz w:val="24"/>
                <w:szCs w:val="24"/>
              </w:rPr>
              <w:t>15</w:t>
            </w:r>
            <w:r>
              <w:rPr>
                <w:rFonts w:asciiTheme="majorHAnsi" w:hAnsiTheme="majorHAnsi" w:cstheme="minorHAnsi"/>
                <w:b/>
                <w:color w:val="FF0000"/>
                <w:sz w:val="24"/>
                <w:szCs w:val="24"/>
                <w:lang w:val="vi-VN"/>
              </w:rPr>
              <w:t>.490.000</w:t>
            </w:r>
          </w:p>
        </w:tc>
        <w:tc>
          <w:tcPr>
            <w:tcW w:w="1701" w:type="dxa"/>
            <w:shd w:val="clear" w:color="auto" w:fill="FFFFFF" w:themeFill="background1"/>
            <w:vAlign w:val="center"/>
          </w:tcPr>
          <w:p w14:paraId="4C22C242" w14:textId="2D042372" w:rsidR="00497CD4" w:rsidRPr="002D1526" w:rsidRDefault="00497CD4" w:rsidP="00497CD4">
            <w:pPr>
              <w:pStyle w:val="TableParagraph"/>
              <w:spacing w:line="360" w:lineRule="auto"/>
              <w:ind w:left="109" w:right="142"/>
              <w:jc w:val="center"/>
              <w:rPr>
                <w:rFonts w:asciiTheme="majorHAnsi" w:hAnsiTheme="majorHAnsi" w:cstheme="minorHAnsi"/>
                <w:b/>
                <w:sz w:val="24"/>
                <w:szCs w:val="24"/>
                <w:lang w:val="vi-VN"/>
              </w:rPr>
            </w:pPr>
            <w:r>
              <w:rPr>
                <w:rFonts w:asciiTheme="majorHAnsi" w:hAnsiTheme="majorHAnsi" w:cstheme="minorHAnsi"/>
                <w:b/>
                <w:sz w:val="24"/>
                <w:szCs w:val="24"/>
              </w:rPr>
              <w:t>14</w:t>
            </w:r>
            <w:r>
              <w:rPr>
                <w:rFonts w:asciiTheme="majorHAnsi" w:hAnsiTheme="majorHAnsi" w:cstheme="minorHAnsi"/>
                <w:b/>
                <w:sz w:val="24"/>
                <w:szCs w:val="24"/>
                <w:lang w:val="vi-VN"/>
              </w:rPr>
              <w:t>.490.000</w:t>
            </w:r>
          </w:p>
        </w:tc>
        <w:tc>
          <w:tcPr>
            <w:tcW w:w="1559" w:type="dxa"/>
            <w:shd w:val="clear" w:color="auto" w:fill="FFFFFF" w:themeFill="background1"/>
            <w:vAlign w:val="center"/>
          </w:tcPr>
          <w:p w14:paraId="6C83424E" w14:textId="6672E361" w:rsidR="00497CD4" w:rsidRPr="002D1526" w:rsidRDefault="00497CD4" w:rsidP="00497CD4">
            <w:pPr>
              <w:pStyle w:val="TableParagraph"/>
              <w:spacing w:line="360" w:lineRule="auto"/>
              <w:ind w:right="142"/>
              <w:jc w:val="center"/>
              <w:rPr>
                <w:rFonts w:asciiTheme="majorHAnsi" w:hAnsiTheme="majorHAnsi" w:cstheme="minorHAnsi"/>
                <w:b/>
                <w:sz w:val="24"/>
                <w:szCs w:val="24"/>
                <w:lang w:val="vi-VN"/>
              </w:rPr>
            </w:pPr>
            <w:r>
              <w:rPr>
                <w:rFonts w:asciiTheme="majorHAnsi" w:hAnsiTheme="majorHAnsi" w:cstheme="minorHAnsi"/>
                <w:b/>
                <w:sz w:val="24"/>
                <w:szCs w:val="24"/>
              </w:rPr>
              <w:t>7</w:t>
            </w:r>
            <w:r>
              <w:rPr>
                <w:rFonts w:asciiTheme="majorHAnsi" w:hAnsiTheme="majorHAnsi" w:cstheme="minorHAnsi"/>
                <w:b/>
                <w:sz w:val="24"/>
                <w:szCs w:val="24"/>
                <w:lang w:val="vi-VN"/>
              </w:rPr>
              <w:t>.490.000</w:t>
            </w:r>
          </w:p>
        </w:tc>
      </w:tr>
    </w:tbl>
    <w:p w14:paraId="659FC7C0" w14:textId="00C0D1AF" w:rsidR="0000542C" w:rsidRPr="00F54D21" w:rsidRDefault="0000542C" w:rsidP="002D1526">
      <w:pPr>
        <w:spacing w:line="360" w:lineRule="auto"/>
        <w:ind w:left="-284"/>
        <w:jc w:val="both"/>
        <w:rPr>
          <w:rFonts w:ascii="Cambria" w:hAnsi="Cambria"/>
          <w:iCs/>
          <w:shd w:val="clear" w:color="auto" w:fill="FFFFFF"/>
        </w:rPr>
      </w:pPr>
      <w:r w:rsidRPr="005B2488">
        <w:rPr>
          <w:rFonts w:ascii="Cambria" w:hAnsi="Cambria"/>
          <w:b/>
          <w:bCs/>
          <w:iCs/>
          <w:color w:val="E36C0A" w:themeColor="accent6" w:themeShade="BF"/>
          <w:lang w:val="vi-VN"/>
        </w:rPr>
        <w:t>Miễn VISA</w:t>
      </w:r>
      <w:r w:rsidRPr="005B2488">
        <w:rPr>
          <w:rFonts w:ascii="Cambria" w:hAnsi="Cambria"/>
          <w:b/>
          <w:iCs/>
          <w:color w:val="E36C0A" w:themeColor="accent6" w:themeShade="BF"/>
        </w:rPr>
        <w:t xml:space="preserve"> </w:t>
      </w:r>
      <w:r w:rsidRPr="00F54D21">
        <w:rPr>
          <w:rFonts w:ascii="Cambria" w:hAnsi="Cambria"/>
          <w:color w:val="1D2129"/>
        </w:rPr>
        <w:t>cho hộ chiếu Việt Nam đã có visa hoặc thẻ cư trú các nước Anh, Mỹ, Canada, Úc, New Zealand, Schengen còn thời hạn có thể đăng ký e-visa nhập cảnh vào Đài Loan.</w:t>
      </w:r>
      <w:r w:rsidRPr="00F54D21">
        <w:rPr>
          <w:rFonts w:ascii="Cambria" w:hAnsi="Cambria"/>
          <w:color w:val="1D2129"/>
        </w:rPr>
        <w:tab/>
      </w:r>
    </w:p>
    <w:p w14:paraId="3DBEF2C2" w14:textId="77777777" w:rsidR="0000542C" w:rsidRPr="00044100" w:rsidRDefault="00044100" w:rsidP="003855D8">
      <w:pPr>
        <w:tabs>
          <w:tab w:val="left" w:pos="270"/>
        </w:tabs>
        <w:spacing w:line="360" w:lineRule="auto"/>
        <w:ind w:left="-284"/>
        <w:jc w:val="both"/>
        <w:rPr>
          <w:rFonts w:ascii="Cambria" w:hAnsi="Cambria"/>
          <w:b/>
          <w:color w:val="FF0000"/>
        </w:rPr>
      </w:pPr>
      <w:r w:rsidRPr="00044100">
        <w:rPr>
          <w:rFonts w:ascii="Cambria" w:hAnsi="Cambria"/>
          <w:b/>
          <w:color w:val="FF0000"/>
          <w:highlight w:val="yellow"/>
        </w:rPr>
        <w:t>VỚI CHƯƠNG TRÌNH HẤP DẪN:</w:t>
      </w:r>
    </w:p>
    <w:p w14:paraId="7B4623C7" w14:textId="62DD33A4" w:rsidR="00365B47" w:rsidRPr="00497CD4" w:rsidRDefault="0000542C" w:rsidP="00497CD4">
      <w:pPr>
        <w:pStyle w:val="ListParagraph"/>
        <w:numPr>
          <w:ilvl w:val="0"/>
          <w:numId w:val="3"/>
        </w:numPr>
        <w:tabs>
          <w:tab w:val="left" w:pos="567"/>
        </w:tabs>
        <w:spacing w:line="360" w:lineRule="auto"/>
        <w:ind w:left="142"/>
        <w:jc w:val="both"/>
        <w:rPr>
          <w:rFonts w:ascii="Cambria" w:hAnsi="Cambria"/>
          <w:color w:val="1D2129"/>
        </w:rPr>
      </w:pPr>
      <w:r w:rsidRPr="00AE0C4F">
        <w:rPr>
          <w:rFonts w:ascii="Cambria" w:hAnsi="Cambria"/>
          <w:color w:val="1D2129"/>
        </w:rPr>
        <w:t xml:space="preserve">Ngồi Du thuyền khám phá cảnh đẹp hồ </w:t>
      </w:r>
      <w:r w:rsidRPr="005B2488">
        <w:rPr>
          <w:rFonts w:ascii="Cambria" w:hAnsi="Cambria"/>
          <w:b/>
          <w:bCs/>
          <w:iCs/>
          <w:color w:val="E36C0A" w:themeColor="accent6" w:themeShade="BF"/>
        </w:rPr>
        <w:t xml:space="preserve">Nhật Nguyệt </w:t>
      </w:r>
      <w:r w:rsidR="00497CD4">
        <w:rPr>
          <w:rFonts w:ascii="Cambria" w:hAnsi="Cambria"/>
          <w:b/>
          <w:bCs/>
          <w:iCs/>
          <w:color w:val="E36C0A" w:themeColor="accent6" w:themeShade="BF"/>
        </w:rPr>
        <w:t>Đàm</w:t>
      </w:r>
      <w:r w:rsidR="00497CD4">
        <w:rPr>
          <w:rFonts w:ascii="Cambria" w:hAnsi="Cambria"/>
          <w:b/>
          <w:bCs/>
          <w:iCs/>
          <w:color w:val="E36C0A" w:themeColor="accent6" w:themeShade="BF"/>
          <w:lang w:val="vi-VN"/>
        </w:rPr>
        <w:t xml:space="preserve">, </w:t>
      </w:r>
      <w:r w:rsidR="00497CD4" w:rsidRPr="00365B47">
        <w:rPr>
          <w:rFonts w:ascii="Cambria" w:hAnsi="Cambria"/>
          <w:color w:val="1D2129"/>
        </w:rPr>
        <w:t xml:space="preserve">Dạo </w:t>
      </w:r>
      <w:r w:rsidR="00497CD4" w:rsidRPr="00365B47">
        <w:rPr>
          <w:rFonts w:ascii="Cambria" w:hAnsi="Cambria"/>
          <w:b/>
          <w:bCs/>
          <w:iCs/>
          <w:color w:val="E36C0A" w:themeColor="accent6" w:themeShade="BF"/>
        </w:rPr>
        <w:t>Thập</w:t>
      </w:r>
      <w:r w:rsidR="00497CD4" w:rsidRPr="00365B47">
        <w:rPr>
          <w:rFonts w:ascii="Cambria" w:hAnsi="Cambria"/>
          <w:b/>
          <w:bCs/>
          <w:iCs/>
          <w:color w:val="E36C0A" w:themeColor="accent6" w:themeShade="BF"/>
          <w:lang w:val="vi-VN"/>
        </w:rPr>
        <w:t xml:space="preserve"> Phần </w:t>
      </w:r>
      <w:r w:rsidR="00497CD4" w:rsidRPr="00365B47">
        <w:rPr>
          <w:rFonts w:ascii="Cambria" w:hAnsi="Cambria"/>
          <w:color w:val="1D2129"/>
        </w:rPr>
        <w:t>thả</w:t>
      </w:r>
      <w:r w:rsidR="00497CD4" w:rsidRPr="00365B47">
        <w:rPr>
          <w:rFonts w:ascii="Cambria" w:hAnsi="Cambria"/>
          <w:color w:val="1D2129"/>
          <w:lang w:val="vi-VN"/>
        </w:rPr>
        <w:t xml:space="preserve"> đèn nguyện ước</w:t>
      </w:r>
      <w:r w:rsidR="00497CD4" w:rsidRPr="00365B47">
        <w:rPr>
          <w:rFonts w:ascii="Cambria" w:hAnsi="Cambria"/>
          <w:color w:val="1D2129"/>
        </w:rPr>
        <w:t>.</w:t>
      </w:r>
    </w:p>
    <w:p w14:paraId="39473EEB" w14:textId="77777777" w:rsidR="00365B47" w:rsidRPr="00365B47" w:rsidRDefault="0000542C"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w:hAnsi="Cambria"/>
          <w:color w:val="1D2129"/>
        </w:rPr>
        <w:t xml:space="preserve">Tham gia lớp học làm bánh dứa Taiwan tại </w:t>
      </w:r>
      <w:r w:rsidRPr="00365B47">
        <w:rPr>
          <w:rFonts w:ascii="Cambria" w:hAnsi="Cambria"/>
          <w:b/>
          <w:bCs/>
          <w:iCs/>
          <w:color w:val="E36C0A" w:themeColor="accent6" w:themeShade="BF"/>
        </w:rPr>
        <w:t>Lâu đài Dứa Vàng</w:t>
      </w:r>
      <w:r w:rsidRPr="00365B47">
        <w:rPr>
          <w:rFonts w:ascii="Cambria" w:hAnsi="Cambria"/>
          <w:color w:val="E36C0A" w:themeColor="accent6" w:themeShade="BF"/>
        </w:rPr>
        <w:t>.</w:t>
      </w:r>
      <w:r w:rsidRPr="00365B47">
        <w:rPr>
          <w:rFonts w:ascii="Cambria" w:hAnsi="Cambria"/>
          <w:b/>
          <w:color w:val="E36C0A" w:themeColor="accent6" w:themeShade="BF"/>
        </w:rPr>
        <w:t xml:space="preserve"> </w:t>
      </w:r>
      <w:r w:rsidRPr="00365B47">
        <w:rPr>
          <w:rFonts w:ascii="Cambria" w:hAnsi="Cambria"/>
          <w:b/>
          <w:color w:val="1D2129"/>
        </w:rPr>
        <w:t>Tặng 1 set bánh tự làm.</w:t>
      </w:r>
    </w:p>
    <w:p w14:paraId="4C0C5411" w14:textId="77777777" w:rsidR="00365B47" w:rsidRPr="00365B47" w:rsidRDefault="0000542C"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w:hAnsi="Cambria"/>
          <w:color w:val="1D2129"/>
        </w:rPr>
        <w:t>Tham quan city tour gồm </w:t>
      </w:r>
      <w:r w:rsidRPr="00365B47">
        <w:rPr>
          <w:rFonts w:ascii="Cambria" w:hAnsi="Cambria"/>
          <w:b/>
          <w:bCs/>
          <w:iCs/>
          <w:color w:val="E36C0A" w:themeColor="accent6" w:themeShade="BF"/>
        </w:rPr>
        <w:t>Tòa tháp Taipei 101</w:t>
      </w:r>
      <w:r w:rsidRPr="00365B47">
        <w:rPr>
          <w:rFonts w:ascii="Cambria" w:hAnsi="Cambria"/>
          <w:color w:val="E36C0A" w:themeColor="accent6" w:themeShade="BF"/>
        </w:rPr>
        <w:t xml:space="preserve"> </w:t>
      </w:r>
      <w:r w:rsidRPr="00365B47">
        <w:rPr>
          <w:rFonts w:ascii="Cambria" w:hAnsi="Cambria"/>
          <w:color w:val="1D2129"/>
        </w:rPr>
        <w:t>là niềm tự hào của dân địa phương</w:t>
      </w:r>
    </w:p>
    <w:p w14:paraId="4B903678" w14:textId="77777777" w:rsidR="00365B47" w:rsidRPr="00365B47" w:rsidRDefault="002A383F"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w:hAnsi="Cambria"/>
          <w:color w:val="1D2129"/>
        </w:rPr>
        <w:t xml:space="preserve">Tham quan </w:t>
      </w:r>
      <w:r w:rsidRPr="00365B47">
        <w:rPr>
          <w:rFonts w:ascii="Cambria" w:hAnsi="Cambria"/>
          <w:b/>
          <w:bCs/>
          <w:iCs/>
          <w:color w:val="E36C0A" w:themeColor="accent6" w:themeShade="BF"/>
        </w:rPr>
        <w:t>Đầm</w:t>
      </w:r>
      <w:r w:rsidRPr="00365B47">
        <w:rPr>
          <w:rFonts w:ascii="Cambria" w:hAnsi="Cambria"/>
          <w:b/>
          <w:bCs/>
          <w:iCs/>
          <w:color w:val="E36C0A" w:themeColor="accent6" w:themeShade="BF"/>
          <w:lang w:val="vi-VN"/>
        </w:rPr>
        <w:t xml:space="preserve"> Liên Trì – Xuân Thu Các, </w:t>
      </w:r>
      <w:r w:rsidRPr="00365B47">
        <w:rPr>
          <w:rFonts w:ascii="Cambria" w:hAnsi="Cambria"/>
          <w:iCs/>
          <w:lang w:val="vi-VN"/>
        </w:rPr>
        <w:t>chiêm bái</w:t>
      </w:r>
      <w:r w:rsidRPr="00365B47">
        <w:rPr>
          <w:rFonts w:ascii="Cambria" w:hAnsi="Cambria"/>
          <w:b/>
          <w:bCs/>
          <w:iCs/>
          <w:lang w:val="vi-VN"/>
        </w:rPr>
        <w:t xml:space="preserve"> </w:t>
      </w:r>
      <w:r w:rsidRPr="00365B47">
        <w:rPr>
          <w:rFonts w:ascii="Cambria" w:hAnsi="Cambria"/>
          <w:b/>
          <w:bCs/>
          <w:iCs/>
          <w:color w:val="E36C0A" w:themeColor="accent6" w:themeShade="BF"/>
          <w:lang w:val="vi-VN"/>
        </w:rPr>
        <w:t>Phật Quang Sơn Tự,…..</w:t>
      </w:r>
    </w:p>
    <w:p w14:paraId="28DA370C" w14:textId="77777777" w:rsidR="00365B47" w:rsidRPr="00365B47" w:rsidRDefault="0000542C"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w:hAnsi="Cambria"/>
          <w:color w:val="1D2129"/>
        </w:rPr>
        <w:t xml:space="preserve">Khám phá các chợ đêm Taiwan như: </w:t>
      </w:r>
      <w:r w:rsidRPr="00365B47">
        <w:rPr>
          <w:rFonts w:ascii="Cambria" w:hAnsi="Cambria"/>
          <w:b/>
          <w:color w:val="E36C0A" w:themeColor="accent6" w:themeShade="BF"/>
        </w:rPr>
        <w:t>chợ đêm</w:t>
      </w:r>
      <w:r w:rsidR="005B2488" w:rsidRPr="00365B47">
        <w:rPr>
          <w:rFonts w:ascii="Cambria" w:hAnsi="Cambria"/>
          <w:b/>
          <w:color w:val="E36C0A" w:themeColor="accent6" w:themeShade="BF"/>
          <w:lang w:val="vi-VN"/>
        </w:rPr>
        <w:t xml:space="preserve"> Tây Môn Đình,</w:t>
      </w:r>
      <w:r w:rsidRPr="00365B47">
        <w:rPr>
          <w:rFonts w:ascii="Cambria" w:hAnsi="Cambria"/>
          <w:b/>
          <w:color w:val="E36C0A" w:themeColor="accent6" w:themeShade="BF"/>
        </w:rPr>
        <w:t xml:space="preserve"> Phùng Giáp, …</w:t>
      </w:r>
    </w:p>
    <w:p w14:paraId="34C9AB0F" w14:textId="77777777" w:rsidR="00365B47" w:rsidRPr="00365B47" w:rsidRDefault="00430A76"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Math" w:hAnsi="Cambria Math"/>
          <w:b/>
          <w:bCs/>
          <w:color w:val="388600"/>
          <w:lang w:val="vi-VN"/>
        </w:rPr>
        <w:t xml:space="preserve">TẶNG </w:t>
      </w:r>
      <w:r w:rsidR="008D04B2" w:rsidRPr="00365B47">
        <w:rPr>
          <w:rFonts w:ascii="Cambria Math" w:hAnsi="Cambria Math"/>
          <w:b/>
          <w:bCs/>
          <w:color w:val="388600"/>
          <w:lang w:val="vi-VN"/>
        </w:rPr>
        <w:t>ĐÈN HOA ĐĂNG, TRÀ SỮA ĐÀI LOAN, VÉ TRẢI NGHIỆM MRT</w:t>
      </w:r>
    </w:p>
    <w:p w14:paraId="6AE0D832" w14:textId="2832829E" w:rsidR="0047575B" w:rsidRPr="00365B47" w:rsidRDefault="005B2488" w:rsidP="003855D8">
      <w:pPr>
        <w:pStyle w:val="ListParagraph"/>
        <w:numPr>
          <w:ilvl w:val="0"/>
          <w:numId w:val="3"/>
        </w:numPr>
        <w:tabs>
          <w:tab w:val="left" w:pos="567"/>
        </w:tabs>
        <w:spacing w:line="360" w:lineRule="auto"/>
        <w:ind w:left="142"/>
        <w:jc w:val="both"/>
        <w:rPr>
          <w:rFonts w:ascii="Cambria" w:hAnsi="Cambria"/>
          <w:color w:val="1D2129"/>
        </w:rPr>
      </w:pPr>
      <w:r w:rsidRPr="00365B47">
        <w:rPr>
          <w:rFonts w:ascii="Cambria Math" w:hAnsi="Cambria Math"/>
          <w:b/>
          <w:color w:val="388600"/>
          <w:lang w:val="vi-VN"/>
        </w:rPr>
        <w:t xml:space="preserve">CÁC BỮA ĂN ĐẶC SẮC NHƯ: LẨU </w:t>
      </w:r>
      <w:r w:rsidR="00FF332A" w:rsidRPr="00365B47">
        <w:rPr>
          <w:rFonts w:ascii="Cambria Math" w:hAnsi="Cambria Math"/>
          <w:b/>
          <w:color w:val="388600"/>
          <w:lang w:val="vi-VN"/>
        </w:rPr>
        <w:t>SHABU, HẤP CÁCH NHIỆT,</w:t>
      </w:r>
      <w:r w:rsidRPr="00365B47">
        <w:rPr>
          <w:rFonts w:ascii="Cambria Math" w:hAnsi="Cambria Math"/>
          <w:b/>
          <w:color w:val="388600"/>
          <w:lang w:val="vi-VN"/>
        </w:rPr>
        <w:t xml:space="preserve"> </w:t>
      </w:r>
      <w:r w:rsidR="00FF332A" w:rsidRPr="00365B47">
        <w:rPr>
          <w:rFonts w:ascii="Cambria Math" w:hAnsi="Cambria Math"/>
          <w:b/>
          <w:color w:val="388600"/>
          <w:lang w:val="vi-VN"/>
        </w:rPr>
        <w:t xml:space="preserve"> BÒ BEEFSTEAK, </w:t>
      </w:r>
      <w:r w:rsidRPr="00365B47">
        <w:rPr>
          <w:rFonts w:ascii="Cambria Math" w:hAnsi="Cambria Math"/>
          <w:b/>
          <w:color w:val="388600"/>
          <w:lang w:val="vi-VN"/>
        </w:rPr>
        <w:t xml:space="preserve">SET MENU </w:t>
      </w:r>
      <w:r w:rsidR="00FF332A" w:rsidRPr="00365B47">
        <w:rPr>
          <w:rFonts w:ascii="Cambria Math" w:hAnsi="Cambria Math"/>
          <w:b/>
          <w:color w:val="388600"/>
          <w:lang w:val="vi-VN"/>
        </w:rPr>
        <w:t xml:space="preserve">HẤP </w:t>
      </w:r>
      <w:r w:rsidR="00D67A94" w:rsidRPr="00365B47">
        <w:rPr>
          <w:rFonts w:ascii="Cambria Math" w:hAnsi="Cambria Math"/>
          <w:b/>
          <w:color w:val="388600"/>
          <w:lang w:val="vi-VN"/>
        </w:rPr>
        <w:t>DẪN,…</w:t>
      </w:r>
    </w:p>
    <w:p w14:paraId="375168BE" w14:textId="793EA53B" w:rsidR="00514B3B" w:rsidRPr="000020F3" w:rsidRDefault="007239F6" w:rsidP="0047575B">
      <w:pPr>
        <w:pageBreakBefore/>
        <w:spacing w:line="360" w:lineRule="auto"/>
        <w:jc w:val="center"/>
        <w:rPr>
          <w:rFonts w:ascii="Cambria" w:hAnsi="Cambria"/>
          <w:b/>
          <w:color w:val="FF0000"/>
          <w:sz w:val="28"/>
          <w:szCs w:val="22"/>
          <w:lang w:val="vi-VN"/>
        </w:rPr>
      </w:pPr>
      <w:r w:rsidRPr="000020F3">
        <w:rPr>
          <w:rFonts w:ascii="Cambria Math" w:eastAsia="SimSun" w:hAnsi="Cambria Math"/>
          <w:b/>
          <w:bCs/>
          <w:color w:val="FF0000"/>
          <w:sz w:val="36"/>
          <w:szCs w:val="36"/>
          <w:lang w:val="vi-VN" w:eastAsia="zh-CN"/>
        </w:rPr>
        <w:lastRenderedPageBreak/>
        <w:t>CHƯƠNG TRÌNH THAM QUAN</w:t>
      </w:r>
    </w:p>
    <w:tbl>
      <w:tblPr>
        <w:tblpPr w:leftFromText="180" w:rightFromText="180" w:vertAnchor="text" w:horzAnchor="margin" w:tblpXSpec="center" w:tblpY="109"/>
        <w:tblW w:w="10908"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1386"/>
        <w:gridCol w:w="5526"/>
        <w:gridCol w:w="3996"/>
      </w:tblGrid>
      <w:tr w:rsidR="00514B3B" w:rsidRPr="009176AE" w14:paraId="167CD8D5" w14:textId="77777777" w:rsidTr="005B2488">
        <w:trPr>
          <w:trHeight w:val="327"/>
        </w:trPr>
        <w:tc>
          <w:tcPr>
            <w:tcW w:w="1386" w:type="dxa"/>
            <w:shd w:val="clear" w:color="auto" w:fill="E36C0A" w:themeFill="accent6" w:themeFillShade="BF"/>
            <w:vAlign w:val="center"/>
            <w:hideMark/>
          </w:tcPr>
          <w:p w14:paraId="492C02CF" w14:textId="77777777" w:rsidR="00514B3B" w:rsidRPr="009176AE" w:rsidRDefault="00514B3B" w:rsidP="00514B3B">
            <w:pPr>
              <w:spacing w:line="360" w:lineRule="auto"/>
              <w:rPr>
                <w:rFonts w:ascii="Cambria Math" w:hAnsi="Cambria Math"/>
                <w:b/>
                <w:color w:val="FFFFFF" w:themeColor="background1"/>
                <w:szCs w:val="24"/>
                <w:lang w:val="vi-VN"/>
              </w:rPr>
            </w:pPr>
            <w:r w:rsidRPr="009176AE">
              <w:rPr>
                <w:rFonts w:ascii="Cambria Math" w:hAnsi="Cambria Math"/>
                <w:b/>
                <w:color w:val="FFFFFF" w:themeColor="background1"/>
                <w:szCs w:val="24"/>
              </w:rPr>
              <w:t xml:space="preserve">NGÀY 1 </w:t>
            </w:r>
          </w:p>
        </w:tc>
        <w:tc>
          <w:tcPr>
            <w:tcW w:w="5526" w:type="dxa"/>
            <w:shd w:val="clear" w:color="auto" w:fill="FFFFCC"/>
            <w:vAlign w:val="center"/>
            <w:hideMark/>
          </w:tcPr>
          <w:p w14:paraId="3874AB79" w14:textId="77777777" w:rsidR="00514B3B" w:rsidRPr="009176AE" w:rsidRDefault="00514B3B" w:rsidP="00514B3B">
            <w:pPr>
              <w:spacing w:line="360" w:lineRule="auto"/>
              <w:rPr>
                <w:rFonts w:ascii="Cambria Math" w:hAnsi="Cambria Math"/>
                <w:b/>
                <w:szCs w:val="24"/>
                <w:lang w:val="vi-VN"/>
              </w:rPr>
            </w:pPr>
            <w:r w:rsidRPr="009176AE">
              <w:rPr>
                <w:rFonts w:ascii="Cambria Math" w:hAnsi="Cambria Math"/>
                <w:b/>
                <w:szCs w:val="24"/>
              </w:rPr>
              <w:t>TP.</w:t>
            </w:r>
            <w:r w:rsidRPr="009176AE">
              <w:rPr>
                <w:rFonts w:ascii="Cambria Math" w:hAnsi="Cambria Math"/>
                <w:b/>
                <w:szCs w:val="24"/>
                <w:lang w:val="vi-VN"/>
              </w:rPr>
              <w:t xml:space="preserve"> </w:t>
            </w:r>
            <w:r w:rsidRPr="009176AE">
              <w:rPr>
                <w:rFonts w:ascii="Cambria Math" w:hAnsi="Cambria Math"/>
                <w:b/>
                <w:szCs w:val="24"/>
              </w:rPr>
              <w:t xml:space="preserve">HỒ CHÍ MINH </w:t>
            </w:r>
            <w:r w:rsidR="00EA1DEE" w:rsidRPr="009176AE">
              <w:rPr>
                <w:rFonts w:ascii="Cambria Math" w:hAnsi="Cambria Math"/>
                <w:b/>
                <w:color w:val="000000" w:themeColor="text1"/>
                <w:szCs w:val="24"/>
              </w:rPr>
              <w:sym w:font="Wingdings" w:char="F051"/>
            </w:r>
            <w:r w:rsidR="00E6190A" w:rsidRPr="009176AE">
              <w:rPr>
                <w:rFonts w:ascii="Cambria Math" w:hAnsi="Cambria Math"/>
                <w:b/>
                <w:color w:val="000000" w:themeColor="text1"/>
                <w:szCs w:val="24"/>
                <w:lang w:val="vi-VN"/>
              </w:rPr>
              <w:t xml:space="preserve"> </w:t>
            </w:r>
            <w:r w:rsidR="00B706AA" w:rsidRPr="009176AE">
              <w:rPr>
                <w:rFonts w:ascii="Cambria Math" w:hAnsi="Cambria Math"/>
                <w:b/>
                <w:color w:val="000000" w:themeColor="text1"/>
                <w:szCs w:val="24"/>
                <w:lang w:val="vi-VN"/>
              </w:rPr>
              <w:t xml:space="preserve">ĐÀI TRUNG </w:t>
            </w:r>
            <w:r w:rsidR="00B706AA" w:rsidRPr="009176AE">
              <w:rPr>
                <w:rFonts w:ascii="Cambria Math" w:hAnsi="Cambria Math"/>
                <w:b/>
                <w:color w:val="000000" w:themeColor="text1"/>
                <w:szCs w:val="24"/>
              </w:rPr>
              <w:sym w:font="Webdings" w:char="F076"/>
            </w:r>
            <w:r w:rsidR="0090067C" w:rsidRPr="009176AE">
              <w:rPr>
                <w:rFonts w:ascii="Cambria Math" w:hAnsi="Cambria Math"/>
                <w:b/>
                <w:color w:val="000000" w:themeColor="text1"/>
                <w:szCs w:val="24"/>
                <w:lang w:val="vi-VN"/>
              </w:rPr>
              <w:t xml:space="preserve"> </w:t>
            </w:r>
            <w:r w:rsidR="00F55DD5" w:rsidRPr="009176AE">
              <w:rPr>
                <w:rFonts w:ascii="Cambria Math" w:hAnsi="Cambria Math"/>
                <w:b/>
                <w:color w:val="000000" w:themeColor="text1"/>
                <w:szCs w:val="24"/>
                <w:lang w:val="vi-VN"/>
              </w:rPr>
              <w:t>CAO HÙNG</w:t>
            </w:r>
          </w:p>
        </w:tc>
        <w:tc>
          <w:tcPr>
            <w:tcW w:w="3996" w:type="dxa"/>
            <w:shd w:val="clear" w:color="auto" w:fill="FFFFCC"/>
            <w:vAlign w:val="center"/>
          </w:tcPr>
          <w:p w14:paraId="6EE3067D" w14:textId="77777777" w:rsidR="00514B3B" w:rsidRPr="009176AE" w:rsidRDefault="00490EFD" w:rsidP="00514B3B">
            <w:pPr>
              <w:spacing w:line="360" w:lineRule="auto"/>
              <w:rPr>
                <w:rFonts w:ascii="Cambria Math" w:hAnsi="Cambria Math"/>
                <w:b/>
                <w:szCs w:val="24"/>
                <w:lang w:val="vi-VN"/>
              </w:rPr>
            </w:pPr>
            <w:r w:rsidRPr="009176AE">
              <w:rPr>
                <w:rFonts w:ascii="Cambria Math" w:hAnsi="Cambria Math"/>
                <w:b/>
                <w:szCs w:val="24"/>
                <w:lang w:val="vi-VN"/>
              </w:rPr>
              <w:t xml:space="preserve">           </w:t>
            </w:r>
            <w:r w:rsidR="000511AA" w:rsidRPr="009176AE">
              <w:rPr>
                <w:rFonts w:ascii="Cambria Math" w:hAnsi="Cambria Math"/>
                <w:b/>
                <w:szCs w:val="24"/>
                <w:lang w:val="vi-VN"/>
              </w:rPr>
              <w:t xml:space="preserve"> </w:t>
            </w:r>
            <w:r w:rsidR="00514B3B" w:rsidRPr="009176AE">
              <w:rPr>
                <w:rFonts w:ascii="Cambria Math" w:hAnsi="Cambria Math"/>
                <w:b/>
                <w:szCs w:val="24"/>
                <w:lang w:val="vi-VN"/>
              </w:rPr>
              <w:t>(Ăn</w:t>
            </w:r>
            <w:r w:rsidRPr="009176AE">
              <w:rPr>
                <w:rFonts w:ascii="Cambria Math" w:hAnsi="Cambria Math"/>
                <w:b/>
                <w:szCs w:val="24"/>
                <w:lang w:val="vi-VN"/>
              </w:rPr>
              <w:t xml:space="preserve"> </w:t>
            </w:r>
            <w:r w:rsidR="003D7E8D" w:rsidRPr="009176AE">
              <w:rPr>
                <w:rFonts w:ascii="Cambria Math" w:hAnsi="Cambria Math"/>
                <w:b/>
                <w:szCs w:val="24"/>
                <w:lang w:val="vi-VN"/>
              </w:rPr>
              <w:t>nhẹ trên máy bay</w:t>
            </w:r>
            <w:r w:rsidR="00F17D41" w:rsidRPr="009176AE">
              <w:rPr>
                <w:rFonts w:ascii="Cambria Math" w:hAnsi="Cambria Math"/>
                <w:b/>
                <w:szCs w:val="24"/>
                <w:lang w:val="vi-VN"/>
              </w:rPr>
              <w:t xml:space="preserve"> - Ă</w:t>
            </w:r>
            <w:r w:rsidR="00514B3B" w:rsidRPr="009176AE">
              <w:rPr>
                <w:rFonts w:ascii="Cambria Math" w:hAnsi="Cambria Math"/>
                <w:b/>
                <w:szCs w:val="24"/>
                <w:lang w:val="vi-VN"/>
              </w:rPr>
              <w:t>n tối)</w:t>
            </w:r>
          </w:p>
        </w:tc>
      </w:tr>
    </w:tbl>
    <w:p w14:paraId="4E971AC0" w14:textId="77777777" w:rsidR="003150BE" w:rsidRPr="009176AE" w:rsidRDefault="00397764" w:rsidP="005C62EF">
      <w:pPr>
        <w:widowControl/>
        <w:adjustRightInd/>
        <w:spacing w:line="360" w:lineRule="auto"/>
        <w:jc w:val="both"/>
        <w:textAlignment w:val="auto"/>
        <w:rPr>
          <w:rFonts w:ascii="Cambria Math" w:hAnsi="Cambria Math"/>
          <w:szCs w:val="24"/>
          <w:lang w:val="vi-VN"/>
        </w:rPr>
      </w:pPr>
      <w:r w:rsidRPr="000A5BF6">
        <w:rPr>
          <w:rFonts w:ascii="Cambria" w:hAnsi="Cambria" w:cs="Arial"/>
          <w:noProof/>
          <w:color w:val="FF6600"/>
        </w:rPr>
        <w:drawing>
          <wp:anchor distT="0" distB="0" distL="114300" distR="114300" simplePos="0" relativeHeight="251660288" behindDoc="1" locked="0" layoutInCell="1" allowOverlap="1" wp14:anchorId="64C9DE44" wp14:editId="5A661BDA">
            <wp:simplePos x="0" y="0"/>
            <wp:positionH relativeFrom="margin">
              <wp:align>right</wp:align>
            </wp:positionH>
            <wp:positionV relativeFrom="paragraph">
              <wp:posOffset>387512</wp:posOffset>
            </wp:positionV>
            <wp:extent cx="2159000" cy="1503045"/>
            <wp:effectExtent l="0" t="0" r="0" b="1905"/>
            <wp:wrapTight wrapText="bothSides">
              <wp:wrapPolygon edited="0">
                <wp:start x="762" y="0"/>
                <wp:lineTo x="0" y="548"/>
                <wp:lineTo x="0" y="21080"/>
                <wp:lineTo x="762" y="21354"/>
                <wp:lineTo x="20584" y="21354"/>
                <wp:lineTo x="21346" y="21080"/>
                <wp:lineTo x="21346" y="548"/>
                <wp:lineTo x="20584" y="0"/>
                <wp:lineTo x="762" y="0"/>
              </wp:wrapPolygon>
            </wp:wrapTight>
            <wp:docPr id="6" name="Picture 6" descr="A city with a body of water and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ity with a body of water and a bridge&#10;&#10;Description automatically generated"/>
                    <pic:cNvPicPr/>
                  </pic:nvPicPr>
                  <pic:blipFill>
                    <a:blip r:embed="rId7"/>
                    <a:srcRect l="5242" r="5242"/>
                    <a:stretch>
                      <a:fillRect/>
                    </a:stretch>
                  </pic:blipFill>
                  <pic:spPr bwMode="auto">
                    <a:xfrm>
                      <a:off x="0" y="0"/>
                      <a:ext cx="2159000" cy="1503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3498" w:rsidRPr="009176AE">
        <w:rPr>
          <w:rFonts w:ascii="Cambria Math" w:eastAsia="Times New Roman" w:hAnsi="Cambria Math"/>
          <w:szCs w:val="24"/>
          <w:lang w:val="vi-VN"/>
        </w:rPr>
        <w:t xml:space="preserve">Đến giờ hẹn, </w:t>
      </w:r>
      <w:r w:rsidR="006F7B20" w:rsidRPr="009176AE">
        <w:rPr>
          <w:rFonts w:ascii="Cambria Math" w:eastAsia="Times New Roman" w:hAnsi="Cambria Math"/>
          <w:szCs w:val="24"/>
          <w:lang w:val="vi-VN"/>
        </w:rPr>
        <w:t>rưởng đoàn đón Quý khách tại</w:t>
      </w:r>
      <w:r w:rsidR="006F7B20" w:rsidRPr="009176AE">
        <w:rPr>
          <w:rFonts w:ascii="Cambria Math" w:hAnsi="Cambria Math"/>
          <w:color w:val="000000"/>
          <w:szCs w:val="24"/>
          <w:lang w:val="vi-VN"/>
        </w:rPr>
        <w:t xml:space="preserve"> sân bay Tân Sơn Nhất </w:t>
      </w:r>
      <w:r w:rsidR="006F7B20" w:rsidRPr="009176AE">
        <w:rPr>
          <w:rFonts w:ascii="Cambria Math" w:eastAsia="Times New Roman" w:hAnsi="Cambria Math"/>
          <w:szCs w:val="24"/>
          <w:lang w:val="vi-VN"/>
        </w:rPr>
        <w:t xml:space="preserve">để làm thủ tục đáp chuyến bay </w:t>
      </w:r>
      <w:r w:rsidR="00F55DD5" w:rsidRPr="009176AE">
        <w:rPr>
          <w:rFonts w:ascii="Cambria Math" w:hAnsi="Cambria Math"/>
          <w:b/>
          <w:color w:val="E36C0A" w:themeColor="accent6" w:themeShade="BF"/>
          <w:szCs w:val="24"/>
          <w:lang w:val="vi-VN"/>
        </w:rPr>
        <w:t xml:space="preserve">AE1858 </w:t>
      </w:r>
      <w:r w:rsidR="005A6E91" w:rsidRPr="009176AE">
        <w:rPr>
          <w:rFonts w:ascii="Cambria Math" w:hAnsi="Cambria Math"/>
          <w:b/>
          <w:color w:val="E36C0A" w:themeColor="accent6" w:themeShade="BF"/>
          <w:szCs w:val="24"/>
          <w:lang w:val="vi-VN"/>
        </w:rPr>
        <w:t xml:space="preserve">SGNRMQ lúc </w:t>
      </w:r>
      <w:r w:rsidR="000A7878" w:rsidRPr="009176AE">
        <w:rPr>
          <w:rFonts w:ascii="Cambria Math" w:hAnsi="Cambria Math"/>
          <w:b/>
          <w:color w:val="E36C0A" w:themeColor="accent6" w:themeShade="BF"/>
          <w:szCs w:val="24"/>
          <w:lang w:val="vi-VN"/>
        </w:rPr>
        <w:t>11:20</w:t>
      </w:r>
      <w:r w:rsidR="005A6E91" w:rsidRPr="009176AE">
        <w:rPr>
          <w:rFonts w:ascii="Cambria Math" w:hAnsi="Cambria Math"/>
          <w:b/>
          <w:color w:val="E36C0A" w:themeColor="accent6" w:themeShade="BF"/>
          <w:szCs w:val="24"/>
          <w:lang w:val="vi-VN"/>
        </w:rPr>
        <w:t xml:space="preserve"> </w:t>
      </w:r>
      <w:r w:rsidR="006F7B20" w:rsidRPr="009176AE">
        <w:rPr>
          <w:rFonts w:ascii="Cambria Math" w:hAnsi="Cambria Math"/>
          <w:bCs/>
          <w:szCs w:val="24"/>
          <w:lang w:val="vi-VN"/>
        </w:rPr>
        <w:t>đến</w:t>
      </w:r>
      <w:r w:rsidR="006F7B20" w:rsidRPr="009176AE">
        <w:rPr>
          <w:rFonts w:ascii="Cambria Math" w:hAnsi="Cambria Math"/>
          <w:b/>
          <w:szCs w:val="24"/>
          <w:lang w:val="vi-VN"/>
        </w:rPr>
        <w:t xml:space="preserve"> </w:t>
      </w:r>
      <w:r w:rsidR="005A6E91" w:rsidRPr="009176AE">
        <w:rPr>
          <w:rFonts w:ascii="Cambria Math" w:hAnsi="Cambria Math"/>
          <w:szCs w:val="24"/>
          <w:lang w:val="vi-VN"/>
        </w:rPr>
        <w:t>Đài Trung</w:t>
      </w:r>
      <w:r w:rsidR="005C62EF" w:rsidRPr="009176AE">
        <w:rPr>
          <w:rFonts w:ascii="Cambria Math" w:hAnsi="Cambria Math"/>
          <w:szCs w:val="24"/>
          <w:lang w:val="vi-VN"/>
        </w:rPr>
        <w:t xml:space="preserve">. </w:t>
      </w:r>
      <w:r w:rsidR="005C62EF" w:rsidRPr="009176AE">
        <w:rPr>
          <w:rFonts w:ascii="Cambria Math" w:eastAsia="Times New Roman" w:hAnsi="Cambria Math"/>
          <w:szCs w:val="24"/>
          <w:lang w:val="vi-VN"/>
        </w:rPr>
        <w:t xml:space="preserve">Sau khi hạ cánh, </w:t>
      </w:r>
      <w:r w:rsidR="00972B13" w:rsidRPr="009176AE">
        <w:rPr>
          <w:rFonts w:ascii="Cambria Math" w:eastAsia="Times New Roman" w:hAnsi="Cambria Math"/>
          <w:szCs w:val="24"/>
          <w:lang w:val="vi-VN"/>
        </w:rPr>
        <w:t>HDV đón đoàn</w:t>
      </w:r>
      <w:r w:rsidR="00E74926" w:rsidRPr="009176AE">
        <w:rPr>
          <w:rFonts w:ascii="Cambria Math" w:eastAsia="Times New Roman" w:hAnsi="Cambria Math"/>
          <w:szCs w:val="24"/>
          <w:lang w:val="vi-VN"/>
        </w:rPr>
        <w:t xml:space="preserve"> và khởi hành</w:t>
      </w:r>
      <w:r w:rsidR="005A6E91" w:rsidRPr="009176AE">
        <w:rPr>
          <w:rFonts w:ascii="Cambria Math" w:hAnsi="Cambria Math"/>
          <w:szCs w:val="24"/>
          <w:lang w:val="vi-VN"/>
        </w:rPr>
        <w:t xml:space="preserve"> về </w:t>
      </w:r>
      <w:r w:rsidR="00272E2D" w:rsidRPr="009176AE">
        <w:rPr>
          <w:rFonts w:ascii="Cambria Math" w:hAnsi="Cambria Math"/>
          <w:szCs w:val="24"/>
          <w:lang w:val="vi-VN"/>
        </w:rPr>
        <w:t>Cao Hùng</w:t>
      </w:r>
      <w:r w:rsidR="005A6E91" w:rsidRPr="009176AE">
        <w:rPr>
          <w:rFonts w:ascii="Cambria Math" w:hAnsi="Cambria Math"/>
          <w:szCs w:val="24"/>
          <w:lang w:val="vi-VN"/>
        </w:rPr>
        <w:t xml:space="preserve">. </w:t>
      </w:r>
    </w:p>
    <w:p w14:paraId="15EA1A82" w14:textId="77777777" w:rsidR="004B2E86" w:rsidRPr="009176AE" w:rsidRDefault="000B4CFC" w:rsidP="005C62EF">
      <w:pPr>
        <w:widowControl/>
        <w:adjustRightInd/>
        <w:spacing w:line="360" w:lineRule="auto"/>
        <w:jc w:val="both"/>
        <w:textAlignment w:val="auto"/>
        <w:rPr>
          <w:rFonts w:ascii="Cambria Math" w:eastAsia="SimSun" w:hAnsi="Cambria Math"/>
          <w:szCs w:val="24"/>
          <w:lang w:val="vi-VN" w:eastAsia="zh-CN"/>
        </w:rPr>
      </w:pPr>
      <w:r w:rsidRPr="009176AE">
        <w:rPr>
          <w:rFonts w:ascii="Cambria Math" w:hAnsi="Cambria Math"/>
          <w:b/>
          <w:bCs/>
          <w:szCs w:val="24"/>
          <w:lang w:val="vi-VN"/>
        </w:rPr>
        <w:t>Tối</w:t>
      </w:r>
      <w:r w:rsidR="003150BE" w:rsidRPr="009176AE">
        <w:rPr>
          <w:rFonts w:ascii="Cambria Math" w:hAnsi="Cambria Math"/>
          <w:szCs w:val="24"/>
          <w:lang w:val="vi-VN"/>
        </w:rPr>
        <w:t xml:space="preserve">: Đoàn </w:t>
      </w:r>
      <w:r w:rsidRPr="009176AE">
        <w:rPr>
          <w:rFonts w:ascii="Cambria Math" w:hAnsi="Cambria Math"/>
          <w:szCs w:val="24"/>
          <w:lang w:val="vi-VN"/>
        </w:rPr>
        <w:t xml:space="preserve">dùng bữa </w:t>
      </w:r>
      <w:r w:rsidR="003150BE" w:rsidRPr="009176AE">
        <w:rPr>
          <w:rFonts w:ascii="Cambria Math" w:hAnsi="Cambria Math"/>
          <w:szCs w:val="24"/>
          <w:lang w:val="vi-VN"/>
        </w:rPr>
        <w:t>tại nhà hàng địa phương, sau đó tham quan:</w:t>
      </w:r>
      <w:r w:rsidR="00484BF5" w:rsidRPr="009176AE">
        <w:rPr>
          <w:rFonts w:ascii="Cambria Math" w:hAnsi="Cambria Math"/>
          <w:noProof/>
          <w:szCs w:val="24"/>
        </w:rPr>
        <w:t xml:space="preserve"> </w:t>
      </w:r>
    </w:p>
    <w:p w14:paraId="6D7E5EF3" w14:textId="048E7EA1" w:rsidR="002D1526" w:rsidRPr="002D1526" w:rsidRDefault="0047575B" w:rsidP="002D1526">
      <w:pPr>
        <w:pStyle w:val="ListParagraph"/>
        <w:numPr>
          <w:ilvl w:val="0"/>
          <w:numId w:val="1"/>
        </w:numPr>
        <w:tabs>
          <w:tab w:val="left" w:pos="270"/>
        </w:tabs>
        <w:spacing w:line="360" w:lineRule="auto"/>
        <w:jc w:val="both"/>
        <w:rPr>
          <w:rFonts w:ascii="Cambria Math" w:hAnsi="Cambria Math"/>
          <w:color w:val="000000"/>
        </w:rPr>
      </w:pPr>
      <w:r>
        <w:rPr>
          <w:rFonts w:ascii="Cambria Math" w:eastAsia="SimSun" w:hAnsi="Cambria Math"/>
          <w:b/>
          <w:bCs/>
          <w:noProof/>
          <w:color w:val="FF0000"/>
          <w:sz w:val="36"/>
          <w:szCs w:val="36"/>
          <w:lang w:val="vi-VN" w:eastAsia="zh-CN"/>
        </w:rPr>
        <w:drawing>
          <wp:anchor distT="0" distB="0" distL="114300" distR="114300" simplePos="0" relativeHeight="251695104" behindDoc="1" locked="0" layoutInCell="1" allowOverlap="1" wp14:anchorId="2D1C4241" wp14:editId="4661A1E2">
            <wp:simplePos x="0" y="0"/>
            <wp:positionH relativeFrom="margin">
              <wp:align>right</wp:align>
            </wp:positionH>
            <wp:positionV relativeFrom="paragraph">
              <wp:posOffset>447040</wp:posOffset>
            </wp:positionV>
            <wp:extent cx="2159000" cy="1623695"/>
            <wp:effectExtent l="0" t="0" r="0" b="0"/>
            <wp:wrapTight wrapText="bothSides">
              <wp:wrapPolygon edited="0">
                <wp:start x="762" y="0"/>
                <wp:lineTo x="0" y="507"/>
                <wp:lineTo x="0" y="20527"/>
                <wp:lineTo x="572" y="21287"/>
                <wp:lineTo x="762" y="21287"/>
                <wp:lineTo x="20584" y="21287"/>
                <wp:lineTo x="20774" y="21287"/>
                <wp:lineTo x="21346" y="20527"/>
                <wp:lineTo x="21346" y="507"/>
                <wp:lineTo x="20584" y="0"/>
                <wp:lineTo x="762" y="0"/>
              </wp:wrapPolygon>
            </wp:wrapTight>
            <wp:docPr id="1695459628" name="Picture 1" descr="Ga tàu điện ngầm vòm kính lớn nhất thế giới ở Đài Loan - VnExpress Du l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 tàu điện ngầm vòm kính lớn nhất thế giới ở Đài Loan - VnExpress Du lị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9000" cy="16236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A7945" w:rsidRPr="00EA7945">
        <w:rPr>
          <w:rFonts w:ascii="Cambria Math" w:hAnsi="Cambria Math"/>
          <w:b/>
          <w:bCs/>
          <w:color w:val="E36C0A" w:themeColor="accent6" w:themeShade="BF"/>
        </w:rPr>
        <w:t>Chợ đêm Lục Hợp</w:t>
      </w:r>
      <w:r w:rsidR="00EA7945" w:rsidRPr="00EA7945">
        <w:rPr>
          <w:rFonts w:ascii="Cambria Math" w:hAnsi="Cambria Math"/>
          <w:color w:val="E36C0A" w:themeColor="accent6" w:themeShade="BF"/>
          <w:lang w:val="vi-VN"/>
        </w:rPr>
        <w:t xml:space="preserve"> </w:t>
      </w:r>
      <w:r w:rsidR="00EA7945" w:rsidRPr="00EA7945">
        <w:rPr>
          <w:rFonts w:ascii="Cambria Math" w:hAnsi="Cambria Math"/>
        </w:rPr>
        <w:t>-</w:t>
      </w:r>
      <w:r w:rsidR="00EA7945">
        <w:rPr>
          <w:rFonts w:ascii="Cambria Math" w:hAnsi="Cambria Math"/>
          <w:lang w:val="vi-VN"/>
        </w:rPr>
        <w:t xml:space="preserve"> </w:t>
      </w:r>
      <w:r w:rsidR="00EA7945" w:rsidRPr="00EA7945">
        <w:rPr>
          <w:rFonts w:ascii="Cambria Math" w:hAnsi="Cambria Math"/>
        </w:rPr>
        <w:t xml:space="preserve"> là 1 trong những chợ đêm nổi tiếng và lâu đời nhất Đài Loan. Nơi đây bày bán đủ loại mặt hàng từ thực phẩm, quần áo... Món ăn nổi tiếng tại đây chính là đậu hũ thối vô cùng nổi danh.  </w:t>
      </w:r>
    </w:p>
    <w:p w14:paraId="2EFD106C" w14:textId="71877C19" w:rsidR="00EA7945" w:rsidRPr="002D1526" w:rsidRDefault="0047575B" w:rsidP="002D1526">
      <w:pPr>
        <w:pStyle w:val="ListParagraph"/>
        <w:numPr>
          <w:ilvl w:val="0"/>
          <w:numId w:val="1"/>
        </w:numPr>
        <w:tabs>
          <w:tab w:val="left" w:pos="270"/>
        </w:tabs>
        <w:spacing w:line="360" w:lineRule="auto"/>
        <w:jc w:val="both"/>
        <w:rPr>
          <w:rFonts w:ascii="Cambria Math" w:hAnsi="Cambria Math"/>
          <w:color w:val="000000"/>
        </w:rPr>
      </w:pPr>
      <w:r>
        <w:rPr>
          <w:noProof/>
        </w:rPr>
        <w:drawing>
          <wp:anchor distT="0" distB="0" distL="114300" distR="114300" simplePos="0" relativeHeight="251704320" behindDoc="0" locked="0" layoutInCell="1" allowOverlap="1" wp14:anchorId="3FDDCB93" wp14:editId="2E55F739">
            <wp:simplePos x="0" y="0"/>
            <wp:positionH relativeFrom="margin">
              <wp:align>right</wp:align>
            </wp:positionH>
            <wp:positionV relativeFrom="margin">
              <wp:posOffset>3833495</wp:posOffset>
            </wp:positionV>
            <wp:extent cx="2159635" cy="1635760"/>
            <wp:effectExtent l="0" t="0" r="0" b="2540"/>
            <wp:wrapSquare wrapText="bothSides"/>
            <wp:docPr id="1768665263" name="Picture 1" descr="Chợ Đêm Lục Hợp Có Gì Chơi - Khu Chợ Đêm Lớn Nhất Cao H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ợ Đêm Lục Hợp Có Gì Chơi - Khu Chợ Đêm Lớn Nhất Cao Hù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9635" cy="1635760"/>
                    </a:xfrm>
                    <a:prstGeom prst="rect">
                      <a:avLst/>
                    </a:prstGeom>
                    <a:ln>
                      <a:noFill/>
                    </a:ln>
                    <a:effectLst>
                      <a:softEdge rad="112500"/>
                    </a:effectLst>
                  </pic:spPr>
                </pic:pic>
              </a:graphicData>
            </a:graphic>
            <wp14:sizeRelV relativeFrom="margin">
              <wp14:pctHeight>0</wp14:pctHeight>
            </wp14:sizeRelV>
          </wp:anchor>
        </w:drawing>
      </w:r>
      <w:r w:rsidR="00EA7945" w:rsidRPr="002D1526">
        <w:rPr>
          <w:rFonts w:ascii="Cambria Math" w:hAnsi="Cambria Math" w:cs="Tahoma"/>
          <w:b/>
          <w:color w:val="E36C0A" w:themeColor="accent6" w:themeShade="BF"/>
          <w:lang w:val="vi-VN"/>
        </w:rPr>
        <w:t>Mái vòm ánh sáng Formosa Boulevard</w:t>
      </w:r>
      <w:r w:rsidR="00EA7945" w:rsidRPr="002D1526">
        <w:rPr>
          <w:rFonts w:ascii="Cambria Math" w:hAnsi="Cambria Math" w:cs="Tahoma"/>
          <w:color w:val="E36C0A" w:themeColor="accent6" w:themeShade="BF"/>
          <w:lang w:val="vi-VN"/>
        </w:rPr>
        <w:t xml:space="preserve"> </w:t>
      </w:r>
      <w:r w:rsidR="00EA7945" w:rsidRPr="002D1526">
        <w:rPr>
          <w:rFonts w:ascii="Cambria Math" w:hAnsi="Cambria Math" w:cs="Tahoma"/>
          <w:lang w:val="vi-VN"/>
        </w:rPr>
        <w:t>- được xem là “ga tàu điện ngầm đẹp thứ 2 trên thế giới”, nổi tiếng với tên gọi “Mái vòm ánh sáng” (Dome of Light), công trình thủy tinh lớn nhất thế giới, được thiết kế bởi nghệ sĩ người Ý Narcissus Quagliata. Ga có đường kính 30m và có diện tích 2.180 mét vuông, được tạo thành từ 4.500 tấm kính. Những tấm kính vạn hoa với đủ màu xanh, vàng, đỏ thể hiện hình ảnh các loài động vật với ý nghĩa nhân sinh sâu sắc. Nơi đây thường có các buổi trình diễn ánh sáng với nhiều chủ đề: Đất – nước – lửa- ánh sáng tuyệt</w:t>
      </w:r>
      <w:r w:rsidR="008D47F6" w:rsidRPr="002D1526">
        <w:rPr>
          <w:rFonts w:ascii="Cambria Math" w:hAnsi="Cambria Math" w:cs="Tahoma"/>
          <w:lang w:val="vi-VN"/>
        </w:rPr>
        <w:t xml:space="preserve"> ảo.</w:t>
      </w:r>
    </w:p>
    <w:p w14:paraId="3D6BD3AE" w14:textId="26FD47C0" w:rsidR="00624686" w:rsidRDefault="000B4CFC" w:rsidP="00C66305">
      <w:pPr>
        <w:spacing w:line="360" w:lineRule="auto"/>
        <w:jc w:val="both"/>
        <w:rPr>
          <w:rFonts w:ascii="Cambria Math" w:hAnsi="Cambria Math"/>
          <w:noProof/>
          <w:szCs w:val="24"/>
          <w:lang w:val="vi-VN" w:eastAsia="zh-CN"/>
        </w:rPr>
      </w:pPr>
      <w:r w:rsidRPr="009176AE">
        <w:rPr>
          <w:rFonts w:ascii="Cambria Math" w:hAnsi="Cambria Math"/>
          <w:noProof/>
          <w:szCs w:val="24"/>
          <w:lang w:val="vi-VN" w:eastAsia="zh-CN"/>
        </w:rPr>
        <w:t xml:space="preserve">Quý khách về </w:t>
      </w:r>
      <w:r w:rsidR="003150BE" w:rsidRPr="009176AE">
        <w:rPr>
          <w:rFonts w:ascii="Cambria Math" w:hAnsi="Cambria Math"/>
          <w:noProof/>
          <w:szCs w:val="24"/>
          <w:lang w:val="vi-VN" w:eastAsia="zh-CN"/>
        </w:rPr>
        <w:t xml:space="preserve">nhận phòng khách sạn và nghỉ </w:t>
      </w:r>
      <w:r w:rsidRPr="009176AE">
        <w:rPr>
          <w:rFonts w:ascii="Cambria Math" w:hAnsi="Cambria Math"/>
          <w:noProof/>
          <w:szCs w:val="24"/>
          <w:lang w:val="vi-VN" w:eastAsia="zh-CN"/>
        </w:rPr>
        <w:t xml:space="preserve">ngơi tại khách sạn. </w:t>
      </w:r>
    </w:p>
    <w:p w14:paraId="7F243BA9" w14:textId="4C9E877C" w:rsidR="008D04B2" w:rsidRPr="0047575B" w:rsidRDefault="003D6CA6" w:rsidP="00C66305">
      <w:pPr>
        <w:spacing w:line="360" w:lineRule="auto"/>
        <w:jc w:val="both"/>
        <w:rPr>
          <w:rFonts w:ascii="Cambria Math" w:hAnsi="Cambria Math"/>
          <w:b/>
          <w:bCs/>
          <w:noProof/>
          <w:szCs w:val="24"/>
          <w:lang w:val="vi-VN" w:eastAsia="zh-CN"/>
        </w:rPr>
      </w:pPr>
      <w:r w:rsidRPr="003D6CA6">
        <w:rPr>
          <w:rFonts w:ascii="Cambria Math" w:hAnsi="Cambria Math"/>
          <w:b/>
          <w:bCs/>
          <w:noProof/>
          <w:szCs w:val="24"/>
          <w:lang w:val="vi-VN" w:eastAsia="zh-CN"/>
        </w:rPr>
        <w:t>Nghỉ đêm tại Cao Hùng</w:t>
      </w:r>
    </w:p>
    <w:tbl>
      <w:tblPr>
        <w:tblpPr w:leftFromText="180" w:rightFromText="180" w:vertAnchor="text" w:horzAnchor="margin" w:tblpXSpec="center" w:tblpY="109"/>
        <w:tblW w:w="10910"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1314"/>
        <w:gridCol w:w="9596"/>
      </w:tblGrid>
      <w:tr w:rsidR="00514B3B" w:rsidRPr="009176AE" w14:paraId="5D0E5817" w14:textId="77777777" w:rsidTr="005B2488">
        <w:trPr>
          <w:trHeight w:val="327"/>
        </w:trPr>
        <w:tc>
          <w:tcPr>
            <w:tcW w:w="1314" w:type="dxa"/>
            <w:shd w:val="clear" w:color="auto" w:fill="E36C0A" w:themeFill="accent6" w:themeFillShade="BF"/>
            <w:vAlign w:val="center"/>
            <w:hideMark/>
          </w:tcPr>
          <w:p w14:paraId="2C11C273" w14:textId="77777777" w:rsidR="00514B3B" w:rsidRPr="009176AE" w:rsidRDefault="00514B3B" w:rsidP="00514B3B">
            <w:pPr>
              <w:spacing w:line="360" w:lineRule="auto"/>
              <w:rPr>
                <w:rFonts w:ascii="Cambria Math" w:hAnsi="Cambria Math"/>
                <w:b/>
                <w:color w:val="FFFFFF" w:themeColor="background1"/>
                <w:szCs w:val="24"/>
                <w:lang w:val="vi-VN"/>
              </w:rPr>
            </w:pPr>
            <w:r w:rsidRPr="009176AE">
              <w:rPr>
                <w:rFonts w:ascii="Cambria Math" w:hAnsi="Cambria Math"/>
                <w:b/>
                <w:color w:val="FFFFFF" w:themeColor="background1"/>
                <w:szCs w:val="24"/>
              </w:rPr>
              <w:t>NGÀY 2</w:t>
            </w:r>
          </w:p>
        </w:tc>
        <w:tc>
          <w:tcPr>
            <w:tcW w:w="9596" w:type="dxa"/>
            <w:shd w:val="clear" w:color="auto" w:fill="FFFFCC"/>
            <w:hideMark/>
          </w:tcPr>
          <w:p w14:paraId="405D7996" w14:textId="2E64BE16" w:rsidR="00514B3B" w:rsidRPr="009176AE" w:rsidRDefault="00F17D41" w:rsidP="00514B3B">
            <w:pPr>
              <w:spacing w:line="360" w:lineRule="auto"/>
              <w:rPr>
                <w:rFonts w:ascii="Cambria Math" w:hAnsi="Cambria Math"/>
                <w:b/>
                <w:bCs/>
                <w:szCs w:val="24"/>
                <w:lang w:val="vi-VN"/>
              </w:rPr>
            </w:pPr>
            <w:r w:rsidRPr="009176AE">
              <w:rPr>
                <w:rFonts w:ascii="Cambria Math" w:hAnsi="Cambria Math"/>
                <w:b/>
                <w:color w:val="000000" w:themeColor="text1"/>
                <w:szCs w:val="24"/>
                <w:lang w:val="vi-VN"/>
              </w:rPr>
              <w:t xml:space="preserve">CAO HÙNG </w:t>
            </w:r>
            <w:r w:rsidR="00490EFD" w:rsidRPr="009176AE">
              <w:rPr>
                <w:rFonts w:ascii="Cambria Math" w:hAnsi="Cambria Math"/>
                <w:b/>
                <w:color w:val="000000" w:themeColor="text1"/>
                <w:szCs w:val="24"/>
              </w:rPr>
              <w:sym w:font="Webdings" w:char="F076"/>
            </w:r>
            <w:r w:rsidR="00490EFD" w:rsidRPr="009176AE">
              <w:rPr>
                <w:rFonts w:ascii="Cambria Math" w:hAnsi="Cambria Math"/>
                <w:b/>
                <w:color w:val="000000" w:themeColor="text1"/>
                <w:szCs w:val="24"/>
                <w:lang w:val="vi-VN"/>
              </w:rPr>
              <w:t xml:space="preserve"> </w:t>
            </w:r>
            <w:r w:rsidRPr="009176AE">
              <w:rPr>
                <w:rFonts w:ascii="Cambria Math" w:hAnsi="Cambria Math"/>
                <w:b/>
                <w:color w:val="000000" w:themeColor="text1"/>
                <w:szCs w:val="24"/>
                <w:lang w:val="vi-VN"/>
              </w:rPr>
              <w:t xml:space="preserve">ĐÀI TRUNG    </w:t>
            </w:r>
            <w:r w:rsidR="000E20ED" w:rsidRPr="009176AE">
              <w:rPr>
                <w:rFonts w:ascii="Cambria Math" w:hAnsi="Cambria Math"/>
                <w:b/>
                <w:color w:val="000000" w:themeColor="text1"/>
                <w:szCs w:val="24"/>
                <w:lang w:val="vi-VN"/>
              </w:rPr>
              <w:t xml:space="preserve">                    </w:t>
            </w:r>
            <w:r w:rsidR="00514B3B" w:rsidRPr="009176AE">
              <w:rPr>
                <w:rFonts w:ascii="Cambria Math" w:hAnsi="Cambria Math"/>
                <w:b/>
                <w:bCs/>
                <w:szCs w:val="24"/>
                <w:shd w:val="clear" w:color="auto" w:fill="FFFFCC"/>
              </w:rPr>
              <w:t xml:space="preserve">           </w:t>
            </w:r>
            <w:r w:rsidR="00514B3B" w:rsidRPr="009176AE">
              <w:rPr>
                <w:rFonts w:ascii="Cambria Math" w:hAnsi="Cambria Math"/>
                <w:b/>
                <w:bCs/>
                <w:szCs w:val="24"/>
                <w:shd w:val="clear" w:color="auto" w:fill="FFFFCC"/>
                <w:lang w:val="vi-VN"/>
              </w:rPr>
              <w:t xml:space="preserve">         </w:t>
            </w:r>
            <w:r w:rsidR="00490EFD" w:rsidRPr="009176AE">
              <w:rPr>
                <w:rFonts w:ascii="Cambria Math" w:hAnsi="Cambria Math"/>
                <w:b/>
                <w:bCs/>
                <w:szCs w:val="24"/>
                <w:shd w:val="clear" w:color="auto" w:fill="FFFFCC"/>
                <w:lang w:val="vi-VN"/>
              </w:rPr>
              <w:t xml:space="preserve">              </w:t>
            </w:r>
            <w:r w:rsidRPr="009176AE">
              <w:rPr>
                <w:rFonts w:ascii="Cambria Math" w:hAnsi="Cambria Math"/>
                <w:b/>
                <w:bCs/>
                <w:szCs w:val="24"/>
                <w:shd w:val="clear" w:color="auto" w:fill="FFFFCC"/>
                <w:lang w:val="vi-VN"/>
              </w:rPr>
              <w:t xml:space="preserve">         </w:t>
            </w:r>
            <w:r w:rsidR="00490EFD" w:rsidRPr="009176AE">
              <w:rPr>
                <w:rFonts w:ascii="Cambria Math" w:hAnsi="Cambria Math"/>
                <w:b/>
                <w:bCs/>
                <w:szCs w:val="24"/>
                <w:shd w:val="clear" w:color="auto" w:fill="FFFFCC"/>
                <w:lang w:val="vi-VN"/>
              </w:rPr>
              <w:t xml:space="preserve">   </w:t>
            </w:r>
            <w:r w:rsidR="00514B3B" w:rsidRPr="009176AE">
              <w:rPr>
                <w:rFonts w:ascii="Cambria Math" w:hAnsi="Cambria Math"/>
                <w:b/>
                <w:bCs/>
                <w:szCs w:val="24"/>
                <w:shd w:val="clear" w:color="auto" w:fill="FFFFCC"/>
                <w:lang w:val="vi-VN"/>
              </w:rPr>
              <w:t xml:space="preserve"> </w:t>
            </w:r>
            <w:r w:rsidR="00490EFD" w:rsidRPr="009176AE">
              <w:rPr>
                <w:rFonts w:ascii="Cambria Math" w:hAnsi="Cambria Math"/>
                <w:b/>
                <w:bCs/>
                <w:szCs w:val="24"/>
                <w:shd w:val="clear" w:color="auto" w:fill="FFFFCC"/>
                <w:lang w:val="vi-VN"/>
              </w:rPr>
              <w:t xml:space="preserve">  </w:t>
            </w:r>
            <w:r w:rsidR="00514B3B" w:rsidRPr="009176AE">
              <w:rPr>
                <w:rFonts w:ascii="Cambria Math" w:hAnsi="Cambria Math"/>
                <w:b/>
                <w:bCs/>
                <w:szCs w:val="24"/>
                <w:shd w:val="clear" w:color="auto" w:fill="FFFFCC"/>
              </w:rPr>
              <w:t xml:space="preserve"> (</w:t>
            </w:r>
            <w:r w:rsidR="00514B3B" w:rsidRPr="009176AE">
              <w:rPr>
                <w:rFonts w:ascii="Cambria Math" w:hAnsi="Cambria Math"/>
                <w:b/>
                <w:bCs/>
                <w:szCs w:val="24"/>
                <w:shd w:val="clear" w:color="auto" w:fill="FFFFCC"/>
                <w:lang w:val="vi-VN"/>
              </w:rPr>
              <w:t>Ăn sáng</w:t>
            </w:r>
            <w:r w:rsidRPr="009176AE">
              <w:rPr>
                <w:rFonts w:ascii="Cambria Math" w:hAnsi="Cambria Math"/>
                <w:b/>
                <w:bCs/>
                <w:szCs w:val="24"/>
                <w:shd w:val="clear" w:color="auto" w:fill="FFFFCC"/>
                <w:lang w:val="vi-VN"/>
              </w:rPr>
              <w:t xml:space="preserve"> - </w:t>
            </w:r>
            <w:r w:rsidR="00490EFD" w:rsidRPr="009176AE">
              <w:rPr>
                <w:rFonts w:ascii="Cambria Math" w:hAnsi="Cambria Math"/>
                <w:b/>
                <w:bCs/>
                <w:szCs w:val="24"/>
                <w:lang w:val="vi-VN"/>
              </w:rPr>
              <w:t xml:space="preserve">Ăn </w:t>
            </w:r>
            <w:r w:rsidR="00514B3B" w:rsidRPr="009176AE">
              <w:rPr>
                <w:rFonts w:ascii="Cambria Math" w:hAnsi="Cambria Math"/>
                <w:b/>
                <w:bCs/>
                <w:szCs w:val="24"/>
                <w:lang w:val="vi-VN"/>
              </w:rPr>
              <w:t>trưa</w:t>
            </w:r>
            <w:r w:rsidRPr="009176AE">
              <w:rPr>
                <w:rFonts w:ascii="Cambria Math" w:hAnsi="Cambria Math"/>
                <w:b/>
                <w:bCs/>
                <w:szCs w:val="24"/>
                <w:lang w:val="vi-VN"/>
              </w:rPr>
              <w:t xml:space="preserve"> - </w:t>
            </w:r>
            <w:r w:rsidR="00490EFD" w:rsidRPr="009176AE">
              <w:rPr>
                <w:rFonts w:ascii="Cambria Math" w:hAnsi="Cambria Math"/>
                <w:b/>
                <w:bCs/>
                <w:szCs w:val="24"/>
                <w:lang w:val="vi-VN"/>
              </w:rPr>
              <w:t>Ăn</w:t>
            </w:r>
            <w:r w:rsidR="00514B3B" w:rsidRPr="009176AE">
              <w:rPr>
                <w:rFonts w:ascii="Cambria Math" w:hAnsi="Cambria Math"/>
                <w:b/>
                <w:bCs/>
                <w:szCs w:val="24"/>
                <w:lang w:val="vi-VN"/>
              </w:rPr>
              <w:t xml:space="preserve"> tối)</w:t>
            </w:r>
          </w:p>
        </w:tc>
      </w:tr>
    </w:tbl>
    <w:p w14:paraId="0A565A14" w14:textId="18BCFEAE" w:rsidR="00F17D41" w:rsidRPr="009176AE" w:rsidRDefault="002D1526" w:rsidP="00F17D41">
      <w:pPr>
        <w:spacing w:line="360" w:lineRule="auto"/>
        <w:jc w:val="both"/>
        <w:rPr>
          <w:rFonts w:ascii="Cambria Math" w:hAnsi="Cambria Math"/>
          <w:szCs w:val="24"/>
          <w:lang w:val="vi-VN"/>
        </w:rPr>
      </w:pPr>
      <w:r w:rsidRPr="00F20DF3">
        <w:rPr>
          <w:rFonts w:ascii="Cambria" w:hAnsi="Cambria" w:cs="Arial"/>
          <w:noProof/>
          <w:color w:val="000000"/>
        </w:rPr>
        <w:drawing>
          <wp:anchor distT="0" distB="0" distL="114300" distR="114300" simplePos="0" relativeHeight="251664384" behindDoc="1" locked="0" layoutInCell="1" allowOverlap="1" wp14:anchorId="4F76858A" wp14:editId="15F68B98">
            <wp:simplePos x="0" y="0"/>
            <wp:positionH relativeFrom="margin">
              <wp:align>right</wp:align>
            </wp:positionH>
            <wp:positionV relativeFrom="paragraph">
              <wp:posOffset>368787</wp:posOffset>
            </wp:positionV>
            <wp:extent cx="2160000" cy="1394043"/>
            <wp:effectExtent l="0" t="0" r="0" b="0"/>
            <wp:wrapTight wrapText="bothSides">
              <wp:wrapPolygon edited="0">
                <wp:start x="762" y="0"/>
                <wp:lineTo x="0" y="590"/>
                <wp:lineTo x="0" y="20960"/>
                <wp:lineTo x="762" y="21256"/>
                <wp:lineTo x="20577" y="21256"/>
                <wp:lineTo x="21340" y="20960"/>
                <wp:lineTo x="21340" y="590"/>
                <wp:lineTo x="20577" y="0"/>
                <wp:lineTo x="762" y="0"/>
              </wp:wrapPolygon>
            </wp:wrapTight>
            <wp:docPr id="4" name="Picture 4" descr="A large statue of a buddh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arge statue of a buddha&#10;&#10;Description automatically generated"/>
                    <pic:cNvPicPr/>
                  </pic:nvPicPr>
                  <pic:blipFill rotWithShape="1">
                    <a:blip r:embed="rId10"/>
                    <a:srcRect b="3552"/>
                    <a:stretch/>
                  </pic:blipFill>
                  <pic:spPr bwMode="auto">
                    <a:xfrm>
                      <a:off x="0" y="0"/>
                      <a:ext cx="2160000" cy="13940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6AF8" w:rsidRPr="009176AE">
        <w:rPr>
          <w:rFonts w:ascii="Cambria Math" w:hAnsi="Cambria Math"/>
          <w:b/>
          <w:color w:val="000000"/>
          <w:szCs w:val="24"/>
        </w:rPr>
        <w:t>Sáng</w:t>
      </w:r>
      <w:r w:rsidR="003F6AF8" w:rsidRPr="009176AE">
        <w:rPr>
          <w:rFonts w:ascii="Cambria Math" w:hAnsi="Cambria Math"/>
          <w:color w:val="000000"/>
          <w:szCs w:val="24"/>
        </w:rPr>
        <w:t xml:space="preserve">: Quý khách dùng </w:t>
      </w:r>
      <w:r w:rsidR="00EA6B3B" w:rsidRPr="009176AE">
        <w:rPr>
          <w:rFonts w:ascii="Cambria Math" w:hAnsi="Cambria Math"/>
          <w:color w:val="000000"/>
          <w:szCs w:val="24"/>
        </w:rPr>
        <w:t>bữa</w:t>
      </w:r>
      <w:r w:rsidR="00EA6B3B" w:rsidRPr="009176AE">
        <w:rPr>
          <w:rFonts w:ascii="Cambria Math" w:hAnsi="Cambria Math"/>
          <w:color w:val="000000"/>
          <w:szCs w:val="24"/>
          <w:lang w:val="vi-VN"/>
        </w:rPr>
        <w:t xml:space="preserve"> sáng</w:t>
      </w:r>
      <w:r w:rsidR="003F6AF8" w:rsidRPr="009176AE">
        <w:rPr>
          <w:rFonts w:ascii="Cambria Math" w:hAnsi="Cambria Math"/>
          <w:color w:val="000000"/>
          <w:szCs w:val="24"/>
        </w:rPr>
        <w:t xml:space="preserve"> tại khách sạn,</w:t>
      </w:r>
      <w:r w:rsidR="000E20ED" w:rsidRPr="009176AE">
        <w:rPr>
          <w:rFonts w:ascii="Cambria Math" w:hAnsi="Cambria Math"/>
          <w:color w:val="000000"/>
          <w:szCs w:val="24"/>
          <w:lang w:val="vi-VN"/>
        </w:rPr>
        <w:t xml:space="preserve"> quý khách làm thủ tục trả phòng và khởi hành đi </w:t>
      </w:r>
      <w:r w:rsidR="00F17D41" w:rsidRPr="009176AE">
        <w:rPr>
          <w:rFonts w:ascii="Cambria Math" w:hAnsi="Cambria Math"/>
          <w:color w:val="000000"/>
          <w:szCs w:val="24"/>
          <w:lang w:val="vi-VN"/>
        </w:rPr>
        <w:t>Đài Trung</w:t>
      </w:r>
      <w:r w:rsidR="005F69C0" w:rsidRPr="009176AE">
        <w:rPr>
          <w:rFonts w:ascii="Cambria Math" w:hAnsi="Cambria Math"/>
          <w:color w:val="000000"/>
          <w:szCs w:val="24"/>
          <w:lang w:val="vi-VN"/>
        </w:rPr>
        <w:t>, đoàn tham quan:</w:t>
      </w:r>
      <w:r w:rsidR="00D54A35" w:rsidRPr="009176AE">
        <w:rPr>
          <w:rFonts w:ascii="Cambria Math" w:hAnsi="Cambria Math"/>
          <w:szCs w:val="24"/>
        </w:rPr>
        <w:t xml:space="preserve"> </w:t>
      </w:r>
    </w:p>
    <w:p w14:paraId="2DCA5E13" w14:textId="786DFC41" w:rsidR="00F17D41" w:rsidRPr="009176AE" w:rsidRDefault="004E5A0F" w:rsidP="007E02FB">
      <w:pPr>
        <w:pStyle w:val="ListParagraph"/>
        <w:numPr>
          <w:ilvl w:val="0"/>
          <w:numId w:val="1"/>
        </w:numPr>
        <w:spacing w:line="360" w:lineRule="auto"/>
        <w:jc w:val="both"/>
        <w:rPr>
          <w:rFonts w:ascii="Cambria Math" w:eastAsia="SimSun" w:hAnsi="Cambria Math"/>
          <w:color w:val="C00000"/>
          <w:lang w:val="vi-VN"/>
        </w:rPr>
      </w:pPr>
      <w:r>
        <w:rPr>
          <w:noProof/>
        </w:rPr>
        <w:drawing>
          <wp:anchor distT="0" distB="0" distL="114300" distR="114300" simplePos="0" relativeHeight="251665408" behindDoc="0" locked="0" layoutInCell="1" allowOverlap="1" wp14:anchorId="1283B948" wp14:editId="7F96FD3E">
            <wp:simplePos x="0" y="0"/>
            <wp:positionH relativeFrom="margin">
              <wp:align>right</wp:align>
            </wp:positionH>
            <wp:positionV relativeFrom="margin">
              <wp:posOffset>7406330</wp:posOffset>
            </wp:positionV>
            <wp:extent cx="2159635" cy="1443355"/>
            <wp:effectExtent l="0" t="0" r="0" b="4445"/>
            <wp:wrapSquare wrapText="bothSides"/>
            <wp:docPr id="1839499933" name="Picture 5" descr="Chiêm ngưỡng kiến trúc ấn tượng của Xuân Thu Các – thành phố Cao H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iêm ngưỡng kiến trúc ấn tượng của Xuân Thu Các – thành phố Cao Hù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9635" cy="1443355"/>
                    </a:xfrm>
                    <a:prstGeom prst="rect">
                      <a:avLst/>
                    </a:prstGeom>
                    <a:ln>
                      <a:noFill/>
                    </a:ln>
                    <a:effectLst>
                      <a:softEdge rad="112500"/>
                    </a:effectLst>
                  </pic:spPr>
                </pic:pic>
              </a:graphicData>
            </a:graphic>
            <wp14:sizeRelV relativeFrom="margin">
              <wp14:pctHeight>0</wp14:pctHeight>
            </wp14:sizeRelV>
          </wp:anchor>
        </w:drawing>
      </w:r>
      <w:r w:rsidR="00F17D41" w:rsidRPr="009176AE">
        <w:rPr>
          <w:rFonts w:ascii="Cambria Math" w:hAnsi="Cambria Math" w:cs="Arial"/>
          <w:b/>
          <w:color w:val="E36C0A" w:themeColor="accent6" w:themeShade="BF"/>
        </w:rPr>
        <w:t>Phật Quang Sơn Tự</w:t>
      </w:r>
      <w:r w:rsidR="00F17D41" w:rsidRPr="009176AE">
        <w:rPr>
          <w:rFonts w:ascii="Cambria Math" w:hAnsi="Cambria Math" w:cs="Arial"/>
          <w:color w:val="E36C0A" w:themeColor="accent6" w:themeShade="BF"/>
        </w:rPr>
        <w:t xml:space="preserve"> </w:t>
      </w:r>
      <w:r w:rsidR="00F17D41" w:rsidRPr="009176AE">
        <w:rPr>
          <w:rFonts w:ascii="Cambria Math" w:hAnsi="Cambria Math" w:cs="Arial"/>
          <w:color w:val="000000"/>
        </w:rPr>
        <w:t>– bạn sẽ phải sững sờ với sự hùng vĩ và đồ sộ của các công trình nơi đây. Với hơn 20 tòa điện, lầu, đường trang nghiêm, Phật Quang Sơn là nơi hội tụ rất đông đảo tín đồ Phật giáo. Pho tượng Phật sừng sững, nổi bật với nụ cười hiền từ trên nền trời xanh. Đây là pho tượng đồng cao nhất thế giới hiện nay với chiều cao lên đến 120m</w:t>
      </w:r>
      <w:r w:rsidR="00F17D41" w:rsidRPr="009176AE">
        <w:rPr>
          <w:rFonts w:ascii="Cambria Math" w:hAnsi="Cambria Math" w:cs="Arial"/>
          <w:color w:val="000000"/>
          <w:lang w:val="vi-VN"/>
        </w:rPr>
        <w:t xml:space="preserve">. </w:t>
      </w:r>
      <w:r w:rsidR="00F17D41" w:rsidRPr="009176AE">
        <w:rPr>
          <w:rFonts w:ascii="Cambria Math" w:hAnsi="Cambria Math"/>
          <w:color w:val="000000"/>
          <w:lang w:val="vi-VN"/>
        </w:rPr>
        <w:t>Trong khu núi Phật Quang còn có một vài lễ đường rộng mênh mông, phòng triển lãm nghệ thuật, thư viện và các thiền sảnh cực lớn. Người Đài Loan đã nói rằng, không nơi đâu có thể giúp người ta tìm hiểu về đạo Phật tốt hơn ở đây.</w:t>
      </w:r>
      <w:r w:rsidR="00B775E6" w:rsidRPr="00B775E6">
        <w:t xml:space="preserve"> </w:t>
      </w:r>
    </w:p>
    <w:p w14:paraId="55A6F0D2" w14:textId="52C41516" w:rsidR="004A0249" w:rsidRPr="004A0249" w:rsidRDefault="004E5A0F" w:rsidP="004A0249">
      <w:pPr>
        <w:pStyle w:val="ListParagraph"/>
        <w:numPr>
          <w:ilvl w:val="0"/>
          <w:numId w:val="1"/>
        </w:numPr>
        <w:spacing w:line="360" w:lineRule="auto"/>
        <w:jc w:val="both"/>
        <w:rPr>
          <w:rFonts w:ascii="Cambria Math" w:eastAsia="SimSun" w:hAnsi="Cambria Math"/>
          <w:bCs/>
          <w:color w:val="000000"/>
          <w:lang w:val="vi-VN"/>
        </w:rPr>
      </w:pPr>
      <w:r>
        <w:rPr>
          <w:noProof/>
        </w:rPr>
        <w:lastRenderedPageBreak/>
        <w:drawing>
          <wp:anchor distT="0" distB="0" distL="114300" distR="114300" simplePos="0" relativeHeight="251666432" behindDoc="0" locked="0" layoutInCell="1" allowOverlap="1" wp14:anchorId="3C9911C3" wp14:editId="4769D49E">
            <wp:simplePos x="0" y="0"/>
            <wp:positionH relativeFrom="margin">
              <wp:align>right</wp:align>
            </wp:positionH>
            <wp:positionV relativeFrom="margin">
              <wp:align>top</wp:align>
            </wp:positionV>
            <wp:extent cx="2159635" cy="1582420"/>
            <wp:effectExtent l="0" t="0" r="0" b="0"/>
            <wp:wrapSquare wrapText="bothSides"/>
            <wp:docPr id="1751845600" name="Picture 6" descr="Đầm Liên Trì - Địa điểm đẹp tựa xứ sở thần tiên tại Đài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ầm Liên Trì - Địa điểm đẹp tựa xứ sở thần tiên tại Đài Lo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9635" cy="1582420"/>
                    </a:xfrm>
                    <a:prstGeom prst="rect">
                      <a:avLst/>
                    </a:prstGeom>
                    <a:ln>
                      <a:noFill/>
                    </a:ln>
                    <a:effectLst>
                      <a:softEdge rad="112500"/>
                    </a:effectLst>
                  </pic:spPr>
                </pic:pic>
              </a:graphicData>
            </a:graphic>
            <wp14:sizeRelV relativeFrom="margin">
              <wp14:pctHeight>0</wp14:pctHeight>
            </wp14:sizeRelV>
          </wp:anchor>
        </w:drawing>
      </w:r>
      <w:r w:rsidR="00F17D41" w:rsidRPr="009176AE">
        <w:rPr>
          <w:rFonts w:ascii="Cambria Math" w:hAnsi="Cambria Math" w:cs="Arial"/>
          <w:b/>
          <w:color w:val="E36C0A" w:themeColor="accent6" w:themeShade="BF"/>
        </w:rPr>
        <w:t>Đầm</w:t>
      </w:r>
      <w:r w:rsidR="00F17D41" w:rsidRPr="009176AE">
        <w:rPr>
          <w:rFonts w:ascii="Cambria Math" w:hAnsi="Cambria Math" w:cs="Arial"/>
          <w:b/>
          <w:color w:val="E36C0A" w:themeColor="accent6" w:themeShade="BF"/>
          <w:lang w:val="vi-VN"/>
        </w:rPr>
        <w:t xml:space="preserve"> Liên Trì </w:t>
      </w:r>
      <w:r w:rsidR="007B79B2" w:rsidRPr="009176AE">
        <w:rPr>
          <w:rFonts w:ascii="Cambria Math" w:hAnsi="Cambria Math" w:cs="Arial"/>
          <w:b/>
          <w:color w:val="E36C0A" w:themeColor="accent6" w:themeShade="BF"/>
          <w:lang w:val="vi-VN"/>
        </w:rPr>
        <w:t>&amp;</w:t>
      </w:r>
      <w:r w:rsidR="00F17D41" w:rsidRPr="009176AE">
        <w:rPr>
          <w:rFonts w:ascii="Cambria Math" w:hAnsi="Cambria Math" w:cs="Arial"/>
          <w:b/>
          <w:color w:val="E36C0A" w:themeColor="accent6" w:themeShade="BF"/>
          <w:lang w:val="vi-VN"/>
        </w:rPr>
        <w:t xml:space="preserve"> Đài Xuân Thu</w:t>
      </w:r>
      <w:r w:rsidR="00F17D41" w:rsidRPr="009176AE">
        <w:rPr>
          <w:rFonts w:ascii="Cambria Math" w:hAnsi="Cambria Math"/>
          <w:bCs/>
          <w:color w:val="000000"/>
          <w:lang w:val="vi-VN"/>
        </w:rPr>
        <w:t xml:space="preserve"> </w:t>
      </w:r>
      <w:r w:rsidR="007B79B2" w:rsidRPr="009176AE">
        <w:rPr>
          <w:rFonts w:ascii="Cambria Math" w:hAnsi="Cambria Math"/>
          <w:bCs/>
          <w:color w:val="000000"/>
          <w:lang w:val="vi-VN"/>
        </w:rPr>
        <w:t xml:space="preserve">- </w:t>
      </w:r>
      <w:r w:rsidR="00F17D41" w:rsidRPr="009176AE">
        <w:rPr>
          <w:rFonts w:ascii="Cambria Math" w:hAnsi="Cambria Math"/>
          <w:bCs/>
          <w:color w:val="000000"/>
          <w:lang w:val="vi-VN"/>
        </w:rPr>
        <w:t xml:space="preserve">là công trình kiến trúc vô cùng lôi cuốn bởi kiến trúc khá độc lạ với 2 tòa nhà hình bát giác, mỗi tòa bốn tầng cũng được nối với nhau bằng một cây cầu với 9 khúc cua. Ở phía trước của đình Xuân Thu có một bức tượng Quan Âm cưỡi rồng khổng lồ, có thể đi vào bên trong. </w:t>
      </w:r>
    </w:p>
    <w:p w14:paraId="22697725" w14:textId="7C1E3D84" w:rsidR="004A0249" w:rsidRPr="004A0249" w:rsidRDefault="00670D6E" w:rsidP="004A0249">
      <w:pPr>
        <w:pStyle w:val="ListParagraph"/>
        <w:numPr>
          <w:ilvl w:val="0"/>
          <w:numId w:val="1"/>
        </w:numPr>
        <w:spacing w:line="360" w:lineRule="auto"/>
        <w:jc w:val="both"/>
        <w:rPr>
          <w:rFonts w:ascii="Cambria Math" w:eastAsia="SimSun" w:hAnsi="Cambria Math"/>
          <w:bCs/>
          <w:color w:val="000000"/>
          <w:lang w:val="vi-VN"/>
        </w:rPr>
      </w:pPr>
      <w:r>
        <w:rPr>
          <w:rFonts w:ascii="Cambria Math" w:hAnsi="Cambria Math" w:cs="Tahoma"/>
          <w:b/>
          <w:noProof/>
          <w:color w:val="F79646" w:themeColor="accent6"/>
          <w:lang w:val="vi-VN"/>
        </w:rPr>
        <w:drawing>
          <wp:anchor distT="0" distB="0" distL="114300" distR="114300" simplePos="0" relativeHeight="251696128" behindDoc="1" locked="0" layoutInCell="1" allowOverlap="1" wp14:anchorId="434793F7" wp14:editId="62D3F909">
            <wp:simplePos x="0" y="0"/>
            <wp:positionH relativeFrom="margin">
              <wp:align>right</wp:align>
            </wp:positionH>
            <wp:positionV relativeFrom="paragraph">
              <wp:posOffset>233769</wp:posOffset>
            </wp:positionV>
            <wp:extent cx="2159635" cy="1562100"/>
            <wp:effectExtent l="0" t="0" r="0" b="0"/>
            <wp:wrapTight wrapText="bothSides">
              <wp:wrapPolygon edited="0">
                <wp:start x="762" y="0"/>
                <wp:lineTo x="0" y="527"/>
                <wp:lineTo x="0" y="20020"/>
                <wp:lineTo x="191" y="21073"/>
                <wp:lineTo x="762" y="21337"/>
                <wp:lineTo x="20577" y="21337"/>
                <wp:lineTo x="21149" y="21073"/>
                <wp:lineTo x="21340" y="20020"/>
                <wp:lineTo x="21340" y="527"/>
                <wp:lineTo x="20577" y="0"/>
                <wp:lineTo x="762" y="0"/>
              </wp:wrapPolygon>
            </wp:wrapTight>
            <wp:docPr id="152120279" name="Picture 2" descr="Ghé thăm ngôi làng Hinoki - Góc nhỏ Nhật Bản giữa lòng Đài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é thăm ngôi làng Hinoki - Góc nhỏ Nhật Bản giữa lòng Đài Loa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9635" cy="1562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A0249">
        <w:rPr>
          <w:rFonts w:ascii="Cambria Math" w:hAnsi="Cambria Math" w:cs="Arial"/>
          <w:b/>
          <w:color w:val="E36C0A" w:themeColor="accent6" w:themeShade="BF"/>
          <w:lang w:val="vi-VN"/>
        </w:rPr>
        <w:t xml:space="preserve">Chùa Long Hổ - </w:t>
      </w:r>
      <w:r w:rsidR="004A0249" w:rsidRPr="004A0249">
        <w:rPr>
          <w:rFonts w:ascii="Cambria Math" w:hAnsi="Cambria Math" w:cs="Tahoma"/>
          <w:lang w:val="vi-VN"/>
        </w:rPr>
        <w:t>ngôi chùa đậm màu sắc văn hóa Đài Loan. Đây  từng là nơi ở của Bảo Sanh Đại Đế, một vị thần y nổi tiếng được tôn thờ trong </w:t>
      </w:r>
      <w:hyperlink r:id="rId14" w:history="1">
        <w:r w:rsidR="004A0249" w:rsidRPr="004A0249">
          <w:rPr>
            <w:rFonts w:ascii="Cambria Math" w:hAnsi="Cambria Math" w:cs="Tahoma"/>
            <w:lang w:val="vi-VN"/>
          </w:rPr>
          <w:t>văn hóa Trung Quốc</w:t>
        </w:r>
      </w:hyperlink>
      <w:r w:rsidR="004A0249" w:rsidRPr="004A0249">
        <w:rPr>
          <w:rFonts w:ascii="Cambria Math" w:hAnsi="Cambria Math" w:cs="Tahoma"/>
          <w:lang w:val="vi-VN"/>
        </w:rPr>
        <w:t xml:space="preserve"> và Đài </w:t>
      </w:r>
      <w:r w:rsidR="004A0249">
        <w:rPr>
          <w:rFonts w:ascii="Cambria Math" w:hAnsi="Cambria Math" w:cs="Tahoma"/>
          <w:lang w:val="vi-VN"/>
        </w:rPr>
        <w:t>Loan.</w:t>
      </w:r>
    </w:p>
    <w:p w14:paraId="3F651BC9" w14:textId="317271C1" w:rsidR="008D47F6" w:rsidRPr="008D47F6" w:rsidRDefault="007B79B2" w:rsidP="008D47F6">
      <w:pPr>
        <w:pStyle w:val="ListParagraph"/>
        <w:numPr>
          <w:ilvl w:val="0"/>
          <w:numId w:val="1"/>
        </w:numPr>
        <w:spacing w:line="360" w:lineRule="auto"/>
        <w:jc w:val="both"/>
        <w:rPr>
          <w:rFonts w:ascii="Cambria Math" w:eastAsia="SimSun" w:hAnsi="Cambria Math"/>
          <w:bCs/>
          <w:color w:val="000000"/>
          <w:lang w:val="vi-VN"/>
        </w:rPr>
      </w:pPr>
      <w:r w:rsidRPr="009176AE">
        <w:rPr>
          <w:rFonts w:ascii="Cambria Math" w:hAnsi="Cambria Math"/>
          <w:color w:val="000000"/>
          <w:lang w:val="vi-VN"/>
        </w:rPr>
        <w:t xml:space="preserve">Quý khách tham quan và thưởng thức trà tại </w:t>
      </w:r>
      <w:r w:rsidRPr="005B2488">
        <w:rPr>
          <w:rFonts w:ascii="Cambria Math" w:hAnsi="Cambria Math"/>
          <w:b/>
          <w:bCs/>
          <w:color w:val="E36C0A" w:themeColor="accent6" w:themeShade="BF"/>
          <w:lang w:val="vi-VN"/>
        </w:rPr>
        <w:t>cửa hàng trà Olong</w:t>
      </w:r>
    </w:p>
    <w:p w14:paraId="24E7C144" w14:textId="77777777" w:rsidR="008D47F6" w:rsidRPr="008D47F6" w:rsidRDefault="007B79B2" w:rsidP="008D47F6">
      <w:pPr>
        <w:spacing w:line="360" w:lineRule="auto"/>
        <w:jc w:val="both"/>
        <w:rPr>
          <w:rFonts w:ascii="Cambria Math" w:eastAsia="SimSun" w:hAnsi="Cambria Math"/>
          <w:bCs/>
          <w:color w:val="000000"/>
          <w:lang w:val="vi-VN"/>
        </w:rPr>
      </w:pPr>
      <w:r w:rsidRPr="008D47F6">
        <w:rPr>
          <w:rFonts w:ascii="Cambria Math" w:hAnsi="Cambria Math"/>
          <w:b/>
          <w:bCs/>
          <w:lang w:val="vi-VN"/>
        </w:rPr>
        <w:t>Trưa</w:t>
      </w:r>
      <w:r w:rsidRPr="008D47F6">
        <w:rPr>
          <w:rFonts w:ascii="Cambria Math" w:hAnsi="Cambria Math"/>
          <w:lang w:val="vi-VN"/>
        </w:rPr>
        <w:t>: Đoàn ăn trưa tại nhà hàng địa phương, sau đó tham quan:</w:t>
      </w:r>
    </w:p>
    <w:p w14:paraId="69EE1FF9" w14:textId="1AFEAB6A" w:rsidR="007B79B2" w:rsidRPr="008D47F6" w:rsidRDefault="008D47F6" w:rsidP="008D47F6">
      <w:pPr>
        <w:pStyle w:val="ListParagraph"/>
        <w:numPr>
          <w:ilvl w:val="0"/>
          <w:numId w:val="1"/>
        </w:numPr>
        <w:spacing w:line="360" w:lineRule="auto"/>
        <w:jc w:val="both"/>
        <w:rPr>
          <w:rFonts w:ascii="Cambria Math" w:eastAsia="SimSun" w:hAnsi="Cambria Math"/>
          <w:bCs/>
          <w:color w:val="000000"/>
          <w:lang w:val="vi-VN"/>
        </w:rPr>
      </w:pPr>
      <w:r w:rsidRPr="008D47F6">
        <w:rPr>
          <w:rFonts w:ascii="Cambria Math" w:hAnsi="Cambria Math" w:cs="Tahoma"/>
          <w:b/>
          <w:color w:val="E36C0A" w:themeColor="accent6" w:themeShade="BF"/>
          <w:lang w:val="vi-VN"/>
        </w:rPr>
        <w:t xml:space="preserve">Làng Nhật Bản Hinoki </w:t>
      </w:r>
      <w:r w:rsidRPr="008D47F6">
        <w:rPr>
          <w:rFonts w:ascii="Cambria Math" w:hAnsi="Cambria Math" w:cs="Tahoma"/>
          <w:lang w:val="vi-VN"/>
        </w:rPr>
        <w:t>-</w:t>
      </w:r>
      <w:r>
        <w:rPr>
          <w:rFonts w:ascii="Cambria Math" w:hAnsi="Cambria Math" w:cs="Tahoma"/>
          <w:lang w:val="vi-VN"/>
        </w:rPr>
        <w:t xml:space="preserve"> </w:t>
      </w:r>
      <w:r w:rsidRPr="008D47F6">
        <w:rPr>
          <w:rFonts w:ascii="Cambria Math" w:hAnsi="Cambria Math" w:cs="Tahoma"/>
          <w:lang w:val="vi-VN"/>
        </w:rPr>
        <w:t>chiêm ngưỡng kiến trúc Nhật Bản giữa lòng Đài Loan</w:t>
      </w:r>
      <w:r w:rsidRPr="008D47F6">
        <w:rPr>
          <w:rFonts w:ascii="Cambria Math" w:hAnsi="Cambria Math"/>
          <w:lang w:val="vi-VN"/>
        </w:rPr>
        <w:t xml:space="preserve"> </w:t>
      </w:r>
      <w:r w:rsidRPr="008D47F6">
        <w:rPr>
          <w:rFonts w:ascii="Cambria Math" w:hAnsi="Cambria Math" w:cs="Tahoma"/>
          <w:lang w:val="vi-VN"/>
        </w:rPr>
        <w:t>. Nơi đây gồm 28 căn nhà được xây dựng theo phong cách nhà cổ kiểu Nhật với vườn cảnh rất đẹp. Ngoài ra, điểm đặc trưng khác dễ thấy trong các ngôi nhà Nhật Bản này là chú mèo Thần Tài may mắn vẫy tay chào du khách. Không gian cổ kính, gần gũi với thiên nhiên khiến nơi đây trở thành địa điểm lý tưởng cho các gia đình đến nghỉ ngơi, tận hưởng không khí trong lành và yên</w:t>
      </w:r>
      <w:r>
        <w:rPr>
          <w:rFonts w:ascii="Cambria Math" w:hAnsi="Cambria Math" w:cs="Tahoma"/>
          <w:lang w:val="vi-VN"/>
        </w:rPr>
        <w:t xml:space="preserve"> bình. </w:t>
      </w:r>
    </w:p>
    <w:p w14:paraId="6F023F23" w14:textId="625E7AB4" w:rsidR="000118F1" w:rsidRPr="0047575B" w:rsidRDefault="007B79B2" w:rsidP="005B2488">
      <w:pPr>
        <w:spacing w:line="360" w:lineRule="auto"/>
        <w:jc w:val="both"/>
        <w:rPr>
          <w:lang w:val="vi-VN"/>
        </w:rPr>
      </w:pPr>
      <w:r w:rsidRPr="009176AE">
        <w:rPr>
          <w:rFonts w:ascii="Cambria Math" w:hAnsi="Cambria Math"/>
          <w:b/>
          <w:bCs/>
          <w:szCs w:val="24"/>
          <w:lang w:val="vi-VN"/>
        </w:rPr>
        <w:t>Tối</w:t>
      </w:r>
      <w:r w:rsidRPr="009176AE">
        <w:rPr>
          <w:rFonts w:ascii="Cambria Math" w:hAnsi="Cambria Math"/>
          <w:szCs w:val="24"/>
          <w:lang w:val="vi-VN"/>
        </w:rPr>
        <w:t>: Đoàn dùng bữa tại nhà hàng địa phương, sau đó nhận phòng và nghỉ ngơi</w:t>
      </w:r>
      <w:r w:rsidR="000118F1">
        <w:rPr>
          <w:rFonts w:ascii="Cambria Math" w:hAnsi="Cambria Math"/>
          <w:szCs w:val="24"/>
          <w:lang w:val="vi-VN"/>
        </w:rPr>
        <w:t xml:space="preserve"> hoặc quý khách có thể tự do tham quan khám phá chợ đêm Phùng Giáp. Đoàn nghỉ đêm</w:t>
      </w:r>
      <w:r w:rsidRPr="009176AE">
        <w:rPr>
          <w:rFonts w:ascii="Cambria Math" w:hAnsi="Cambria Math"/>
          <w:szCs w:val="24"/>
          <w:lang w:val="vi-VN"/>
        </w:rPr>
        <w:t xml:space="preserve"> tại khách sạn Đài Trung.</w:t>
      </w:r>
      <w:r w:rsidR="00D16C9E" w:rsidRPr="00D16C9E">
        <w:t xml:space="preserve"> </w:t>
      </w:r>
    </w:p>
    <w:tbl>
      <w:tblPr>
        <w:tblpPr w:leftFromText="180" w:rightFromText="180" w:vertAnchor="text" w:horzAnchor="margin" w:tblpXSpec="center" w:tblpY="109"/>
        <w:tblW w:w="10774"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1461"/>
        <w:gridCol w:w="9313"/>
      </w:tblGrid>
      <w:tr w:rsidR="00514B3B" w:rsidRPr="009176AE" w14:paraId="75DB4142" w14:textId="77777777" w:rsidTr="005B2488">
        <w:trPr>
          <w:trHeight w:val="327"/>
        </w:trPr>
        <w:tc>
          <w:tcPr>
            <w:tcW w:w="1461" w:type="dxa"/>
            <w:shd w:val="clear" w:color="auto" w:fill="E36C0A" w:themeFill="accent6" w:themeFillShade="BF"/>
            <w:vAlign w:val="center"/>
            <w:hideMark/>
          </w:tcPr>
          <w:p w14:paraId="443D0538" w14:textId="77777777" w:rsidR="00514B3B" w:rsidRPr="009176AE" w:rsidRDefault="00514B3B" w:rsidP="00514B3B">
            <w:pPr>
              <w:spacing w:line="360" w:lineRule="auto"/>
              <w:jc w:val="center"/>
              <w:rPr>
                <w:rFonts w:ascii="Cambria Math" w:hAnsi="Cambria Math"/>
                <w:b/>
                <w:color w:val="FFFFFF" w:themeColor="background1"/>
                <w:szCs w:val="24"/>
                <w:lang w:val="vi-VN"/>
              </w:rPr>
            </w:pPr>
            <w:r w:rsidRPr="009176AE">
              <w:rPr>
                <w:rFonts w:ascii="Cambria Math" w:hAnsi="Cambria Math"/>
                <w:b/>
                <w:color w:val="FFFFFF" w:themeColor="background1"/>
                <w:szCs w:val="24"/>
              </w:rPr>
              <w:t>NGÀY 3</w:t>
            </w:r>
          </w:p>
        </w:tc>
        <w:tc>
          <w:tcPr>
            <w:tcW w:w="9313" w:type="dxa"/>
            <w:shd w:val="clear" w:color="auto" w:fill="FFFFCC"/>
            <w:hideMark/>
          </w:tcPr>
          <w:p w14:paraId="73FE1792" w14:textId="7D255508" w:rsidR="00514B3B" w:rsidRPr="009176AE" w:rsidRDefault="007B79B2" w:rsidP="00514B3B">
            <w:pPr>
              <w:spacing w:line="360" w:lineRule="auto"/>
              <w:rPr>
                <w:rFonts w:ascii="Cambria Math" w:hAnsi="Cambria Math"/>
                <w:b/>
                <w:bCs/>
                <w:szCs w:val="24"/>
                <w:lang w:val="vi-VN"/>
              </w:rPr>
            </w:pPr>
            <w:r w:rsidRPr="009176AE">
              <w:rPr>
                <w:rFonts w:ascii="Cambria Math" w:hAnsi="Cambria Math"/>
                <w:b/>
                <w:bCs/>
                <w:szCs w:val="24"/>
                <w:lang w:val="vi-VN"/>
              </w:rPr>
              <w:t>ĐÀI TRUNG</w:t>
            </w:r>
            <w:r w:rsidR="00EA6B3B" w:rsidRPr="009176AE">
              <w:rPr>
                <w:rFonts w:ascii="Cambria Math" w:hAnsi="Cambria Math"/>
                <w:b/>
                <w:bCs/>
                <w:szCs w:val="24"/>
                <w:lang w:val="vi-VN"/>
              </w:rPr>
              <w:t xml:space="preserve"> </w:t>
            </w:r>
            <w:r w:rsidR="00EA6B3B" w:rsidRPr="009176AE">
              <w:rPr>
                <w:rFonts w:ascii="Cambria Math" w:hAnsi="Cambria Math"/>
                <w:b/>
                <w:color w:val="000000" w:themeColor="text1"/>
                <w:szCs w:val="24"/>
              </w:rPr>
              <w:sym w:font="Webdings" w:char="F076"/>
            </w:r>
            <w:r w:rsidR="00EA6B3B" w:rsidRPr="009176AE">
              <w:rPr>
                <w:rFonts w:ascii="Cambria Math" w:hAnsi="Cambria Math"/>
                <w:b/>
                <w:color w:val="000000" w:themeColor="text1"/>
                <w:szCs w:val="24"/>
                <w:lang w:val="vi-VN"/>
              </w:rPr>
              <w:t xml:space="preserve"> </w:t>
            </w:r>
            <w:r w:rsidRPr="009176AE">
              <w:rPr>
                <w:rFonts w:ascii="Cambria Math" w:hAnsi="Cambria Math"/>
                <w:b/>
                <w:color w:val="000000" w:themeColor="text1"/>
                <w:szCs w:val="24"/>
                <w:lang w:val="vi-VN"/>
              </w:rPr>
              <w:t xml:space="preserve">NAM ĐẦU </w:t>
            </w:r>
            <w:r w:rsidRPr="009176AE">
              <w:rPr>
                <w:rFonts w:ascii="Cambria Math" w:hAnsi="Cambria Math"/>
                <w:b/>
                <w:color w:val="000000" w:themeColor="text1"/>
                <w:szCs w:val="24"/>
              </w:rPr>
              <w:sym w:font="Webdings" w:char="F076"/>
            </w:r>
            <w:r w:rsidRPr="009176AE">
              <w:rPr>
                <w:rFonts w:ascii="Cambria Math" w:hAnsi="Cambria Math"/>
                <w:b/>
                <w:color w:val="000000" w:themeColor="text1"/>
                <w:szCs w:val="24"/>
                <w:lang w:val="vi-VN"/>
              </w:rPr>
              <w:t xml:space="preserve"> ĐÀI BẮC</w:t>
            </w:r>
            <w:r w:rsidR="00514B3B" w:rsidRPr="009176AE">
              <w:rPr>
                <w:rFonts w:ascii="Cambria Math" w:hAnsi="Cambria Math"/>
                <w:b/>
                <w:bCs/>
                <w:szCs w:val="24"/>
              </w:rPr>
              <w:t xml:space="preserve">                    </w:t>
            </w:r>
            <w:r w:rsidR="00EA6B3B" w:rsidRPr="009176AE">
              <w:rPr>
                <w:rFonts w:ascii="Cambria Math" w:hAnsi="Cambria Math"/>
                <w:b/>
                <w:bCs/>
                <w:szCs w:val="24"/>
                <w:lang w:val="vi-VN"/>
              </w:rPr>
              <w:t xml:space="preserve">       </w:t>
            </w:r>
            <w:r w:rsidRPr="009176AE">
              <w:rPr>
                <w:rFonts w:ascii="Cambria Math" w:hAnsi="Cambria Math"/>
                <w:b/>
                <w:bCs/>
                <w:szCs w:val="24"/>
                <w:lang w:val="vi-VN"/>
              </w:rPr>
              <w:t xml:space="preserve">             </w:t>
            </w:r>
            <w:r w:rsidR="00EA6B3B" w:rsidRPr="009176AE">
              <w:rPr>
                <w:rFonts w:ascii="Cambria Math" w:hAnsi="Cambria Math"/>
                <w:b/>
                <w:bCs/>
                <w:szCs w:val="24"/>
                <w:lang w:val="vi-VN"/>
              </w:rPr>
              <w:t xml:space="preserve">   </w:t>
            </w:r>
            <w:r w:rsidR="00514B3B" w:rsidRPr="009176AE">
              <w:rPr>
                <w:rFonts w:ascii="Cambria Math" w:hAnsi="Cambria Math"/>
                <w:b/>
                <w:bCs/>
                <w:szCs w:val="24"/>
              </w:rPr>
              <w:t>(</w:t>
            </w:r>
            <w:r w:rsidR="00514B3B" w:rsidRPr="009176AE">
              <w:rPr>
                <w:rFonts w:ascii="Cambria Math" w:hAnsi="Cambria Math"/>
                <w:b/>
                <w:bCs/>
                <w:szCs w:val="24"/>
                <w:lang w:val="vi-VN"/>
              </w:rPr>
              <w:t>Ăn sáng</w:t>
            </w:r>
            <w:r w:rsidRPr="009176AE">
              <w:rPr>
                <w:rFonts w:ascii="Cambria Math" w:hAnsi="Cambria Math"/>
                <w:b/>
                <w:bCs/>
                <w:szCs w:val="24"/>
                <w:lang w:val="vi-VN"/>
              </w:rPr>
              <w:t xml:space="preserve"> -</w:t>
            </w:r>
            <w:r w:rsidR="00EA6B3B" w:rsidRPr="009176AE">
              <w:rPr>
                <w:rFonts w:ascii="Cambria Math" w:hAnsi="Cambria Math"/>
                <w:b/>
                <w:bCs/>
                <w:szCs w:val="24"/>
                <w:lang w:val="vi-VN"/>
              </w:rPr>
              <w:t xml:space="preserve"> Ăn </w:t>
            </w:r>
            <w:r w:rsidR="00514B3B" w:rsidRPr="009176AE">
              <w:rPr>
                <w:rFonts w:ascii="Cambria Math" w:hAnsi="Cambria Math"/>
                <w:b/>
                <w:bCs/>
                <w:szCs w:val="24"/>
                <w:lang w:val="vi-VN"/>
              </w:rPr>
              <w:t>trưa</w:t>
            </w:r>
            <w:r w:rsidRPr="009176AE">
              <w:rPr>
                <w:rFonts w:ascii="Cambria Math" w:hAnsi="Cambria Math"/>
                <w:b/>
                <w:bCs/>
                <w:szCs w:val="24"/>
                <w:lang w:val="vi-VN"/>
              </w:rPr>
              <w:t xml:space="preserve"> - </w:t>
            </w:r>
            <w:r w:rsidR="00EA6B3B" w:rsidRPr="009176AE">
              <w:rPr>
                <w:rFonts w:ascii="Cambria Math" w:hAnsi="Cambria Math"/>
                <w:b/>
                <w:bCs/>
                <w:szCs w:val="24"/>
                <w:lang w:val="vi-VN"/>
              </w:rPr>
              <w:t>Ăn</w:t>
            </w:r>
            <w:r w:rsidR="00514B3B" w:rsidRPr="009176AE">
              <w:rPr>
                <w:rFonts w:ascii="Cambria Math" w:hAnsi="Cambria Math"/>
                <w:b/>
                <w:bCs/>
                <w:szCs w:val="24"/>
                <w:lang w:val="vi-VN"/>
              </w:rPr>
              <w:t xml:space="preserve"> tối)</w:t>
            </w:r>
          </w:p>
        </w:tc>
      </w:tr>
    </w:tbl>
    <w:p w14:paraId="77637FAD" w14:textId="78B5FB68" w:rsidR="00AB749D" w:rsidRPr="009176AE" w:rsidRDefault="00F52CB8" w:rsidP="00AB749D">
      <w:pPr>
        <w:spacing w:line="360" w:lineRule="auto"/>
        <w:jc w:val="both"/>
        <w:rPr>
          <w:rFonts w:ascii="Cambria Math" w:hAnsi="Cambria Math"/>
          <w:color w:val="000000"/>
          <w:szCs w:val="24"/>
          <w:lang w:val="vi-VN"/>
        </w:rPr>
      </w:pPr>
      <w:r w:rsidRPr="00F20DF3">
        <w:rPr>
          <w:rFonts w:ascii="Cambria" w:hAnsi="Cambria" w:cs="Arial"/>
          <w:noProof/>
          <w:color w:val="000000"/>
        </w:rPr>
        <w:drawing>
          <wp:anchor distT="0" distB="0" distL="114300" distR="114300" simplePos="0" relativeHeight="251678720" behindDoc="1" locked="0" layoutInCell="1" allowOverlap="1" wp14:anchorId="60A4B2D0" wp14:editId="39E4668C">
            <wp:simplePos x="0" y="0"/>
            <wp:positionH relativeFrom="margin">
              <wp:align>right</wp:align>
            </wp:positionH>
            <wp:positionV relativeFrom="paragraph">
              <wp:posOffset>429260</wp:posOffset>
            </wp:positionV>
            <wp:extent cx="2158365" cy="1668780"/>
            <wp:effectExtent l="0" t="0" r="0" b="7620"/>
            <wp:wrapTight wrapText="bothSides">
              <wp:wrapPolygon edited="0">
                <wp:start x="763" y="0"/>
                <wp:lineTo x="0" y="493"/>
                <wp:lineTo x="0" y="21205"/>
                <wp:lineTo x="763" y="21452"/>
                <wp:lineTo x="20590" y="21452"/>
                <wp:lineTo x="21352" y="21205"/>
                <wp:lineTo x="21352" y="493"/>
                <wp:lineTo x="20590" y="0"/>
                <wp:lineTo x="763" y="0"/>
              </wp:wrapPolygon>
            </wp:wrapTight>
            <wp:docPr id="8" name="Picture 8" descr="Boats on the water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oats on the water with mountains in the background&#10;&#10;Description automatically generated"/>
                    <pic:cNvPicPr/>
                  </pic:nvPicPr>
                  <pic:blipFill rotWithShape="1">
                    <a:blip r:embed="rId15"/>
                    <a:srcRect t="4930" b="3155"/>
                    <a:stretch/>
                  </pic:blipFill>
                  <pic:spPr bwMode="auto">
                    <a:xfrm>
                      <a:off x="0" y="0"/>
                      <a:ext cx="2158365" cy="1668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49D" w:rsidRPr="009176AE">
        <w:rPr>
          <w:rFonts w:ascii="Cambria Math" w:hAnsi="Cambria Math"/>
          <w:b/>
          <w:color w:val="000000"/>
          <w:szCs w:val="24"/>
        </w:rPr>
        <w:t>Sáng</w:t>
      </w:r>
      <w:r w:rsidR="00AB749D" w:rsidRPr="009176AE">
        <w:rPr>
          <w:rFonts w:ascii="Cambria Math" w:hAnsi="Cambria Math"/>
          <w:color w:val="000000"/>
          <w:szCs w:val="24"/>
        </w:rPr>
        <w:t xml:space="preserve">: </w:t>
      </w:r>
      <w:r w:rsidR="00150EDD">
        <w:rPr>
          <w:rFonts w:ascii="Cambria Math" w:hAnsi="Cambria Math"/>
          <w:color w:val="000000"/>
          <w:szCs w:val="24"/>
        </w:rPr>
        <w:t>Đoàn</w:t>
      </w:r>
      <w:r w:rsidR="00AB749D" w:rsidRPr="009176AE">
        <w:rPr>
          <w:rFonts w:ascii="Cambria Math" w:hAnsi="Cambria Math"/>
          <w:color w:val="000000"/>
          <w:szCs w:val="24"/>
        </w:rPr>
        <w:t xml:space="preserve"> dùng bữa</w:t>
      </w:r>
      <w:r w:rsidR="00AB749D" w:rsidRPr="009176AE">
        <w:rPr>
          <w:rFonts w:ascii="Cambria Math" w:hAnsi="Cambria Math"/>
          <w:color w:val="000000"/>
          <w:szCs w:val="24"/>
          <w:lang w:val="vi-VN"/>
        </w:rPr>
        <w:t xml:space="preserve"> sáng</w:t>
      </w:r>
      <w:r w:rsidR="00AB749D" w:rsidRPr="009176AE">
        <w:rPr>
          <w:rFonts w:ascii="Cambria Math" w:hAnsi="Cambria Math"/>
          <w:color w:val="000000"/>
          <w:szCs w:val="24"/>
        </w:rPr>
        <w:t xml:space="preserve"> tại khách sạn,</w:t>
      </w:r>
      <w:r w:rsidR="00150EDD">
        <w:rPr>
          <w:rFonts w:ascii="Cambria Math" w:hAnsi="Cambria Math"/>
          <w:color w:val="000000"/>
          <w:szCs w:val="24"/>
          <w:lang w:val="vi-VN"/>
        </w:rPr>
        <w:t xml:space="preserve"> </w:t>
      </w:r>
      <w:r w:rsidR="00AB749D" w:rsidRPr="009176AE">
        <w:rPr>
          <w:rFonts w:ascii="Cambria Math" w:hAnsi="Cambria Math"/>
          <w:color w:val="000000"/>
          <w:szCs w:val="24"/>
          <w:lang w:val="vi-VN"/>
        </w:rPr>
        <w:t xml:space="preserve">làm thủ tục trả phòng và khởi hành đi </w:t>
      </w:r>
      <w:r w:rsidR="000118F1">
        <w:rPr>
          <w:rFonts w:ascii="Cambria Math" w:hAnsi="Cambria Math"/>
          <w:color w:val="000000"/>
          <w:szCs w:val="24"/>
          <w:lang w:val="vi-VN"/>
        </w:rPr>
        <w:t>Nam Đầu</w:t>
      </w:r>
      <w:r w:rsidR="00AB749D" w:rsidRPr="009176AE">
        <w:rPr>
          <w:rFonts w:ascii="Cambria Math" w:hAnsi="Cambria Math"/>
          <w:color w:val="000000"/>
          <w:szCs w:val="24"/>
          <w:lang w:val="vi-VN"/>
        </w:rPr>
        <w:t>, đoàn tham quan:</w:t>
      </w:r>
      <w:r w:rsidR="00104D16" w:rsidRPr="00104D16">
        <w:rPr>
          <w:rFonts w:ascii="Cambria" w:hAnsi="Cambria"/>
          <w:noProof/>
        </w:rPr>
        <w:t xml:space="preserve"> </w:t>
      </w:r>
    </w:p>
    <w:p w14:paraId="37E477D6" w14:textId="0A159306" w:rsidR="00F44C2D" w:rsidRDefault="00F52CB8" w:rsidP="00F44C2D">
      <w:pPr>
        <w:pStyle w:val="ListParagraph"/>
        <w:widowControl w:val="0"/>
        <w:numPr>
          <w:ilvl w:val="0"/>
          <w:numId w:val="2"/>
        </w:numPr>
        <w:autoSpaceDE w:val="0"/>
        <w:autoSpaceDN w:val="0"/>
        <w:spacing w:line="360" w:lineRule="auto"/>
        <w:contextualSpacing w:val="0"/>
        <w:jc w:val="both"/>
        <w:rPr>
          <w:rFonts w:ascii="Cambria Math" w:hAnsi="Cambria Math"/>
          <w:lang w:val="vi-VN"/>
        </w:rPr>
      </w:pPr>
      <w:r>
        <w:rPr>
          <w:noProof/>
        </w:rPr>
        <w:drawing>
          <wp:anchor distT="0" distB="0" distL="114300" distR="114300" simplePos="0" relativeHeight="251706368" behindDoc="0" locked="0" layoutInCell="1" allowOverlap="1" wp14:anchorId="432AE6D7" wp14:editId="150D0112">
            <wp:simplePos x="0" y="0"/>
            <wp:positionH relativeFrom="margin">
              <wp:align>right</wp:align>
            </wp:positionH>
            <wp:positionV relativeFrom="margin">
              <wp:posOffset>6898640</wp:posOffset>
            </wp:positionV>
            <wp:extent cx="2158365" cy="1727200"/>
            <wp:effectExtent l="0" t="0" r="0" b="6350"/>
            <wp:wrapSquare wrapText="bothSides"/>
            <wp:docPr id="445435485" name="Picture 2" descr="Tour Đài Loan mùa thu - Mê mẩn sắc đỏ của &quot;Con rồng Châu 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ur Đài Loan mùa thu - Mê mẩn sắc đỏ của &quot;Con rồng Châu Á&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8365" cy="1727200"/>
                    </a:xfrm>
                    <a:prstGeom prst="rect">
                      <a:avLst/>
                    </a:prstGeom>
                    <a:ln>
                      <a:noFill/>
                    </a:ln>
                    <a:effectLst>
                      <a:softEdge rad="112500"/>
                    </a:effectLst>
                  </pic:spPr>
                </pic:pic>
              </a:graphicData>
            </a:graphic>
            <wp14:sizeRelV relativeFrom="margin">
              <wp14:pctHeight>0</wp14:pctHeight>
            </wp14:sizeRelV>
          </wp:anchor>
        </w:drawing>
      </w:r>
      <w:r w:rsidR="009C0433" w:rsidRPr="005B2488">
        <w:rPr>
          <w:rFonts w:ascii="Cambria Math" w:hAnsi="Cambria Math"/>
          <w:b/>
          <w:color w:val="E36C0A" w:themeColor="accent6" w:themeShade="BF"/>
          <w:lang w:val="vi-VN"/>
        </w:rPr>
        <w:t>Nhật Nguyệt Đàm</w:t>
      </w:r>
      <w:r w:rsidR="009C0433" w:rsidRPr="005B2488">
        <w:rPr>
          <w:rFonts w:ascii="Cambria Math" w:hAnsi="Cambria Math"/>
          <w:b/>
          <w:bCs/>
          <w:color w:val="E36C0A" w:themeColor="accent6" w:themeShade="BF"/>
          <w:lang w:val="vi-VN"/>
        </w:rPr>
        <w:t xml:space="preserve"> </w:t>
      </w:r>
      <w:r w:rsidR="009C0433" w:rsidRPr="009176AE">
        <w:rPr>
          <w:rFonts w:ascii="Cambria Math" w:hAnsi="Cambria Math"/>
          <w:b/>
          <w:lang w:val="vi-VN"/>
        </w:rPr>
        <w:t xml:space="preserve">- </w:t>
      </w:r>
      <w:r w:rsidR="009C0433" w:rsidRPr="009176AE">
        <w:rPr>
          <w:rFonts w:ascii="Cambria Math" w:hAnsi="Cambria Math"/>
          <w:lang w:val="vi-VN"/>
        </w:rPr>
        <w:t xml:space="preserve"> Thuộc địa phận xã Yuchi huyện Nantou của miền Trung Đài Loan, Nhật Nguyệt Đàm là hồ nước tự nhiên lớn nhất vùng lãnh thổ này, với diện tích 7.73km2, nằm ở độ cao 748 m so với mực nước biển, nơi sâu nhất là 27m. Nơi đây cảnh sông nước hữu tình, thấp thoáng không gian kiến trúc cổ của Trung Hoa tạo nên vẻ yên bình cho Nhật Nguyệt và khiến lòng người thanh thản lạ lùng. Bốn bề hồ được bao bọc bởi núi non điệp trùng, đem lại cảnh đẹp hùng vĩ và mơ màng cho Nhật Nguyệt, từng là điểm nghỉ dưỡng ưng ý nhất của ông Tưởng Giới Thạch.</w:t>
      </w:r>
      <w:r w:rsidR="009C0433" w:rsidRPr="009176AE">
        <w:rPr>
          <w:rFonts w:ascii="Cambria Math" w:hAnsi="Cambria Math"/>
        </w:rPr>
        <w:t xml:space="preserve"> </w:t>
      </w:r>
      <w:r w:rsidRPr="00F52CB8">
        <w:rPr>
          <w:rFonts w:ascii="Cambria Math" w:hAnsi="Cambria Math"/>
          <w:b/>
          <w:bCs/>
          <w:color w:val="EE0000"/>
          <w:lang w:val="vi-VN"/>
        </w:rPr>
        <w:t>(Bao gồm vé du thuyền)</w:t>
      </w:r>
      <w:r w:rsidRPr="00F52CB8">
        <w:rPr>
          <w:noProof/>
        </w:rPr>
        <w:t xml:space="preserve"> </w:t>
      </w:r>
    </w:p>
    <w:p w14:paraId="33288A20" w14:textId="5F950400" w:rsidR="00FF2ACD" w:rsidRPr="009176AE" w:rsidRDefault="00FF2ACD" w:rsidP="00FF2ACD">
      <w:pPr>
        <w:spacing w:line="360" w:lineRule="auto"/>
        <w:jc w:val="both"/>
        <w:rPr>
          <w:rFonts w:ascii="Cambria Math" w:eastAsia="SimSun" w:hAnsi="Cambria Math"/>
          <w:szCs w:val="24"/>
          <w:lang w:val="vi-VN" w:eastAsia="zh-CN"/>
        </w:rPr>
      </w:pPr>
      <w:r w:rsidRPr="009176AE">
        <w:rPr>
          <w:rFonts w:ascii="Cambria Math" w:hAnsi="Cambria Math"/>
          <w:b/>
          <w:bCs/>
          <w:szCs w:val="24"/>
          <w:lang w:val="vi-VN"/>
        </w:rPr>
        <w:t>Trưa</w:t>
      </w:r>
      <w:r w:rsidRPr="009176AE">
        <w:rPr>
          <w:rFonts w:ascii="Cambria Math" w:hAnsi="Cambria Math"/>
          <w:szCs w:val="24"/>
          <w:lang w:val="vi-VN"/>
        </w:rPr>
        <w:t>: Đoàn ăn trưa tại nhà hàng địa phương, sau đó tham quan:</w:t>
      </w:r>
      <w:r w:rsidRPr="009176AE">
        <w:rPr>
          <w:rFonts w:ascii="Cambria Math" w:hAnsi="Cambria Math"/>
          <w:noProof/>
          <w:szCs w:val="24"/>
        </w:rPr>
        <w:t xml:space="preserve"> </w:t>
      </w:r>
    </w:p>
    <w:p w14:paraId="6BA42190" w14:textId="3139832A" w:rsidR="00F44C2D" w:rsidRPr="00F52CB8" w:rsidRDefault="00FF2ACD" w:rsidP="00F44C2D">
      <w:pPr>
        <w:pStyle w:val="ListParagraph"/>
        <w:numPr>
          <w:ilvl w:val="0"/>
          <w:numId w:val="1"/>
        </w:numPr>
        <w:spacing w:line="360" w:lineRule="auto"/>
        <w:jc w:val="both"/>
        <w:rPr>
          <w:rFonts w:ascii="Cambria Math" w:eastAsia="SimSun" w:hAnsi="Cambria Math"/>
          <w:bCs/>
          <w:color w:val="000000"/>
          <w:lang w:val="vi-VN"/>
        </w:rPr>
      </w:pPr>
      <w:r w:rsidRPr="009176AE">
        <w:rPr>
          <w:rFonts w:ascii="Cambria Math" w:hAnsi="Cambria Math"/>
          <w:color w:val="000000"/>
          <w:lang w:val="vi-VN"/>
        </w:rPr>
        <w:t xml:space="preserve">Quý khách tham quan,thư và mua sắm các sản phẩm </w:t>
      </w:r>
      <w:r w:rsidRPr="005B2488">
        <w:rPr>
          <w:rFonts w:ascii="Cambria Math" w:hAnsi="Cambria Math"/>
          <w:b/>
          <w:bCs/>
          <w:color w:val="E36C0A" w:themeColor="accent6" w:themeShade="BF"/>
          <w:lang w:val="vi-VN"/>
        </w:rPr>
        <w:t>nấm Linh Chi</w:t>
      </w:r>
    </w:p>
    <w:p w14:paraId="5BFDC9A8" w14:textId="77777777" w:rsidR="00F52CB8" w:rsidRPr="00F52CB8" w:rsidRDefault="00F52CB8" w:rsidP="00F52CB8">
      <w:pPr>
        <w:spacing w:line="360" w:lineRule="auto"/>
        <w:jc w:val="both"/>
        <w:rPr>
          <w:rFonts w:ascii="Cambria Math" w:eastAsia="SimSun" w:hAnsi="Cambria Math"/>
          <w:bCs/>
          <w:color w:val="000000"/>
          <w:lang w:val="vi-VN"/>
        </w:rPr>
      </w:pPr>
    </w:p>
    <w:p w14:paraId="781B6BA1" w14:textId="3D070510" w:rsidR="00F44C2D" w:rsidRPr="00F44C2D" w:rsidRDefault="00F44C2D" w:rsidP="00F44C2D">
      <w:pPr>
        <w:shd w:val="clear" w:color="auto" w:fill="FDE9D9" w:themeFill="accent6" w:themeFillTint="33"/>
        <w:spacing w:line="360" w:lineRule="auto"/>
        <w:jc w:val="both"/>
        <w:rPr>
          <w:rFonts w:ascii="Cambria Math" w:eastAsia="SimSun" w:hAnsi="Cambria Math"/>
          <w:bCs/>
          <w:color w:val="000000"/>
          <w:lang w:val="vi-VN"/>
        </w:rPr>
      </w:pPr>
      <w:r w:rsidRPr="00F44C2D">
        <w:rPr>
          <w:rFonts w:ascii="Cambria Math" w:hAnsi="Cambria Math"/>
          <w:b/>
          <w:bCs/>
          <w:color w:val="EE0000"/>
          <w:lang w:val="vi-VN"/>
        </w:rPr>
        <w:lastRenderedPageBreak/>
        <w:t xml:space="preserve">Lưu ý: </w:t>
      </w:r>
      <w:r w:rsidRPr="00F44C2D">
        <w:rPr>
          <w:rFonts w:ascii="Cambria Math" w:hAnsi="Cambria Math"/>
          <w:lang w:val="vi-VN"/>
        </w:rPr>
        <w:t>Giai đoạn mùa thu Tháng 10 – 11, trường hợp thời điểm tham quan có lá đỏ, Công ty sẽ thay thế đi Du thuyền thành điểm tham quan</w:t>
      </w:r>
      <w:r w:rsidRPr="00F44C2D">
        <w:rPr>
          <w:rFonts w:ascii="Cambria Math" w:hAnsi="Cambria Math"/>
          <w:b/>
          <w:bCs/>
          <w:lang w:val="vi-VN"/>
        </w:rPr>
        <w:t xml:space="preserve"> </w:t>
      </w:r>
      <w:r w:rsidRPr="00F44C2D">
        <w:rPr>
          <w:rFonts w:ascii="Cambria Math" w:hAnsi="Cambria Math"/>
          <w:b/>
          <w:bCs/>
          <w:color w:val="E36C0A" w:themeColor="accent6" w:themeShade="BF"/>
          <w:lang w:val="vi-VN"/>
        </w:rPr>
        <w:t xml:space="preserve">Công Viên Thái An - </w:t>
      </w:r>
      <w:r w:rsidRPr="00F44C2D">
        <w:rPr>
          <w:rFonts w:ascii="Cambria Math" w:hAnsi="Cambria Math"/>
        </w:rPr>
        <w:t>đ</w:t>
      </w:r>
      <w:r w:rsidRPr="00F44C2D">
        <w:rPr>
          <w:rFonts w:ascii="Cambria Math" w:eastAsia="MS Gothic" w:hAnsi="Cambria Math"/>
        </w:rPr>
        <w:t>iểm chụp hình tuyệt đẹp vào mùa</w:t>
      </w:r>
      <w:r w:rsidRPr="00F44C2D">
        <w:rPr>
          <w:rFonts w:ascii="Cambria Math" w:hAnsi="Cambria Math"/>
          <w:lang w:val="vi-VN"/>
        </w:rPr>
        <w:t xml:space="preserve"> </w:t>
      </w:r>
      <w:r w:rsidRPr="00F44C2D">
        <w:rPr>
          <w:rFonts w:ascii="Cambria Math" w:eastAsia="MS Gothic" w:hAnsi="Cambria Math"/>
        </w:rPr>
        <w:t>thu của Đài Loan. Thông Thái An là loài cây quý hiếm, có thể</w:t>
      </w:r>
      <w:r w:rsidRPr="00F44C2D">
        <w:rPr>
          <w:rFonts w:ascii="Cambria Math" w:hAnsi="Cambria Math"/>
          <w:lang w:val="vi-VN"/>
        </w:rPr>
        <w:t xml:space="preserve"> </w:t>
      </w:r>
      <w:r w:rsidRPr="00F44C2D">
        <w:rPr>
          <w:rFonts w:ascii="Cambria Math" w:eastAsia="MS Gothic" w:hAnsi="Cambria Math"/>
        </w:rPr>
        <w:t>mất đến 100</w:t>
      </w:r>
      <w:r w:rsidRPr="00F44C2D">
        <w:rPr>
          <w:rFonts w:ascii="Cambria Math" w:hAnsi="Cambria Math"/>
          <w:lang w:val="vi-VN"/>
        </w:rPr>
        <w:t xml:space="preserve"> </w:t>
      </w:r>
      <w:r w:rsidRPr="00F44C2D">
        <w:rPr>
          <w:rFonts w:ascii="Cambria Math" w:eastAsia="MS Gothic" w:hAnsi="Cambria Math"/>
        </w:rPr>
        <w:t>năm để trưởng thành. Vào mùa thu, rừng thông</w:t>
      </w:r>
      <w:r w:rsidRPr="00F44C2D">
        <w:rPr>
          <w:rFonts w:ascii="Cambria Math" w:hAnsi="Cambria Math"/>
          <w:lang w:val="vi-VN"/>
        </w:rPr>
        <w:t xml:space="preserve"> </w:t>
      </w:r>
      <w:r w:rsidRPr="00F44C2D">
        <w:rPr>
          <w:rFonts w:ascii="Cambria Math" w:eastAsia="MS Gothic" w:hAnsi="Cambria Math"/>
        </w:rPr>
        <w:t>chuyển sang sắc vàng, cam, đỏ rực rỡ, phản chiếu trên mặt nước</w:t>
      </w:r>
      <w:r w:rsidRPr="00F44C2D">
        <w:rPr>
          <w:rFonts w:ascii="Cambria Math" w:hAnsi="Cambria Math"/>
          <w:lang w:val="vi-VN"/>
        </w:rPr>
        <w:t xml:space="preserve"> </w:t>
      </w:r>
      <w:r w:rsidRPr="00F44C2D">
        <w:rPr>
          <w:rFonts w:ascii="Cambria Math" w:eastAsia="MS Gothic" w:hAnsi="Cambria Math"/>
        </w:rPr>
        <w:t xml:space="preserve">hồ xanh biếc, tạo nên những khung cảnh tuyệt </w:t>
      </w:r>
      <w:r>
        <w:rPr>
          <w:rFonts w:ascii="Cambria Math" w:hAnsi="Cambria Math"/>
        </w:rPr>
        <w:t>đẹp</w:t>
      </w:r>
      <w:r>
        <w:rPr>
          <w:rFonts w:ascii="Cambria Math" w:hAnsi="Cambria Math"/>
          <w:lang w:val="vi-VN"/>
        </w:rPr>
        <w:t>.</w:t>
      </w:r>
    </w:p>
    <w:p w14:paraId="1B4C2DF8" w14:textId="45C7CE92" w:rsidR="00FF2ACD" w:rsidRPr="009176AE" w:rsidRDefault="004E5A0F" w:rsidP="007E02FB">
      <w:pPr>
        <w:pStyle w:val="ListParagraph"/>
        <w:numPr>
          <w:ilvl w:val="0"/>
          <w:numId w:val="1"/>
        </w:numPr>
        <w:tabs>
          <w:tab w:val="left" w:pos="270"/>
        </w:tabs>
        <w:spacing w:line="360" w:lineRule="auto"/>
        <w:jc w:val="both"/>
        <w:rPr>
          <w:rStyle w:val="apple-converted-space"/>
          <w:rFonts w:ascii="Cambria Math" w:hAnsi="Cambria Math"/>
          <w:lang w:val="vi-VN"/>
        </w:rPr>
      </w:pPr>
      <w:r w:rsidRPr="000A5BF6">
        <w:rPr>
          <w:rFonts w:ascii="Cambria" w:hAnsi="Cambria" w:cs="Arial"/>
          <w:noProof/>
          <w:color w:val="FF6600"/>
        </w:rPr>
        <w:drawing>
          <wp:anchor distT="0" distB="0" distL="114300" distR="114300" simplePos="0" relativeHeight="251680768" behindDoc="1" locked="0" layoutInCell="1" allowOverlap="1" wp14:anchorId="3D9CFF16" wp14:editId="26D0111C">
            <wp:simplePos x="0" y="0"/>
            <wp:positionH relativeFrom="margin">
              <wp:align>right</wp:align>
            </wp:positionH>
            <wp:positionV relativeFrom="paragraph">
              <wp:posOffset>6350</wp:posOffset>
            </wp:positionV>
            <wp:extent cx="2157730" cy="1778000"/>
            <wp:effectExtent l="0" t="0" r="0" b="0"/>
            <wp:wrapTight wrapText="bothSides">
              <wp:wrapPolygon edited="0">
                <wp:start x="763" y="0"/>
                <wp:lineTo x="0" y="463"/>
                <wp:lineTo x="0" y="20829"/>
                <wp:lineTo x="763" y="21291"/>
                <wp:lineTo x="20596" y="21291"/>
                <wp:lineTo x="21358" y="20829"/>
                <wp:lineTo x="21358" y="463"/>
                <wp:lineTo x="20596" y="0"/>
                <wp:lineTo x="763" y="0"/>
              </wp:wrapPolygon>
            </wp:wrapTight>
            <wp:docPr id="9" name="Picture 9" descr="A red dragon statu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ed dragon statue in front of a building&#10;&#10;Description automatically generated"/>
                    <pic:cNvPicPr/>
                  </pic:nvPicPr>
                  <pic:blipFill rotWithShape="1">
                    <a:blip r:embed="rId17"/>
                    <a:srcRect t="3178" b="-665"/>
                    <a:stretch/>
                  </pic:blipFill>
                  <pic:spPr bwMode="auto">
                    <a:xfrm>
                      <a:off x="0" y="0"/>
                      <a:ext cx="2163359" cy="178218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ACD" w:rsidRPr="005B2488">
        <w:rPr>
          <w:rFonts w:ascii="Cambria Math" w:hAnsi="Cambria Math"/>
          <w:b/>
          <w:color w:val="E36C0A" w:themeColor="accent6" w:themeShade="BF"/>
          <w:lang w:val="vi-VN"/>
        </w:rPr>
        <w:t>Văn Võ Miếu</w:t>
      </w:r>
      <w:r w:rsidR="00FF2ACD" w:rsidRPr="005B2488">
        <w:rPr>
          <w:rFonts w:ascii="Cambria Math" w:hAnsi="Cambria Math"/>
          <w:b/>
          <w:color w:val="E36C0A" w:themeColor="accent6" w:themeShade="BF"/>
        </w:rPr>
        <w:t xml:space="preserve"> </w:t>
      </w:r>
      <w:r w:rsidR="00FF2ACD" w:rsidRPr="009176AE">
        <w:rPr>
          <w:rFonts w:ascii="Cambria Math" w:hAnsi="Cambria Math"/>
          <w:b/>
          <w:color w:val="365F91" w:themeColor="accent1" w:themeShade="BF"/>
          <w:lang w:val="vi-VN"/>
        </w:rPr>
        <w:t>-</w:t>
      </w:r>
      <w:r w:rsidR="00FF2ACD" w:rsidRPr="009176AE">
        <w:rPr>
          <w:rFonts w:ascii="Cambria Math" w:hAnsi="Cambria Math"/>
          <w:b/>
          <w:color w:val="365F91" w:themeColor="accent1" w:themeShade="BF"/>
        </w:rPr>
        <w:t xml:space="preserve"> </w:t>
      </w:r>
      <w:r w:rsidR="00FF2ACD" w:rsidRPr="009176AE">
        <w:rPr>
          <w:rFonts w:ascii="Cambria Math" w:hAnsi="Cambria Math"/>
          <w:lang w:val="vi-VN"/>
        </w:rPr>
        <w:t>được chia thành hai khu vực chính đó là Văn Miếu và Võ Miếu. Văn Miếu là nơi thờ Khổng Tử và hai vị học trò của ông là Mạnh Tử và Tuân Tử. Võ Miếu thờ Quan Công và vị tướng lĩnh yêu nước Nhạc Phi. Trong miếu còn có gian thờ Nguyệt Lão - vị thần tiên chăm lo cai quản cho chuyện tình duyên của con người, một tay cầm sợi chỉ đỏ một tay cầm quyển sổ ghi chuyện nhân duyên.</w:t>
      </w:r>
      <w:r w:rsidR="00FF2ACD" w:rsidRPr="009176AE">
        <w:rPr>
          <w:rFonts w:ascii="Cambria Math" w:hAnsi="Cambria Math"/>
        </w:rPr>
        <w:t xml:space="preserve"> </w:t>
      </w:r>
    </w:p>
    <w:p w14:paraId="548C4208" w14:textId="3DF2A02A" w:rsidR="00FF2ACD" w:rsidRPr="009176AE" w:rsidRDefault="004E5A0F" w:rsidP="007E02FB">
      <w:pPr>
        <w:pStyle w:val="ListParagraph"/>
        <w:numPr>
          <w:ilvl w:val="0"/>
          <w:numId w:val="1"/>
        </w:numPr>
        <w:tabs>
          <w:tab w:val="left" w:pos="270"/>
        </w:tabs>
        <w:spacing w:line="360" w:lineRule="auto"/>
        <w:jc w:val="both"/>
        <w:rPr>
          <w:rFonts w:ascii="Cambria Math" w:hAnsi="Cambria Math"/>
          <w:color w:val="000000"/>
        </w:rPr>
      </w:pPr>
      <w:r w:rsidRPr="00117B97">
        <w:rPr>
          <w:rFonts w:ascii="Cambria" w:hAnsi="Cambria"/>
          <w:noProof/>
        </w:rPr>
        <w:drawing>
          <wp:anchor distT="0" distB="0" distL="114300" distR="114300" simplePos="0" relativeHeight="251682816" behindDoc="1" locked="0" layoutInCell="1" allowOverlap="1" wp14:anchorId="4E68BC5A" wp14:editId="00AF4F44">
            <wp:simplePos x="0" y="0"/>
            <wp:positionH relativeFrom="margin">
              <wp:align>right</wp:align>
            </wp:positionH>
            <wp:positionV relativeFrom="paragraph">
              <wp:posOffset>98425</wp:posOffset>
            </wp:positionV>
            <wp:extent cx="2159000" cy="1668780"/>
            <wp:effectExtent l="0" t="0" r="0" b="7620"/>
            <wp:wrapTight wrapText="bothSides">
              <wp:wrapPolygon edited="0">
                <wp:start x="762" y="0"/>
                <wp:lineTo x="0" y="493"/>
                <wp:lineTo x="0" y="21205"/>
                <wp:lineTo x="762" y="21452"/>
                <wp:lineTo x="20584" y="21452"/>
                <wp:lineTo x="21346" y="21205"/>
                <wp:lineTo x="21346" y="493"/>
                <wp:lineTo x="20584" y="0"/>
                <wp:lineTo x="762" y="0"/>
              </wp:wrapPolygon>
            </wp:wrapTight>
            <wp:docPr id="2065728179" name="Picture 2065728179" descr="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17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000" cy="16687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2ACD" w:rsidRPr="005B2488">
        <w:rPr>
          <w:rFonts w:ascii="Cambria Math" w:hAnsi="Cambria Math"/>
          <w:b/>
          <w:color w:val="E36C0A" w:themeColor="accent6" w:themeShade="BF"/>
          <w:lang w:val="vi-VN"/>
        </w:rPr>
        <w:t xml:space="preserve">Lâu đài Dứa Vàng </w:t>
      </w:r>
      <w:r w:rsidR="00FF2ACD" w:rsidRPr="009176AE">
        <w:rPr>
          <w:rFonts w:ascii="Cambria Math" w:hAnsi="Cambria Math"/>
          <w:b/>
          <w:color w:val="365F91" w:themeColor="accent1" w:themeShade="BF"/>
          <w:lang w:val="vi-VN"/>
        </w:rPr>
        <w:t>–</w:t>
      </w:r>
      <w:r w:rsidR="00FF2ACD" w:rsidRPr="009176AE">
        <w:rPr>
          <w:rFonts w:ascii="Cambria Math" w:hAnsi="Cambria Math"/>
          <w:color w:val="000000"/>
        </w:rPr>
        <w:t xml:space="preserve"> là thương hiệu nổi tiếng chuyên sản xuất các loại bánh nhân dứa ở Đài Loan. Những chiếc bánh có vị chua tự nhiên của trái dứa, vị dịu ngọt của mạch nha, mùi thơm ngậy của bơ sữa. Tất cả hòa quyện vào nhau với lớp bánh mềm và xốp bên ngoài tạo nên những chiếc bánh dứa vô cùng tinh tế mang đậm phong cách ẩm thực xứ Đài</w:t>
      </w:r>
      <w:r w:rsidR="00FF2ACD" w:rsidRPr="009176AE">
        <w:rPr>
          <w:rFonts w:ascii="Cambria Math" w:hAnsi="Cambria Math"/>
          <w:color w:val="000000"/>
          <w:lang w:val="vi-VN"/>
        </w:rPr>
        <w:t>.</w:t>
      </w:r>
      <w:r w:rsidR="00FF2ACD" w:rsidRPr="009176AE">
        <w:rPr>
          <w:rFonts w:ascii="Cambria Math" w:hAnsi="Cambria Math"/>
          <w:color w:val="000000"/>
        </w:rPr>
        <w:t>Tại đây Quý khách được tham gia lớp học làm bánh và có thể tìm hiểu thêm về cách làm bánh này.</w:t>
      </w:r>
      <w:r w:rsidR="00FF2ACD" w:rsidRPr="009176AE">
        <w:rPr>
          <w:rFonts w:ascii="Cambria Math" w:hAnsi="Cambria Math"/>
        </w:rPr>
        <w:t xml:space="preserve"> </w:t>
      </w:r>
    </w:p>
    <w:p w14:paraId="23CE1CED" w14:textId="27FBB420" w:rsidR="00792441" w:rsidRPr="009176AE" w:rsidRDefault="00FF2ACD" w:rsidP="008473F6">
      <w:pPr>
        <w:spacing w:line="360" w:lineRule="auto"/>
        <w:jc w:val="both"/>
        <w:rPr>
          <w:rFonts w:ascii="Cambria Math" w:hAnsi="Cambria Math"/>
          <w:color w:val="000000"/>
          <w:szCs w:val="24"/>
          <w:lang w:val="vi-VN"/>
        </w:rPr>
      </w:pPr>
      <w:r w:rsidRPr="009176AE">
        <w:rPr>
          <w:rFonts w:ascii="Cambria Math" w:hAnsi="Cambria Math"/>
          <w:b/>
          <w:color w:val="000000"/>
          <w:szCs w:val="24"/>
          <w:lang w:val="vi-VN"/>
        </w:rPr>
        <w:t>Tối</w:t>
      </w:r>
      <w:r w:rsidRPr="009176AE">
        <w:rPr>
          <w:rFonts w:ascii="Cambria Math" w:hAnsi="Cambria Math"/>
          <w:color w:val="000000"/>
          <w:szCs w:val="24"/>
          <w:lang w:val="vi-VN"/>
        </w:rPr>
        <w:t>: Quý khách dùng bữa tối tại nhà hàng địa phương. Sau đó về nhận phòng khách sạn, tự do khám phá Đài Bắc về đêm. Nghỉ đêm tại</w:t>
      </w:r>
      <w:r w:rsidR="008473F6" w:rsidRPr="009176AE">
        <w:rPr>
          <w:rFonts w:ascii="Cambria Math" w:hAnsi="Cambria Math"/>
          <w:color w:val="000000"/>
          <w:szCs w:val="24"/>
          <w:lang w:val="vi-VN"/>
        </w:rPr>
        <w:t xml:space="preserve"> khách sạn</w:t>
      </w:r>
      <w:r w:rsidRPr="009176AE">
        <w:rPr>
          <w:rFonts w:ascii="Cambria Math" w:hAnsi="Cambria Math"/>
          <w:color w:val="000000"/>
          <w:szCs w:val="24"/>
          <w:lang w:val="vi-VN"/>
        </w:rPr>
        <w:t xml:space="preserve"> Đài Bắc.</w:t>
      </w:r>
      <w:r w:rsidR="00366EC6" w:rsidRPr="00366EC6">
        <w:rPr>
          <w:rFonts w:ascii="Cambria" w:hAnsi="Cambria"/>
          <w:noProof/>
        </w:rPr>
        <w:t xml:space="preserve"> </w:t>
      </w:r>
    </w:p>
    <w:tbl>
      <w:tblPr>
        <w:tblpPr w:leftFromText="180" w:rightFromText="180" w:vertAnchor="text" w:horzAnchor="margin" w:tblpXSpec="center" w:tblpY="109"/>
        <w:tblW w:w="10842"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1608"/>
        <w:gridCol w:w="9234"/>
      </w:tblGrid>
      <w:tr w:rsidR="00514B3B" w:rsidRPr="009176AE" w14:paraId="52225159" w14:textId="77777777" w:rsidTr="005B2488">
        <w:trPr>
          <w:trHeight w:val="327"/>
        </w:trPr>
        <w:tc>
          <w:tcPr>
            <w:tcW w:w="1608" w:type="dxa"/>
            <w:shd w:val="clear" w:color="auto" w:fill="E36C0A" w:themeFill="accent6" w:themeFillShade="BF"/>
            <w:vAlign w:val="center"/>
            <w:hideMark/>
          </w:tcPr>
          <w:p w14:paraId="353878C7" w14:textId="0C6DA001" w:rsidR="00514B3B" w:rsidRPr="009176AE" w:rsidRDefault="00514B3B" w:rsidP="00514B3B">
            <w:pPr>
              <w:spacing w:line="360" w:lineRule="auto"/>
              <w:jc w:val="center"/>
              <w:rPr>
                <w:rFonts w:ascii="Cambria Math" w:hAnsi="Cambria Math"/>
                <w:b/>
                <w:color w:val="FFFFFF" w:themeColor="background1"/>
                <w:szCs w:val="24"/>
                <w:lang w:val="vi-VN"/>
              </w:rPr>
            </w:pPr>
            <w:r w:rsidRPr="009176AE">
              <w:rPr>
                <w:rFonts w:ascii="Cambria Math" w:hAnsi="Cambria Math"/>
                <w:b/>
                <w:color w:val="FFFFFF" w:themeColor="background1"/>
                <w:szCs w:val="24"/>
              </w:rPr>
              <w:t>NGÀY 4</w:t>
            </w:r>
          </w:p>
        </w:tc>
        <w:tc>
          <w:tcPr>
            <w:tcW w:w="9234" w:type="dxa"/>
            <w:shd w:val="clear" w:color="auto" w:fill="FFFFCC"/>
            <w:hideMark/>
          </w:tcPr>
          <w:p w14:paraId="527E4B79" w14:textId="77777777" w:rsidR="00514B3B" w:rsidRPr="009176AE" w:rsidRDefault="00FF2ACD" w:rsidP="00514B3B">
            <w:pPr>
              <w:spacing w:line="360" w:lineRule="auto"/>
              <w:rPr>
                <w:rFonts w:ascii="Cambria Math" w:hAnsi="Cambria Math"/>
                <w:b/>
                <w:bCs/>
                <w:szCs w:val="24"/>
                <w:lang w:val="vi-VN"/>
              </w:rPr>
            </w:pPr>
            <w:r w:rsidRPr="009176AE">
              <w:rPr>
                <w:rFonts w:ascii="Cambria Math" w:hAnsi="Cambria Math"/>
                <w:b/>
                <w:color w:val="000000" w:themeColor="text1"/>
                <w:szCs w:val="24"/>
                <w:lang w:val="vi-VN"/>
              </w:rPr>
              <w:t>KHÁM PHÁ ĐÀI BẮC</w:t>
            </w:r>
            <w:r w:rsidR="00D27D2E" w:rsidRPr="009176AE">
              <w:rPr>
                <w:rFonts w:ascii="Cambria Math" w:hAnsi="Cambria Math"/>
                <w:b/>
                <w:color w:val="000000" w:themeColor="text1"/>
                <w:szCs w:val="24"/>
                <w:lang w:val="vi-VN"/>
              </w:rPr>
              <w:t xml:space="preserve">    </w:t>
            </w:r>
            <w:r w:rsidR="00514B3B" w:rsidRPr="009176AE">
              <w:rPr>
                <w:rFonts w:ascii="Cambria Math" w:hAnsi="Cambria Math"/>
                <w:b/>
                <w:bCs/>
                <w:szCs w:val="24"/>
                <w:shd w:val="clear" w:color="auto" w:fill="FFFFCC"/>
              </w:rPr>
              <w:t xml:space="preserve">                      </w:t>
            </w:r>
            <w:r w:rsidR="00514B3B" w:rsidRPr="009176AE">
              <w:rPr>
                <w:rFonts w:ascii="Cambria Math" w:hAnsi="Cambria Math"/>
                <w:b/>
                <w:bCs/>
                <w:szCs w:val="24"/>
                <w:shd w:val="clear" w:color="auto" w:fill="FFFFCC"/>
                <w:lang w:val="vi-VN"/>
              </w:rPr>
              <w:t xml:space="preserve">    </w:t>
            </w:r>
            <w:r w:rsidR="00C97D9E" w:rsidRPr="009176AE">
              <w:rPr>
                <w:rFonts w:ascii="Cambria Math" w:hAnsi="Cambria Math"/>
                <w:b/>
                <w:bCs/>
                <w:szCs w:val="24"/>
                <w:shd w:val="clear" w:color="auto" w:fill="FFFFCC"/>
                <w:lang w:val="vi-VN"/>
              </w:rPr>
              <w:t xml:space="preserve">                     </w:t>
            </w:r>
            <w:r w:rsidRPr="009176AE">
              <w:rPr>
                <w:rFonts w:ascii="Cambria Math" w:hAnsi="Cambria Math"/>
                <w:b/>
                <w:bCs/>
                <w:szCs w:val="24"/>
                <w:shd w:val="clear" w:color="auto" w:fill="FFFFCC"/>
                <w:lang w:val="vi-VN"/>
              </w:rPr>
              <w:t xml:space="preserve">       </w:t>
            </w:r>
            <w:r w:rsidR="00C97D9E" w:rsidRPr="009176AE">
              <w:rPr>
                <w:rFonts w:ascii="Cambria Math" w:hAnsi="Cambria Math"/>
                <w:b/>
                <w:bCs/>
                <w:szCs w:val="24"/>
                <w:shd w:val="clear" w:color="auto" w:fill="FFFFCC"/>
                <w:lang w:val="vi-VN"/>
              </w:rPr>
              <w:t xml:space="preserve">  </w:t>
            </w:r>
            <w:r w:rsidR="00514B3B" w:rsidRPr="009176AE">
              <w:rPr>
                <w:rFonts w:ascii="Cambria Math" w:hAnsi="Cambria Math"/>
                <w:b/>
                <w:bCs/>
                <w:szCs w:val="24"/>
                <w:shd w:val="clear" w:color="auto" w:fill="FFFFCC"/>
              </w:rPr>
              <w:t>(</w:t>
            </w:r>
            <w:r w:rsidR="00514B3B" w:rsidRPr="009176AE">
              <w:rPr>
                <w:rFonts w:ascii="Cambria Math" w:hAnsi="Cambria Math"/>
                <w:b/>
                <w:bCs/>
                <w:szCs w:val="24"/>
                <w:shd w:val="clear" w:color="auto" w:fill="FFFFCC"/>
                <w:lang w:val="vi-VN"/>
              </w:rPr>
              <w:t>Ăn sáng</w:t>
            </w:r>
            <w:r w:rsidR="00F17D41" w:rsidRPr="009176AE">
              <w:rPr>
                <w:rFonts w:ascii="Cambria Math" w:hAnsi="Cambria Math"/>
                <w:b/>
                <w:bCs/>
                <w:szCs w:val="24"/>
                <w:shd w:val="clear" w:color="auto" w:fill="FFFFCC"/>
                <w:lang w:val="vi-VN"/>
              </w:rPr>
              <w:t xml:space="preserve"> - </w:t>
            </w:r>
            <w:r w:rsidR="00EA6B3B" w:rsidRPr="009176AE">
              <w:rPr>
                <w:rFonts w:ascii="Cambria Math" w:hAnsi="Cambria Math"/>
                <w:b/>
                <w:bCs/>
                <w:szCs w:val="24"/>
                <w:shd w:val="clear" w:color="auto" w:fill="FFFFCC"/>
                <w:lang w:val="vi-VN"/>
              </w:rPr>
              <w:t xml:space="preserve">Ăn </w:t>
            </w:r>
            <w:r w:rsidR="00514B3B" w:rsidRPr="009176AE">
              <w:rPr>
                <w:rFonts w:ascii="Cambria Math" w:hAnsi="Cambria Math"/>
                <w:b/>
                <w:bCs/>
                <w:szCs w:val="24"/>
                <w:shd w:val="clear" w:color="auto" w:fill="FFFFCC"/>
                <w:lang w:val="vi-VN"/>
              </w:rPr>
              <w:t>trưa</w:t>
            </w:r>
            <w:r w:rsidR="00C97D9E" w:rsidRPr="009176AE">
              <w:rPr>
                <w:rFonts w:ascii="Cambria Math" w:hAnsi="Cambria Math"/>
                <w:b/>
                <w:bCs/>
                <w:szCs w:val="24"/>
                <w:shd w:val="clear" w:color="auto" w:fill="FFFFCC"/>
                <w:lang w:val="vi-VN"/>
              </w:rPr>
              <w:t xml:space="preserve"> – </w:t>
            </w:r>
            <w:r w:rsidRPr="009176AE">
              <w:rPr>
                <w:rFonts w:ascii="Cambria Math" w:hAnsi="Cambria Math"/>
                <w:b/>
                <w:bCs/>
                <w:szCs w:val="24"/>
                <w:shd w:val="clear" w:color="auto" w:fill="FFFFCC"/>
                <w:lang w:val="vi-VN"/>
              </w:rPr>
              <w:t>T</w:t>
            </w:r>
            <w:r w:rsidR="00C97D9E" w:rsidRPr="009176AE">
              <w:rPr>
                <w:rFonts w:ascii="Cambria Math" w:hAnsi="Cambria Math"/>
                <w:b/>
                <w:bCs/>
                <w:szCs w:val="24"/>
                <w:shd w:val="clear" w:color="auto" w:fill="FFFFCC"/>
                <w:lang w:val="vi-VN"/>
              </w:rPr>
              <w:t>ự túc bữa tối</w:t>
            </w:r>
            <w:r w:rsidR="00514B3B" w:rsidRPr="009176AE">
              <w:rPr>
                <w:rFonts w:ascii="Cambria Math" w:hAnsi="Cambria Math"/>
                <w:b/>
                <w:bCs/>
                <w:szCs w:val="24"/>
                <w:lang w:val="vi-VN"/>
              </w:rPr>
              <w:t>)</w:t>
            </w:r>
          </w:p>
        </w:tc>
      </w:tr>
    </w:tbl>
    <w:p w14:paraId="0997AEDC" w14:textId="2787DB45" w:rsidR="00C54ED5" w:rsidRPr="009176AE" w:rsidRDefault="0047575B" w:rsidP="00AD2DD7">
      <w:pPr>
        <w:spacing w:line="360" w:lineRule="auto"/>
        <w:jc w:val="both"/>
        <w:rPr>
          <w:rFonts w:ascii="Cambria Math" w:hAnsi="Cambria Math"/>
          <w:szCs w:val="24"/>
          <w:lang w:val="vi-VN"/>
        </w:rPr>
      </w:pPr>
      <w:r w:rsidRPr="00117B97">
        <w:rPr>
          <w:rFonts w:ascii="Cambria" w:hAnsi="Cambria"/>
          <w:b/>
          <w:noProof/>
          <w:color w:val="C00000"/>
          <w:sz w:val="22"/>
          <w:szCs w:val="22"/>
        </w:rPr>
        <w:drawing>
          <wp:anchor distT="0" distB="0" distL="114300" distR="114300" simplePos="0" relativeHeight="251700224" behindDoc="1" locked="0" layoutInCell="1" allowOverlap="1" wp14:anchorId="01B52802" wp14:editId="41FE789D">
            <wp:simplePos x="0" y="0"/>
            <wp:positionH relativeFrom="margin">
              <wp:align>right</wp:align>
            </wp:positionH>
            <wp:positionV relativeFrom="paragraph">
              <wp:posOffset>379095</wp:posOffset>
            </wp:positionV>
            <wp:extent cx="2157730" cy="1498600"/>
            <wp:effectExtent l="0" t="0" r="0" b="6350"/>
            <wp:wrapTight wrapText="bothSides">
              <wp:wrapPolygon edited="0">
                <wp:start x="763" y="0"/>
                <wp:lineTo x="0" y="549"/>
                <wp:lineTo x="0" y="21142"/>
                <wp:lineTo x="763" y="21417"/>
                <wp:lineTo x="20596" y="21417"/>
                <wp:lineTo x="21358" y="21142"/>
                <wp:lineTo x="21358" y="549"/>
                <wp:lineTo x="20596" y="0"/>
                <wp:lineTo x="763"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57730" cy="1498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54ED5" w:rsidRPr="009176AE">
        <w:rPr>
          <w:rFonts w:ascii="Cambria Math" w:hAnsi="Cambria Math"/>
          <w:b/>
          <w:color w:val="000000"/>
          <w:szCs w:val="24"/>
          <w:lang w:val="vi-VN"/>
        </w:rPr>
        <w:t>Sáng</w:t>
      </w:r>
      <w:r w:rsidR="00C54ED5" w:rsidRPr="009176AE">
        <w:rPr>
          <w:rFonts w:ascii="Cambria Math" w:hAnsi="Cambria Math"/>
          <w:color w:val="000000"/>
          <w:szCs w:val="24"/>
          <w:lang w:val="vi-VN"/>
        </w:rPr>
        <w:t xml:space="preserve">: </w:t>
      </w:r>
      <w:r w:rsidR="00AD2DD7" w:rsidRPr="009176AE">
        <w:rPr>
          <w:rFonts w:ascii="Cambria Math" w:hAnsi="Cambria Math"/>
          <w:szCs w:val="24"/>
        </w:rPr>
        <w:t>Đoàn dùng bữa sáng tại khách sạn,</w:t>
      </w:r>
      <w:r w:rsidR="00492E64" w:rsidRPr="009176AE">
        <w:rPr>
          <w:rFonts w:ascii="Cambria Math" w:hAnsi="Cambria Math"/>
          <w:szCs w:val="24"/>
          <w:lang w:val="vi-VN"/>
        </w:rPr>
        <w:t xml:space="preserve"> Quý khách khởi hành </w:t>
      </w:r>
      <w:r w:rsidR="00FF2ACD" w:rsidRPr="009176AE">
        <w:rPr>
          <w:rFonts w:ascii="Cambria Math" w:hAnsi="Cambria Math"/>
          <w:szCs w:val="24"/>
          <w:lang w:val="vi-VN"/>
        </w:rPr>
        <w:t>tham quan Đài Bắc</w:t>
      </w:r>
      <w:r w:rsidR="00492E64" w:rsidRPr="009176AE">
        <w:rPr>
          <w:rFonts w:ascii="Cambria Math" w:hAnsi="Cambria Math"/>
          <w:szCs w:val="24"/>
          <w:lang w:val="vi-VN"/>
        </w:rPr>
        <w:t>, đoàn tham quan:</w:t>
      </w:r>
    </w:p>
    <w:p w14:paraId="1B1BD423" w14:textId="3691D3B3" w:rsidR="009C18C3" w:rsidRPr="009176AE" w:rsidRDefault="00F52CB8" w:rsidP="009C18C3">
      <w:pPr>
        <w:pStyle w:val="ListParagraph"/>
        <w:numPr>
          <w:ilvl w:val="0"/>
          <w:numId w:val="1"/>
        </w:numPr>
        <w:spacing w:line="360" w:lineRule="auto"/>
        <w:jc w:val="both"/>
        <w:rPr>
          <w:rFonts w:ascii="Cambria Math" w:eastAsia="SimSun" w:hAnsi="Cambria Math"/>
          <w:color w:val="000000"/>
          <w:lang w:val="vi-VN"/>
        </w:rPr>
      </w:pPr>
      <w:r>
        <w:rPr>
          <w:rFonts w:ascii="Cambria Math" w:hAnsi="Cambria Math"/>
          <w:b/>
          <w:noProof/>
          <w:color w:val="E36C0A" w:themeColor="accent6" w:themeShade="BF"/>
          <w:lang w:val="vi-VN"/>
        </w:rPr>
        <w:drawing>
          <wp:anchor distT="0" distB="0" distL="114300" distR="114300" simplePos="0" relativeHeight="251701248" behindDoc="1" locked="0" layoutInCell="1" allowOverlap="1" wp14:anchorId="4AF6A00A" wp14:editId="68082205">
            <wp:simplePos x="0" y="0"/>
            <wp:positionH relativeFrom="margin">
              <wp:align>right</wp:align>
            </wp:positionH>
            <wp:positionV relativeFrom="margin">
              <wp:posOffset>7312025</wp:posOffset>
            </wp:positionV>
            <wp:extent cx="2158365" cy="1392555"/>
            <wp:effectExtent l="0" t="0" r="0" b="0"/>
            <wp:wrapSquare wrapText="bothSides"/>
            <wp:docPr id="2031995022" name="Picture 1" descr="Công viên địa chất Dã Liễu: Kinh nghiệm khám phá 1 ngày tại Yeh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ông viên địa chất Dã Liễu: Kinh nghiệm khám phá 1 ngày tại Yehli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8365" cy="1392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18C3" w:rsidRPr="005B2488">
        <w:rPr>
          <w:rFonts w:ascii="Cambria Math" w:hAnsi="Cambria Math"/>
          <w:b/>
          <w:color w:val="E36C0A" w:themeColor="accent6" w:themeShade="BF"/>
          <w:lang w:val="vi-VN"/>
        </w:rPr>
        <w:t xml:space="preserve">Làng cổ Thập Phần </w:t>
      </w:r>
      <w:r w:rsidR="009C18C3" w:rsidRPr="005B2488">
        <w:rPr>
          <w:rFonts w:ascii="Cambria Math" w:hAnsi="Cambria Math"/>
          <w:color w:val="E36C0A" w:themeColor="accent6" w:themeShade="BF"/>
          <w:lang w:val="vi-VN"/>
        </w:rPr>
        <w:t>(</w:t>
      </w:r>
      <w:r w:rsidR="009C18C3" w:rsidRPr="005B2488">
        <w:rPr>
          <w:rFonts w:ascii="Cambria Math" w:hAnsi="Cambria Math"/>
          <w:b/>
          <w:color w:val="E36C0A" w:themeColor="accent6" w:themeShade="BF"/>
          <w:lang w:val="vi-VN"/>
        </w:rPr>
        <w:t>Shifen</w:t>
      </w:r>
      <w:r w:rsidR="009C18C3" w:rsidRPr="005B2488">
        <w:rPr>
          <w:rFonts w:ascii="Cambria Math" w:hAnsi="Cambria Math"/>
          <w:color w:val="E36C0A" w:themeColor="accent6" w:themeShade="BF"/>
          <w:lang w:val="vi-VN"/>
        </w:rPr>
        <w:t xml:space="preserve">) </w:t>
      </w:r>
      <w:r w:rsidR="009C18C3" w:rsidRPr="009176AE">
        <w:rPr>
          <w:rFonts w:ascii="Cambria Math" w:hAnsi="Cambria Math"/>
          <w:color w:val="000000"/>
          <w:lang w:val="vi-VN"/>
        </w:rPr>
        <w:t>- nơi mọi người thường đến</w:t>
      </w:r>
      <w:r w:rsidR="009C18C3" w:rsidRPr="009176AE">
        <w:rPr>
          <w:rFonts w:ascii="Cambria Math" w:hAnsi="Cambria Math"/>
        </w:rPr>
        <w:t xml:space="preserve"> </w:t>
      </w:r>
      <w:r w:rsidR="009C18C3" w:rsidRPr="009176AE">
        <w:rPr>
          <w:rFonts w:ascii="Cambria Math" w:hAnsi="Cambria Math"/>
          <w:color w:val="000000"/>
          <w:lang w:val="vi-VN"/>
        </w:rPr>
        <w:t xml:space="preserve"> để thả thiên đăng, với thiết kế đậm chất Trung Hoa có đèn lồng đỏ treo cao, các hàng ăn, trà quán khắp nơi. Ngoài những chiếc đèn lồng bán sẵn, Quý khách có thể  ghi điều ước lên đó và thả lên trời. Sau khi gửi gắm nguyện ước lên bầu trời.</w:t>
      </w:r>
      <w:r w:rsidR="009C18C3" w:rsidRPr="009176AE">
        <w:rPr>
          <w:rFonts w:ascii="Cambria Math" w:hAnsi="Cambria Math"/>
          <w:color w:val="000000"/>
        </w:rPr>
        <w:t xml:space="preserve"> </w:t>
      </w:r>
      <w:r w:rsidR="009C18C3" w:rsidRPr="005B2488">
        <w:rPr>
          <w:rFonts w:ascii="Cambria Math" w:hAnsi="Cambria Math"/>
          <w:b/>
          <w:color w:val="ED0000"/>
          <w:lang w:val="vi-VN"/>
        </w:rPr>
        <w:t>(4 khách 1 đèn)</w:t>
      </w:r>
      <w:r w:rsidR="009C18C3" w:rsidRPr="005B2488">
        <w:rPr>
          <w:rFonts w:ascii="Cambria Math" w:hAnsi="Cambria Math"/>
          <w:b/>
          <w:lang w:val="vi-VN"/>
        </w:rPr>
        <w:t>.</w:t>
      </w:r>
    </w:p>
    <w:p w14:paraId="15A60E9F" w14:textId="137352D2" w:rsidR="009C18C3" w:rsidRPr="009C18C3" w:rsidRDefault="009C18C3" w:rsidP="00B95B06">
      <w:pPr>
        <w:widowControl/>
        <w:numPr>
          <w:ilvl w:val="0"/>
          <w:numId w:val="1"/>
        </w:numPr>
        <w:tabs>
          <w:tab w:val="left" w:pos="270"/>
        </w:tabs>
        <w:adjustRightInd/>
        <w:spacing w:line="360" w:lineRule="auto"/>
        <w:jc w:val="both"/>
        <w:textAlignment w:val="auto"/>
        <w:rPr>
          <w:rFonts w:ascii="Cambria Math" w:hAnsi="Cambria Math"/>
          <w:color w:val="E36C0A" w:themeColor="accent6" w:themeShade="BF"/>
          <w:szCs w:val="24"/>
          <w:lang w:val="vi-VN"/>
        </w:rPr>
      </w:pPr>
      <w:r>
        <w:rPr>
          <w:rFonts w:ascii="Cambria Math" w:hAnsi="Cambria Math"/>
          <w:b/>
          <w:color w:val="E36C0A" w:themeColor="accent6" w:themeShade="BF"/>
          <w:szCs w:val="24"/>
          <w:lang w:val="vi-VN"/>
        </w:rPr>
        <w:t>Công viên địa chất Dã Liễu -</w:t>
      </w:r>
      <w:r w:rsidRPr="009C18C3">
        <w:rPr>
          <w:rFonts w:ascii="Cambria Math" w:hAnsi="Cambria Math" w:cs="Tahoma"/>
          <w:szCs w:val="24"/>
          <w:lang w:val="vi-VN"/>
        </w:rPr>
        <w:t xml:space="preserve"> kỳ quan thiên nhiên nổi tiếng thế giới.  Chiêm ngưỡng tảng đá “Nữ Hoàng” (Queen’s Head) vô cùng độc đáo, có tuổi đời hơn 4000 năm. Ngoài ra,</w:t>
      </w:r>
      <w:r w:rsidRPr="009C18C3">
        <w:rPr>
          <w:rFonts w:ascii="Cambria Math" w:hAnsi="Cambria Math"/>
          <w:szCs w:val="24"/>
          <w:lang w:val="vi-VN" w:eastAsia="en-US"/>
        </w:rPr>
        <w:t xml:space="preserve"> </w:t>
      </w:r>
      <w:r w:rsidRPr="009C18C3">
        <w:rPr>
          <w:rFonts w:ascii="Cambria Math" w:hAnsi="Cambria Math" w:cs="Tahoma"/>
          <w:szCs w:val="24"/>
          <w:lang w:val="vi-VN"/>
        </w:rPr>
        <w:t xml:space="preserve"> tại đây còn có nhiều khối đá được tạo hình độc đáo nhờ sóng biển, phong hóa đá, kiến tạo vỏ trái </w:t>
      </w:r>
      <w:r w:rsidR="00F52CB8">
        <w:rPr>
          <w:noProof/>
        </w:rPr>
        <w:lastRenderedPageBreak/>
        <w:drawing>
          <wp:anchor distT="0" distB="0" distL="114300" distR="114300" simplePos="0" relativeHeight="251703296" behindDoc="0" locked="0" layoutInCell="1" allowOverlap="1" wp14:anchorId="5F51F402" wp14:editId="501D1DD9">
            <wp:simplePos x="0" y="0"/>
            <wp:positionH relativeFrom="margin">
              <wp:align>right</wp:align>
            </wp:positionH>
            <wp:positionV relativeFrom="margin">
              <wp:align>top</wp:align>
            </wp:positionV>
            <wp:extent cx="2159635" cy="1511300"/>
            <wp:effectExtent l="0" t="0" r="0" b="0"/>
            <wp:wrapSquare wrapText="bothSides"/>
            <wp:docPr id="2129074736" name="Picture 11" descr="ĐỘC ĐÁO KIẾN TRÚC ĐÀI TƯỞNG NIỆM TƯỞNG GIỚI THẠCH ĐÀI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ĐỘC ĐÁO KIẾN TRÚC ĐÀI TƯỞNG NIỆM TƯỞNG GIỚI THẠCH ĐÀI LO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9635" cy="1511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C18C3">
        <w:rPr>
          <w:rFonts w:ascii="Cambria Math" w:hAnsi="Cambria Math" w:cs="Tahoma"/>
          <w:szCs w:val="24"/>
          <w:lang w:val="vi-VN"/>
        </w:rPr>
        <w:t>đất... tạo thành một khung cảnh ngoạn mục mà bất cứ du khách nào cũng muốn được chiêm ngưỡng như: hòn đá Đầu Rồng, Hài Tiên, đá Voi, đá Củ Lạc...</w:t>
      </w:r>
      <w:r w:rsidRPr="009C18C3">
        <w:rPr>
          <w:rFonts w:ascii="Cambria" w:hAnsi="Cambria"/>
          <w:b/>
          <w:noProof/>
          <w:color w:val="C00000"/>
          <w:sz w:val="22"/>
          <w:szCs w:val="22"/>
        </w:rPr>
        <w:t xml:space="preserve"> </w:t>
      </w:r>
    </w:p>
    <w:p w14:paraId="1E8B9D51" w14:textId="72C8D711" w:rsidR="00FF2ACD" w:rsidRPr="00B95B06" w:rsidRDefault="00C043FB" w:rsidP="007E02FB">
      <w:pPr>
        <w:widowControl/>
        <w:numPr>
          <w:ilvl w:val="0"/>
          <w:numId w:val="1"/>
        </w:numPr>
        <w:tabs>
          <w:tab w:val="left" w:pos="270"/>
        </w:tabs>
        <w:adjustRightInd/>
        <w:spacing w:line="360" w:lineRule="auto"/>
        <w:jc w:val="both"/>
        <w:textAlignment w:val="auto"/>
        <w:rPr>
          <w:rFonts w:ascii="Cambria Math" w:hAnsi="Cambria Math"/>
          <w:b/>
          <w:color w:val="E36C0A" w:themeColor="accent6" w:themeShade="BF"/>
          <w:szCs w:val="24"/>
          <w:lang w:val="vi-VN"/>
        </w:rPr>
      </w:pPr>
      <w:r w:rsidRPr="00B95B06">
        <w:rPr>
          <w:rFonts w:ascii="Cambria Math" w:hAnsi="Cambria Math"/>
          <w:b/>
          <w:color w:val="E36C0A" w:themeColor="accent6" w:themeShade="BF"/>
          <w:szCs w:val="24"/>
          <w:lang w:val="vi-VN"/>
        </w:rPr>
        <w:t xml:space="preserve">Tham quan, mua sắm tại </w:t>
      </w:r>
      <w:r w:rsidR="00B95B06">
        <w:rPr>
          <w:rFonts w:ascii="Cambria Math" w:hAnsi="Cambria Math"/>
          <w:b/>
          <w:color w:val="E36C0A" w:themeColor="accent6" w:themeShade="BF"/>
          <w:szCs w:val="24"/>
          <w:lang w:val="vi-VN"/>
        </w:rPr>
        <w:t>Cửa hàng Mỹ phẩm</w:t>
      </w:r>
    </w:p>
    <w:p w14:paraId="6D1EDEB3" w14:textId="3483E741" w:rsidR="00492E64" w:rsidRPr="009176AE" w:rsidRDefault="00492E64" w:rsidP="00492E64">
      <w:pPr>
        <w:spacing w:line="360" w:lineRule="auto"/>
        <w:jc w:val="both"/>
        <w:rPr>
          <w:rFonts w:ascii="Cambria Math" w:hAnsi="Cambria Math"/>
          <w:noProof/>
          <w:szCs w:val="24"/>
          <w:lang w:val="vi-VN"/>
        </w:rPr>
      </w:pPr>
      <w:r w:rsidRPr="009176AE">
        <w:rPr>
          <w:rFonts w:ascii="Cambria Math" w:hAnsi="Cambria Math"/>
          <w:b/>
          <w:bCs/>
          <w:szCs w:val="24"/>
          <w:lang w:val="vi-VN"/>
        </w:rPr>
        <w:t>Trưa</w:t>
      </w:r>
      <w:r w:rsidRPr="009176AE">
        <w:rPr>
          <w:rFonts w:ascii="Cambria Math" w:hAnsi="Cambria Math"/>
          <w:szCs w:val="24"/>
          <w:lang w:val="vi-VN"/>
        </w:rPr>
        <w:t>: Đoàn ăn trưa tại nhà hàng địa phương, sau đó tham quan:</w:t>
      </w:r>
      <w:r w:rsidRPr="009176AE">
        <w:rPr>
          <w:rFonts w:ascii="Cambria Math" w:hAnsi="Cambria Math"/>
          <w:noProof/>
          <w:szCs w:val="24"/>
        </w:rPr>
        <w:t xml:space="preserve"> </w:t>
      </w:r>
    </w:p>
    <w:p w14:paraId="545274A8" w14:textId="0948CF2F" w:rsidR="004F3C2C" w:rsidRDefault="00F52CB8" w:rsidP="004F3C2C">
      <w:pPr>
        <w:widowControl/>
        <w:numPr>
          <w:ilvl w:val="0"/>
          <w:numId w:val="1"/>
        </w:numPr>
        <w:tabs>
          <w:tab w:val="left" w:pos="270"/>
        </w:tabs>
        <w:adjustRightInd/>
        <w:spacing w:line="360" w:lineRule="auto"/>
        <w:jc w:val="both"/>
        <w:textAlignment w:val="auto"/>
        <w:rPr>
          <w:rFonts w:ascii="Cambria Math" w:hAnsi="Cambria Math"/>
          <w:b/>
          <w:color w:val="E36C0A" w:themeColor="accent6" w:themeShade="BF"/>
          <w:szCs w:val="24"/>
          <w:lang w:val="vi-VN"/>
        </w:rPr>
      </w:pPr>
      <w:r w:rsidRPr="000A5BF6">
        <w:rPr>
          <w:rFonts w:ascii="Cambria" w:hAnsi="Cambria" w:cs="Arial"/>
          <w:noProof/>
          <w:color w:val="FF6600"/>
        </w:rPr>
        <w:drawing>
          <wp:anchor distT="0" distB="0" distL="114300" distR="114300" simplePos="0" relativeHeight="251694080" behindDoc="1" locked="0" layoutInCell="1" allowOverlap="1" wp14:anchorId="499950DC" wp14:editId="494104BB">
            <wp:simplePos x="0" y="0"/>
            <wp:positionH relativeFrom="margin">
              <wp:align>right</wp:align>
            </wp:positionH>
            <wp:positionV relativeFrom="margin">
              <wp:posOffset>2927985</wp:posOffset>
            </wp:positionV>
            <wp:extent cx="2159000" cy="1626235"/>
            <wp:effectExtent l="0" t="0" r="0" b="0"/>
            <wp:wrapSquare wrapText="bothSides"/>
            <wp:docPr id="352615368" name="Picture 3526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15368" name="Picture 352615368"/>
                    <pic:cNvPicPr/>
                  </pic:nvPicPr>
                  <pic:blipFill rotWithShape="1">
                    <a:blip r:embed="rId22"/>
                    <a:srcRect b="24503"/>
                    <a:stretch/>
                  </pic:blipFill>
                  <pic:spPr bwMode="auto">
                    <a:xfrm>
                      <a:off x="0" y="0"/>
                      <a:ext cx="2159000" cy="16262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1" locked="0" layoutInCell="1" allowOverlap="1" wp14:anchorId="741EE6A9" wp14:editId="19C7C8E7">
            <wp:simplePos x="0" y="0"/>
            <wp:positionH relativeFrom="margin">
              <wp:align>right</wp:align>
            </wp:positionH>
            <wp:positionV relativeFrom="paragraph">
              <wp:posOffset>170180</wp:posOffset>
            </wp:positionV>
            <wp:extent cx="2159000" cy="1477645"/>
            <wp:effectExtent l="0" t="0" r="0" b="8255"/>
            <wp:wrapTight wrapText="bothSides">
              <wp:wrapPolygon edited="0">
                <wp:start x="762" y="0"/>
                <wp:lineTo x="0" y="557"/>
                <wp:lineTo x="0" y="21164"/>
                <wp:lineTo x="762" y="21442"/>
                <wp:lineTo x="20584" y="21442"/>
                <wp:lineTo x="21346" y="21164"/>
                <wp:lineTo x="21346" y="557"/>
                <wp:lineTo x="20584" y="0"/>
                <wp:lineTo x="762" y="0"/>
              </wp:wrapPolygon>
            </wp:wrapTight>
            <wp:docPr id="1381098866" name="Picture 5" descr="Metro trình dẫn đường tại Đài Bắc - Giao thông công cộng tại Đài Bắ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etro trình dẫn đường tại Đài Bắc - Giao thông công cộng tại Đài Bắc"/>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159000" cy="1477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F3C2C" w:rsidRPr="003633B9">
        <w:rPr>
          <w:rFonts w:ascii="Cambria Math" w:hAnsi="Cambria Math"/>
          <w:b/>
          <w:color w:val="E36C0A" w:themeColor="accent6" w:themeShade="BF"/>
          <w:lang w:val="vi-VN"/>
        </w:rPr>
        <w:t>Nhà Tưởng niệm Tưởng Giới Thạch</w:t>
      </w:r>
      <w:r w:rsidR="004F3C2C" w:rsidRPr="003633B9">
        <w:rPr>
          <w:rFonts w:ascii="Cambria Math" w:hAnsi="Cambria Math"/>
          <w:color w:val="E36C0A" w:themeColor="accent6" w:themeShade="BF"/>
          <w:lang w:val="vi-VN"/>
        </w:rPr>
        <w:t xml:space="preserve"> </w:t>
      </w:r>
      <w:r w:rsidR="004F3C2C" w:rsidRPr="003633B9">
        <w:rPr>
          <w:rFonts w:ascii="Cambria Math" w:hAnsi="Cambria Math"/>
          <w:lang w:val="vi-VN"/>
        </w:rPr>
        <w:t xml:space="preserve">- </w:t>
      </w:r>
      <w:r w:rsidR="004F3C2C" w:rsidRPr="003633B9">
        <w:rPr>
          <w:rFonts w:ascii="Cambria Math" w:hAnsi="Cambria Math"/>
          <w:bCs/>
          <w:lang w:val="vi-VN"/>
        </w:rPr>
        <w:t>Nhà Tưởng Niệm Trung Chính được xây dựng để tưởng nhớ ông Tưởng Giới Thạch, vị tổng thống đầu tiên của Trung Hoa Dân Quốc. Tòa</w:t>
      </w:r>
      <w:r w:rsidR="004F3C2C" w:rsidRPr="003633B9">
        <w:rPr>
          <w:rFonts w:ascii="Cambria Math" w:hAnsi="Cambria Math"/>
          <w:lang w:val="vi-VN"/>
        </w:rPr>
        <w:t xml:space="preserve"> nhà được xây dựng với mái ngói cong như cung điện Tử Cấm Thành ở Bắc Kinh, tường trắng gạch xanh cao 70m, bất kể từ góc độ nào đều cảm nhận được sự hùng vĩ của ngôi nhà này.</w:t>
      </w:r>
      <w:r w:rsidR="004F3C2C" w:rsidRPr="003633B9">
        <w:rPr>
          <w:rFonts w:ascii="Cambria" w:hAnsi="Cambria"/>
          <w:noProof/>
        </w:rPr>
        <w:t xml:space="preserve"> </w:t>
      </w:r>
    </w:p>
    <w:p w14:paraId="7A524624" w14:textId="177D9EA3" w:rsidR="004F3C2C" w:rsidRPr="004F3C2C" w:rsidRDefault="004F3C2C" w:rsidP="004F3C2C">
      <w:pPr>
        <w:widowControl/>
        <w:numPr>
          <w:ilvl w:val="0"/>
          <w:numId w:val="1"/>
        </w:numPr>
        <w:tabs>
          <w:tab w:val="left" w:pos="270"/>
        </w:tabs>
        <w:adjustRightInd/>
        <w:spacing w:line="360" w:lineRule="auto"/>
        <w:jc w:val="both"/>
        <w:textAlignment w:val="auto"/>
        <w:rPr>
          <w:rFonts w:ascii="Cambria Math" w:hAnsi="Cambria Math"/>
          <w:b/>
          <w:color w:val="E36C0A" w:themeColor="accent6" w:themeShade="BF"/>
          <w:szCs w:val="24"/>
          <w:lang w:val="vi-VN"/>
        </w:rPr>
      </w:pPr>
      <w:r w:rsidRPr="004F3C2C">
        <w:rPr>
          <w:rFonts w:ascii="Cambria Math" w:hAnsi="Cambria Math" w:cs="Tahoma"/>
          <w:b/>
          <w:color w:val="FF0000"/>
          <w:szCs w:val="24"/>
          <w:lang w:val="vi-VN"/>
        </w:rPr>
        <w:t>Đ</w:t>
      </w:r>
      <w:r w:rsidRPr="004F3C2C">
        <w:rPr>
          <w:rFonts w:ascii="Cambria Math" w:hAnsi="Cambria Math" w:cs="Tahoma"/>
          <w:b/>
          <w:color w:val="E36C0A" w:themeColor="accent6" w:themeShade="BF"/>
          <w:szCs w:val="24"/>
          <w:lang w:val="vi-VN"/>
        </w:rPr>
        <w:t>oàn trải nghiệm ngồi tàu điện ngầm MRT</w:t>
      </w:r>
      <w:r w:rsidR="00903761">
        <w:rPr>
          <w:rFonts w:ascii="Cambria Math" w:hAnsi="Cambria Math" w:cs="Tahoma"/>
          <w:b/>
          <w:color w:val="E36C0A" w:themeColor="accent6" w:themeShade="BF"/>
          <w:szCs w:val="24"/>
          <w:lang w:val="vi-VN"/>
        </w:rPr>
        <w:t xml:space="preserve"> -</w:t>
      </w:r>
      <w:r w:rsidRPr="004F3C2C">
        <w:rPr>
          <w:rFonts w:ascii="Cambria Math" w:hAnsi="Cambria Math" w:cs="Tahoma"/>
          <w:b/>
          <w:color w:val="E36C0A" w:themeColor="accent6" w:themeShade="BF"/>
          <w:szCs w:val="24"/>
          <w:lang w:val="vi-VN"/>
        </w:rPr>
        <w:t xml:space="preserve"> </w:t>
      </w:r>
      <w:r w:rsidRPr="004F3C2C">
        <w:rPr>
          <w:rFonts w:ascii="Cambria Math" w:hAnsi="Cambria Math" w:cs="Tahoma"/>
          <w:szCs w:val="24"/>
          <w:lang w:val="vi-VN"/>
        </w:rPr>
        <w:t>là hệ thống tàu điện ngầm lớn nhất ở Đài Loan. Tàu điện ngầm Đài Bắc phục vụ khoảng 2 triệu hành khách mỗi ngày. Đặt chân đến trạm MRT ở Đài Bắc, đặc biệt là Taipei Main Station, bạn sẽ bị choáng ngợp vì khu vực siêu rộng này. Các trạm tàu điện ở đây đều được quy hoạch để thuận tiện nhất cho việc di chuyển</w:t>
      </w:r>
    </w:p>
    <w:p w14:paraId="4159CF9C" w14:textId="70AC51A4" w:rsidR="00B10777" w:rsidRPr="004F3C2C" w:rsidRDefault="00B10777" w:rsidP="007E02FB">
      <w:pPr>
        <w:widowControl/>
        <w:numPr>
          <w:ilvl w:val="0"/>
          <w:numId w:val="1"/>
        </w:numPr>
        <w:tabs>
          <w:tab w:val="left" w:pos="270"/>
        </w:tabs>
        <w:adjustRightInd/>
        <w:spacing w:line="360" w:lineRule="auto"/>
        <w:jc w:val="both"/>
        <w:textAlignment w:val="auto"/>
        <w:rPr>
          <w:rFonts w:ascii="Cambria Math" w:hAnsi="Cambria Math"/>
          <w:b/>
          <w:color w:val="000000"/>
          <w:szCs w:val="24"/>
          <w:lang w:val="vi-VN"/>
        </w:rPr>
      </w:pPr>
      <w:r w:rsidRPr="005B2488">
        <w:rPr>
          <w:rFonts w:ascii="Cambria Math" w:hAnsi="Cambria Math"/>
          <w:b/>
          <w:color w:val="E36C0A" w:themeColor="accent6" w:themeShade="BF"/>
          <w:szCs w:val="24"/>
          <w:lang w:val="vi-VN"/>
        </w:rPr>
        <w:t>Tòa Tháp Tapei 101</w:t>
      </w:r>
      <w:r w:rsidRPr="005B2488">
        <w:rPr>
          <w:rFonts w:ascii="Cambria Math" w:hAnsi="Cambria Math"/>
          <w:color w:val="E36C0A" w:themeColor="accent6" w:themeShade="BF"/>
          <w:szCs w:val="24"/>
          <w:lang w:val="vi-VN"/>
        </w:rPr>
        <w:t xml:space="preserve"> </w:t>
      </w:r>
      <w:r w:rsidRPr="009176AE">
        <w:rPr>
          <w:rFonts w:ascii="Cambria Math" w:hAnsi="Cambria Math"/>
          <w:color w:val="000000"/>
          <w:szCs w:val="24"/>
          <w:lang w:val="vi-VN"/>
        </w:rPr>
        <w:t>– niềm kiêu hãnh của Châu Á, được xây dựng vào năm 1999 và hoàn thành vào năm 2004</w:t>
      </w:r>
      <w:r w:rsidRPr="005B2488">
        <w:rPr>
          <w:rFonts w:ascii="Cambria Math" w:hAnsi="Cambria Math"/>
          <w:szCs w:val="24"/>
          <w:lang w:val="vi-VN"/>
        </w:rPr>
        <w:t xml:space="preserve">. Taipei 101 được vinh dự nhận giải thưởng Tòa nhà chọc trời Emporis vào năm 2004. Không </w:t>
      </w:r>
      <w:r w:rsidRPr="009176AE">
        <w:rPr>
          <w:rFonts w:ascii="Cambria Math" w:hAnsi="Cambria Math"/>
          <w:color w:val="000000"/>
          <w:szCs w:val="24"/>
          <w:lang w:val="vi-VN"/>
        </w:rPr>
        <w:t>những vậy công trình còn được tuần báo Newsweek (Hoa Kỳ) bầu chọn là một trong bả</w:t>
      </w:r>
      <w:r w:rsidRPr="009176AE">
        <w:rPr>
          <w:rFonts w:ascii="Cambria Math" w:hAnsi="Cambria Math"/>
          <w:szCs w:val="24"/>
        </w:rPr>
        <w:t xml:space="preserve"> </w:t>
      </w:r>
      <w:r w:rsidRPr="009176AE">
        <w:rPr>
          <w:rFonts w:ascii="Cambria Math" w:hAnsi="Cambria Math"/>
          <w:color w:val="000000"/>
          <w:szCs w:val="24"/>
          <w:lang w:val="vi-VN"/>
        </w:rPr>
        <w:t xml:space="preserve"> y kỳ quan mới, chương trình truyền hình Discovery còn đánh giá Taipei 101 nằm trong bảy kỳ quan kiến tạo của thế giới được xem là cao nhất thế giới cho đến khi toà Tháp Dubai Burj Khalifa, cao 828m vượt qua nó hồi tháng 1/2010 </w:t>
      </w:r>
      <w:r w:rsidRPr="005B2488">
        <w:rPr>
          <w:rFonts w:ascii="Cambria Math" w:hAnsi="Cambria Math"/>
          <w:b/>
          <w:color w:val="ED0000"/>
          <w:szCs w:val="24"/>
          <w:lang w:val="vi-VN"/>
        </w:rPr>
        <w:t>(không bao gồm chi phí lên Tháp).</w:t>
      </w:r>
      <w:r w:rsidRPr="009176AE">
        <w:rPr>
          <w:rFonts w:ascii="Cambria Math" w:hAnsi="Cambria Math"/>
          <w:bCs/>
          <w:color w:val="ED0000"/>
          <w:szCs w:val="24"/>
          <w:lang w:val="vi-VN"/>
        </w:rPr>
        <w:t xml:space="preserve"> </w:t>
      </w:r>
    </w:p>
    <w:p w14:paraId="2D7E6951" w14:textId="724A8A90" w:rsidR="008F1CED" w:rsidRPr="009C18C3" w:rsidRDefault="00C54ED5" w:rsidP="008B6605">
      <w:pPr>
        <w:shd w:val="clear" w:color="auto" w:fill="FFFFFF"/>
        <w:spacing w:line="360" w:lineRule="auto"/>
        <w:jc w:val="both"/>
        <w:rPr>
          <w:rFonts w:ascii="Cambria Math" w:hAnsi="Cambria Math"/>
          <w:b/>
          <w:bCs/>
          <w:color w:val="FF0000"/>
          <w:szCs w:val="24"/>
          <w:lang w:val="vi-VN"/>
        </w:rPr>
      </w:pPr>
      <w:bookmarkStart w:id="0" w:name="_Hlk163203606"/>
      <w:r w:rsidRPr="009176AE">
        <w:rPr>
          <w:rFonts w:ascii="Cambria Math" w:hAnsi="Cambria Math"/>
          <w:b/>
          <w:color w:val="000000"/>
          <w:szCs w:val="24"/>
          <w:lang w:val="vi-VN"/>
        </w:rPr>
        <w:t>Tối</w:t>
      </w:r>
      <w:r w:rsidRPr="009176AE">
        <w:rPr>
          <w:rFonts w:ascii="Cambria Math" w:hAnsi="Cambria Math"/>
          <w:color w:val="000000"/>
          <w:szCs w:val="24"/>
          <w:lang w:val="vi-VN"/>
        </w:rPr>
        <w:t>: Quý khách</w:t>
      </w:r>
      <w:r w:rsidR="004A5DFF" w:rsidRPr="009176AE">
        <w:rPr>
          <w:rFonts w:ascii="Cambria Math" w:hAnsi="Cambria Math"/>
          <w:color w:val="000000"/>
          <w:szCs w:val="24"/>
          <w:lang w:val="vi-VN"/>
        </w:rPr>
        <w:t xml:space="preserve"> tự do</w:t>
      </w:r>
      <w:r w:rsidRPr="009176AE">
        <w:rPr>
          <w:rFonts w:ascii="Cambria Math" w:hAnsi="Cambria Math"/>
          <w:color w:val="000000"/>
          <w:szCs w:val="24"/>
          <w:lang w:val="vi-VN"/>
        </w:rPr>
        <w:t xml:space="preserve"> </w:t>
      </w:r>
      <w:bookmarkEnd w:id="0"/>
      <w:r w:rsidR="0098750A" w:rsidRPr="009176AE">
        <w:rPr>
          <w:rFonts w:ascii="Cambria Math" w:hAnsi="Cambria Math"/>
          <w:color w:val="000000"/>
          <w:szCs w:val="24"/>
          <w:lang w:val="vi-VN"/>
        </w:rPr>
        <w:t xml:space="preserve">tham quan </w:t>
      </w:r>
      <w:r w:rsidR="0098750A" w:rsidRPr="005B2488">
        <w:rPr>
          <w:rFonts w:ascii="Cambria Math" w:hAnsi="Cambria Math"/>
          <w:b/>
          <w:bCs/>
          <w:color w:val="E36C0A" w:themeColor="accent6" w:themeShade="BF"/>
          <w:szCs w:val="24"/>
        </w:rPr>
        <w:t xml:space="preserve">Chợ đêm </w:t>
      </w:r>
      <w:r w:rsidR="004A5DFF" w:rsidRPr="005B2488">
        <w:rPr>
          <w:rFonts w:ascii="Cambria Math" w:hAnsi="Cambria Math"/>
          <w:b/>
          <w:bCs/>
          <w:color w:val="E36C0A" w:themeColor="accent6" w:themeShade="BF"/>
          <w:szCs w:val="24"/>
        </w:rPr>
        <w:t>Tây</w:t>
      </w:r>
      <w:r w:rsidR="004A5DFF" w:rsidRPr="005B2488">
        <w:rPr>
          <w:rFonts w:ascii="Cambria Math" w:hAnsi="Cambria Math"/>
          <w:b/>
          <w:bCs/>
          <w:color w:val="E36C0A" w:themeColor="accent6" w:themeShade="BF"/>
          <w:szCs w:val="24"/>
          <w:lang w:val="vi-VN"/>
        </w:rPr>
        <w:t xml:space="preserve"> Môn Đình</w:t>
      </w:r>
      <w:r w:rsidR="0098750A" w:rsidRPr="009176AE">
        <w:rPr>
          <w:rFonts w:ascii="Cambria Math" w:hAnsi="Cambria Math"/>
          <w:color w:val="000000"/>
          <w:szCs w:val="24"/>
          <w:lang w:val="vi-VN"/>
        </w:rPr>
        <w:t>– khu chợ</w:t>
      </w:r>
      <w:r w:rsidR="0098750A" w:rsidRPr="009176AE">
        <w:rPr>
          <w:rFonts w:ascii="Cambria Math" w:hAnsi="Cambria Math"/>
          <w:color w:val="000000"/>
          <w:szCs w:val="24"/>
        </w:rPr>
        <w:t xml:space="preserve"> nổi tiếng trong các địa điểm chợ đêm</w:t>
      </w:r>
      <w:r w:rsidR="008473F6" w:rsidRPr="009176AE">
        <w:rPr>
          <w:rFonts w:ascii="Cambria Math" w:hAnsi="Cambria Math"/>
          <w:color w:val="000000"/>
          <w:szCs w:val="24"/>
          <w:lang w:val="vi-VN"/>
        </w:rPr>
        <w:t xml:space="preserve"> tại Đài Bắc</w:t>
      </w:r>
      <w:r w:rsidR="0098750A" w:rsidRPr="009176AE">
        <w:rPr>
          <w:rFonts w:ascii="Cambria Math" w:hAnsi="Cambria Math"/>
          <w:color w:val="000000"/>
          <w:szCs w:val="24"/>
        </w:rPr>
        <w:t>. Chợ đêm Phùng Giáp Đài Loan hoạt động xuyên suốt tất cả các ngày trong tuần và mở cửa cho đến tận nửa đêm nên du khách có thể tha hồ đến đây tham quan, mua sắm cũng như thưởng thức ẩm thực</w:t>
      </w:r>
      <w:r w:rsidR="00B306D6" w:rsidRPr="009176AE">
        <w:rPr>
          <w:rFonts w:ascii="Cambria Math" w:hAnsi="Cambria Math"/>
          <w:color w:val="000000"/>
          <w:szCs w:val="24"/>
          <w:lang w:val="vi-VN"/>
        </w:rPr>
        <w:t xml:space="preserve"> </w:t>
      </w:r>
      <w:r w:rsidR="00B306D6" w:rsidRPr="005B2488">
        <w:rPr>
          <w:rFonts w:ascii="Cambria Math" w:hAnsi="Cambria Math"/>
          <w:b/>
          <w:bCs/>
          <w:color w:val="FF0000"/>
          <w:szCs w:val="24"/>
          <w:lang w:val="vi-VN"/>
        </w:rPr>
        <w:t>( tự túc bữa tối tại chợ đêm)</w:t>
      </w:r>
      <w:r w:rsidR="009C18C3">
        <w:rPr>
          <w:lang w:val="vi-VN"/>
        </w:rPr>
        <w:t xml:space="preserve">. </w:t>
      </w:r>
      <w:r w:rsidR="00B306D6" w:rsidRPr="009176AE">
        <w:rPr>
          <w:rFonts w:ascii="Cambria Math" w:eastAsia="Times New Roman" w:hAnsi="Cambria Math"/>
          <w:color w:val="000000"/>
          <w:szCs w:val="24"/>
          <w:lang w:val="vi-VN"/>
        </w:rPr>
        <w:t xml:space="preserve">Đoàn nghỉ đêm tại </w:t>
      </w:r>
      <w:r w:rsidR="008473F6" w:rsidRPr="009176AE">
        <w:rPr>
          <w:rFonts w:ascii="Cambria Math" w:eastAsia="Times New Roman" w:hAnsi="Cambria Math"/>
          <w:color w:val="000000"/>
          <w:szCs w:val="24"/>
          <w:lang w:val="vi-VN"/>
        </w:rPr>
        <w:t xml:space="preserve">khách sạn Đài Bắc. </w:t>
      </w:r>
    </w:p>
    <w:tbl>
      <w:tblPr>
        <w:tblpPr w:leftFromText="180" w:rightFromText="180" w:vertAnchor="text" w:horzAnchor="margin" w:tblpXSpec="center" w:tblpY="109"/>
        <w:tblW w:w="10873"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1461"/>
        <w:gridCol w:w="9412"/>
      </w:tblGrid>
      <w:tr w:rsidR="00EE6F7A" w:rsidRPr="009176AE" w14:paraId="2D7B2BCE" w14:textId="77777777" w:rsidTr="005B2488">
        <w:trPr>
          <w:trHeight w:val="327"/>
        </w:trPr>
        <w:tc>
          <w:tcPr>
            <w:tcW w:w="1461" w:type="dxa"/>
            <w:shd w:val="clear" w:color="auto" w:fill="E36C0A" w:themeFill="accent6" w:themeFillShade="BF"/>
            <w:vAlign w:val="center"/>
            <w:hideMark/>
          </w:tcPr>
          <w:p w14:paraId="659B1381" w14:textId="77777777" w:rsidR="00EE6F7A" w:rsidRPr="009176AE" w:rsidRDefault="00EE6F7A" w:rsidP="00514B3B">
            <w:pPr>
              <w:spacing w:line="360" w:lineRule="auto"/>
              <w:jc w:val="center"/>
              <w:rPr>
                <w:rFonts w:ascii="Cambria Math" w:hAnsi="Cambria Math"/>
                <w:b/>
                <w:color w:val="FFFFFF" w:themeColor="background1"/>
                <w:szCs w:val="24"/>
                <w:lang w:val="vi-VN"/>
              </w:rPr>
            </w:pPr>
            <w:r w:rsidRPr="009176AE">
              <w:rPr>
                <w:rFonts w:ascii="Cambria Math" w:hAnsi="Cambria Math"/>
                <w:b/>
                <w:color w:val="FFFFFF" w:themeColor="background1"/>
                <w:szCs w:val="24"/>
              </w:rPr>
              <w:t>NGÀY 5</w:t>
            </w:r>
          </w:p>
        </w:tc>
        <w:tc>
          <w:tcPr>
            <w:tcW w:w="9412" w:type="dxa"/>
            <w:shd w:val="clear" w:color="auto" w:fill="FFFFCC"/>
            <w:hideMark/>
          </w:tcPr>
          <w:p w14:paraId="094815DB" w14:textId="6D868CD8" w:rsidR="00EE6F7A" w:rsidRPr="009176AE" w:rsidRDefault="0064498B" w:rsidP="00514B3B">
            <w:pPr>
              <w:spacing w:line="360" w:lineRule="auto"/>
              <w:rPr>
                <w:rFonts w:ascii="Cambria Math" w:hAnsi="Cambria Math"/>
                <w:b/>
                <w:bCs/>
                <w:szCs w:val="24"/>
                <w:lang w:val="vi-VN"/>
              </w:rPr>
            </w:pPr>
            <w:r w:rsidRPr="009176AE">
              <w:rPr>
                <w:rFonts w:ascii="Cambria Math" w:hAnsi="Cambria Math"/>
                <w:b/>
                <w:color w:val="000000" w:themeColor="text1"/>
                <w:szCs w:val="24"/>
                <w:lang w:val="vi-VN"/>
              </w:rPr>
              <w:t xml:space="preserve">ĐÀI </w:t>
            </w:r>
            <w:r w:rsidR="008473F6" w:rsidRPr="009176AE">
              <w:rPr>
                <w:rFonts w:ascii="Cambria Math" w:hAnsi="Cambria Math"/>
                <w:b/>
                <w:color w:val="000000" w:themeColor="text1"/>
                <w:szCs w:val="24"/>
                <w:lang w:val="vi-VN"/>
              </w:rPr>
              <w:t xml:space="preserve">BẮC </w:t>
            </w:r>
            <w:r w:rsidRPr="009176AE">
              <w:rPr>
                <w:rFonts w:ascii="Cambria Math" w:hAnsi="Cambria Math"/>
                <w:b/>
                <w:color w:val="000000" w:themeColor="text1"/>
                <w:szCs w:val="24"/>
                <w:lang w:val="vi-VN"/>
              </w:rPr>
              <w:t xml:space="preserve"> </w:t>
            </w:r>
            <w:r w:rsidR="00905764" w:rsidRPr="009176AE">
              <w:rPr>
                <w:rFonts w:ascii="Cambria Math" w:hAnsi="Cambria Math"/>
                <w:b/>
                <w:color w:val="000000" w:themeColor="text1"/>
                <w:szCs w:val="24"/>
              </w:rPr>
              <w:sym w:font="Wingdings" w:char="F051"/>
            </w:r>
            <w:r w:rsidR="00905764" w:rsidRPr="009176AE">
              <w:rPr>
                <w:rFonts w:ascii="Cambria Math" w:hAnsi="Cambria Math"/>
                <w:b/>
                <w:color w:val="000000" w:themeColor="text1"/>
                <w:szCs w:val="24"/>
                <w:lang w:val="vi-VN"/>
              </w:rPr>
              <w:t xml:space="preserve"> </w:t>
            </w:r>
            <w:r w:rsidRPr="009176AE">
              <w:rPr>
                <w:rFonts w:ascii="Cambria Math" w:hAnsi="Cambria Math"/>
                <w:b/>
                <w:color w:val="000000" w:themeColor="text1"/>
                <w:szCs w:val="24"/>
                <w:lang w:val="vi-VN"/>
              </w:rPr>
              <w:t xml:space="preserve">TP. HỒ CHÍ MINH </w:t>
            </w:r>
            <w:r w:rsidR="00EE6F7A" w:rsidRPr="009176AE">
              <w:rPr>
                <w:rFonts w:ascii="Cambria Math" w:hAnsi="Cambria Math"/>
                <w:b/>
                <w:bCs/>
                <w:szCs w:val="24"/>
              </w:rPr>
              <w:t xml:space="preserve">   </w:t>
            </w:r>
            <w:r w:rsidR="002D2E19" w:rsidRPr="009176AE">
              <w:rPr>
                <w:rFonts w:ascii="Cambria Math" w:hAnsi="Cambria Math"/>
                <w:b/>
                <w:bCs/>
                <w:szCs w:val="24"/>
                <w:lang w:val="vi-VN"/>
              </w:rPr>
              <w:t xml:space="preserve">               </w:t>
            </w:r>
            <w:r w:rsidR="00905764" w:rsidRPr="009176AE">
              <w:rPr>
                <w:rFonts w:ascii="Cambria Math" w:hAnsi="Cambria Math"/>
                <w:b/>
                <w:bCs/>
                <w:szCs w:val="24"/>
                <w:lang w:val="vi-VN"/>
              </w:rPr>
              <w:t xml:space="preserve">             </w:t>
            </w:r>
            <w:r w:rsidR="008473F6" w:rsidRPr="009176AE">
              <w:rPr>
                <w:rFonts w:ascii="Cambria Math" w:hAnsi="Cambria Math"/>
                <w:b/>
                <w:bCs/>
                <w:szCs w:val="24"/>
                <w:lang w:val="vi-VN"/>
              </w:rPr>
              <w:t xml:space="preserve">        </w:t>
            </w:r>
            <w:r w:rsidR="00905764" w:rsidRPr="009176AE">
              <w:rPr>
                <w:rFonts w:ascii="Cambria Math" w:hAnsi="Cambria Math"/>
                <w:b/>
                <w:bCs/>
                <w:szCs w:val="24"/>
                <w:lang w:val="vi-VN"/>
              </w:rPr>
              <w:t xml:space="preserve">   </w:t>
            </w:r>
            <w:r w:rsidR="00A5067B">
              <w:rPr>
                <w:rFonts w:ascii="Cambria Math" w:hAnsi="Cambria Math"/>
                <w:b/>
                <w:bCs/>
                <w:szCs w:val="24"/>
                <w:lang w:val="vi-VN"/>
              </w:rPr>
              <w:t xml:space="preserve">  </w:t>
            </w:r>
            <w:r w:rsidR="002D2E19" w:rsidRPr="009176AE">
              <w:rPr>
                <w:rFonts w:ascii="Cambria Math" w:hAnsi="Cambria Math"/>
                <w:b/>
                <w:bCs/>
                <w:szCs w:val="24"/>
              </w:rPr>
              <w:t>(</w:t>
            </w:r>
            <w:r w:rsidR="002D2E19" w:rsidRPr="009176AE">
              <w:rPr>
                <w:rFonts w:ascii="Cambria Math" w:hAnsi="Cambria Math"/>
                <w:b/>
                <w:bCs/>
                <w:szCs w:val="24"/>
                <w:lang w:val="vi-VN"/>
              </w:rPr>
              <w:t>Ăn sáng</w:t>
            </w:r>
            <w:r w:rsidR="008473F6" w:rsidRPr="009176AE">
              <w:rPr>
                <w:rFonts w:ascii="Cambria Math" w:hAnsi="Cambria Math"/>
                <w:b/>
                <w:bCs/>
                <w:szCs w:val="24"/>
                <w:lang w:val="vi-VN"/>
              </w:rPr>
              <w:t xml:space="preserve">  - Bữa</w:t>
            </w:r>
            <w:r w:rsidR="00905764" w:rsidRPr="009176AE">
              <w:rPr>
                <w:rFonts w:ascii="Cambria Math" w:hAnsi="Cambria Math"/>
                <w:b/>
                <w:bCs/>
                <w:szCs w:val="24"/>
                <w:lang w:val="vi-VN"/>
              </w:rPr>
              <w:t xml:space="preserve"> </w:t>
            </w:r>
            <w:r w:rsidR="002D2E19" w:rsidRPr="009176AE">
              <w:rPr>
                <w:rFonts w:ascii="Cambria Math" w:hAnsi="Cambria Math"/>
                <w:b/>
                <w:bCs/>
                <w:szCs w:val="24"/>
                <w:lang w:val="vi-VN"/>
              </w:rPr>
              <w:t>trưa</w:t>
            </w:r>
            <w:r w:rsidR="008473F6" w:rsidRPr="009176AE">
              <w:rPr>
                <w:rFonts w:ascii="Cambria Math" w:hAnsi="Cambria Math"/>
                <w:b/>
                <w:bCs/>
                <w:szCs w:val="24"/>
                <w:lang w:val="vi-VN"/>
              </w:rPr>
              <w:t xml:space="preserve"> trên máy bay</w:t>
            </w:r>
            <w:r w:rsidR="002D2E19" w:rsidRPr="009176AE">
              <w:rPr>
                <w:rFonts w:ascii="Cambria Math" w:hAnsi="Cambria Math"/>
                <w:b/>
                <w:bCs/>
                <w:szCs w:val="24"/>
                <w:lang w:val="vi-VN"/>
              </w:rPr>
              <w:t>)</w:t>
            </w:r>
            <w:r w:rsidR="00EE6F7A" w:rsidRPr="009176AE">
              <w:rPr>
                <w:rFonts w:ascii="Cambria Math" w:hAnsi="Cambria Math"/>
                <w:b/>
                <w:bCs/>
                <w:szCs w:val="24"/>
              </w:rPr>
              <w:t xml:space="preserve">                                </w:t>
            </w:r>
            <w:r w:rsidR="00EE6F7A" w:rsidRPr="009176AE">
              <w:rPr>
                <w:rFonts w:ascii="Cambria Math" w:hAnsi="Cambria Math"/>
                <w:b/>
                <w:bCs/>
                <w:szCs w:val="24"/>
                <w:lang w:val="vi-VN"/>
              </w:rPr>
              <w:t xml:space="preserve">         </w:t>
            </w:r>
            <w:r w:rsidR="00EE6F7A" w:rsidRPr="009176AE">
              <w:rPr>
                <w:rFonts w:ascii="Cambria Math" w:hAnsi="Cambria Math"/>
                <w:b/>
                <w:bCs/>
                <w:szCs w:val="24"/>
              </w:rPr>
              <w:t xml:space="preserve">    </w:t>
            </w:r>
            <w:r w:rsidR="00EE6F7A" w:rsidRPr="009176AE">
              <w:rPr>
                <w:rFonts w:ascii="Cambria Math" w:hAnsi="Cambria Math"/>
                <w:b/>
                <w:bCs/>
                <w:szCs w:val="24"/>
                <w:lang w:val="vi-VN"/>
              </w:rPr>
              <w:t xml:space="preserve">                       </w:t>
            </w:r>
          </w:p>
        </w:tc>
      </w:tr>
    </w:tbl>
    <w:p w14:paraId="694C4EFB" w14:textId="77777777" w:rsidR="003633B9" w:rsidRDefault="00832BBC" w:rsidP="003633B9">
      <w:pPr>
        <w:shd w:val="clear" w:color="auto" w:fill="FFFFFF"/>
        <w:spacing w:line="360" w:lineRule="auto"/>
        <w:jc w:val="both"/>
        <w:rPr>
          <w:rFonts w:ascii="Cambria Math" w:hAnsi="Cambria Math"/>
          <w:color w:val="000000"/>
          <w:szCs w:val="24"/>
          <w:lang w:val="vi-VN"/>
        </w:rPr>
      </w:pPr>
      <w:r w:rsidRPr="009176AE">
        <w:rPr>
          <w:rFonts w:ascii="Cambria Math" w:hAnsi="Cambria Math"/>
          <w:b/>
          <w:color w:val="000000"/>
          <w:szCs w:val="24"/>
          <w:lang w:val="vi-VN"/>
        </w:rPr>
        <w:t>Sáng</w:t>
      </w:r>
      <w:r w:rsidRPr="009176AE">
        <w:rPr>
          <w:rFonts w:ascii="Cambria Math" w:hAnsi="Cambria Math"/>
          <w:color w:val="000000"/>
          <w:szCs w:val="24"/>
          <w:lang w:val="vi-VN"/>
        </w:rPr>
        <w:t xml:space="preserve">: </w:t>
      </w:r>
      <w:r w:rsidR="003633B9">
        <w:rPr>
          <w:rFonts w:ascii="Cambria Math" w:hAnsi="Cambria Math"/>
          <w:color w:val="000000"/>
          <w:szCs w:val="24"/>
          <w:lang w:val="vi-VN"/>
        </w:rPr>
        <w:t>Đoàn</w:t>
      </w:r>
      <w:r w:rsidRPr="009176AE">
        <w:rPr>
          <w:rFonts w:ascii="Cambria Math" w:hAnsi="Cambria Math"/>
          <w:color w:val="000000"/>
          <w:szCs w:val="24"/>
          <w:lang w:val="vi-VN"/>
        </w:rPr>
        <w:t xml:space="preserve"> dùng bữa tại khách sạn,</w:t>
      </w:r>
      <w:r w:rsidR="00905764" w:rsidRPr="009176AE">
        <w:rPr>
          <w:rFonts w:ascii="Cambria Math" w:hAnsi="Cambria Math"/>
          <w:color w:val="000000"/>
          <w:szCs w:val="24"/>
          <w:lang w:val="vi-VN"/>
        </w:rPr>
        <w:t xml:space="preserve">làm thủ tục trả </w:t>
      </w:r>
      <w:r w:rsidR="003633B9">
        <w:rPr>
          <w:rFonts w:ascii="Cambria Math" w:hAnsi="Cambria Math"/>
          <w:color w:val="000000"/>
          <w:szCs w:val="24"/>
          <w:lang w:val="vi-VN"/>
        </w:rPr>
        <w:t>phòng.</w:t>
      </w:r>
    </w:p>
    <w:p w14:paraId="2F7EE886" w14:textId="14F351B4" w:rsidR="00C11B8B" w:rsidRPr="00C11B8B" w:rsidRDefault="00C11B8B" w:rsidP="003633B9">
      <w:pPr>
        <w:widowControl/>
        <w:numPr>
          <w:ilvl w:val="0"/>
          <w:numId w:val="1"/>
        </w:numPr>
        <w:tabs>
          <w:tab w:val="left" w:pos="270"/>
        </w:tabs>
        <w:adjustRightInd/>
        <w:spacing w:line="360" w:lineRule="auto"/>
        <w:jc w:val="both"/>
        <w:textAlignment w:val="auto"/>
        <w:rPr>
          <w:rFonts w:ascii="Cambria Math" w:hAnsi="Cambria Math"/>
          <w:b/>
          <w:color w:val="E36C0A" w:themeColor="accent6" w:themeShade="BF"/>
          <w:szCs w:val="24"/>
          <w:lang w:val="vi-VN"/>
        </w:rPr>
      </w:pPr>
      <w:r w:rsidRPr="00B95B06">
        <w:rPr>
          <w:rFonts w:ascii="Cambria Math" w:hAnsi="Cambria Math"/>
          <w:b/>
          <w:color w:val="E36C0A" w:themeColor="accent6" w:themeShade="BF"/>
          <w:szCs w:val="24"/>
          <w:lang w:val="vi-VN"/>
        </w:rPr>
        <w:t xml:space="preserve">Tham quan, mua sắm tại </w:t>
      </w:r>
      <w:r>
        <w:rPr>
          <w:rFonts w:ascii="Cambria Math" w:hAnsi="Cambria Math"/>
          <w:b/>
          <w:color w:val="E36C0A" w:themeColor="accent6" w:themeShade="BF"/>
          <w:szCs w:val="24"/>
          <w:lang w:val="vi-VN"/>
        </w:rPr>
        <w:t>Cửa hàng Tỳ Hưu – tham quan vật phẩm phong thủy</w:t>
      </w:r>
    </w:p>
    <w:p w14:paraId="32AB2164" w14:textId="471A4028" w:rsidR="00044100" w:rsidRPr="009176AE" w:rsidRDefault="00B9713B" w:rsidP="00514B3B">
      <w:pPr>
        <w:widowControl/>
        <w:adjustRightInd/>
        <w:spacing w:line="360" w:lineRule="auto"/>
        <w:jc w:val="both"/>
        <w:textAlignment w:val="auto"/>
        <w:rPr>
          <w:rFonts w:ascii="Cambria Math" w:hAnsi="Cambria Math"/>
          <w:szCs w:val="24"/>
          <w:lang w:val="vi-VN"/>
        </w:rPr>
      </w:pPr>
      <w:r w:rsidRPr="009176AE">
        <w:rPr>
          <w:rFonts w:ascii="Cambria Math" w:hAnsi="Cambria Math"/>
          <w:bCs/>
          <w:color w:val="000000"/>
          <w:szCs w:val="24"/>
          <w:lang w:val="vi-VN"/>
        </w:rPr>
        <w:t>Đến giờ,</w:t>
      </w:r>
      <w:r w:rsidR="00264CF2" w:rsidRPr="009176AE">
        <w:rPr>
          <w:rFonts w:ascii="Cambria Math" w:hAnsi="Cambria Math"/>
          <w:bCs/>
          <w:color w:val="000000"/>
          <w:szCs w:val="24"/>
          <w:lang w:val="vi-VN"/>
        </w:rPr>
        <w:t xml:space="preserve"> </w:t>
      </w:r>
      <w:r w:rsidR="00905764" w:rsidRPr="009176AE">
        <w:rPr>
          <w:rFonts w:ascii="Cambria Math" w:hAnsi="Cambria Math"/>
          <w:szCs w:val="24"/>
          <w:lang w:val="vi-VN"/>
        </w:rPr>
        <w:t xml:space="preserve">HDV đưa đoàn ra sân bay làm thủ tục đáp chuyến bay </w:t>
      </w:r>
      <w:r w:rsidR="007E02FB" w:rsidRPr="005B2488">
        <w:rPr>
          <w:rFonts w:ascii="Cambria Math" w:eastAsia="DengXian" w:hAnsi="Cambria Math"/>
          <w:b/>
          <w:bCs/>
          <w:color w:val="E36C0A" w:themeColor="accent6" w:themeShade="BF"/>
          <w:szCs w:val="24"/>
          <w:lang w:val="vi-VN"/>
        </w:rPr>
        <w:t>CI783 TPE</w:t>
      </w:r>
      <w:r w:rsidR="00905764" w:rsidRPr="005B2488">
        <w:rPr>
          <w:rFonts w:ascii="Cambria Math" w:eastAsia="DengXian" w:hAnsi="Cambria Math"/>
          <w:b/>
          <w:bCs/>
          <w:color w:val="E36C0A" w:themeColor="accent6" w:themeShade="BF"/>
          <w:szCs w:val="24"/>
          <w:lang w:val="vi-VN"/>
        </w:rPr>
        <w:t xml:space="preserve">SGN </w:t>
      </w:r>
      <w:r w:rsidRPr="005B2488">
        <w:rPr>
          <w:rFonts w:ascii="Cambria Math" w:eastAsia="DengXian" w:hAnsi="Cambria Math"/>
          <w:b/>
          <w:bCs/>
          <w:color w:val="E36C0A" w:themeColor="accent6" w:themeShade="BF"/>
          <w:szCs w:val="24"/>
          <w:lang w:val="vi-VN"/>
        </w:rPr>
        <w:t xml:space="preserve">lúc </w:t>
      </w:r>
      <w:r w:rsidR="007E02FB" w:rsidRPr="005B2488">
        <w:rPr>
          <w:rFonts w:ascii="Cambria Math" w:eastAsia="DengXian" w:hAnsi="Cambria Math"/>
          <w:b/>
          <w:bCs/>
          <w:color w:val="E36C0A" w:themeColor="accent6" w:themeShade="BF"/>
          <w:szCs w:val="24"/>
          <w:lang w:val="vi-VN"/>
        </w:rPr>
        <w:t>14</w:t>
      </w:r>
      <w:r w:rsidR="00905764" w:rsidRPr="005B2488">
        <w:rPr>
          <w:rFonts w:ascii="Cambria Math" w:eastAsia="DengXian" w:hAnsi="Cambria Math"/>
          <w:b/>
          <w:bCs/>
          <w:color w:val="E36C0A" w:themeColor="accent6" w:themeShade="BF"/>
          <w:szCs w:val="24"/>
          <w:lang w:val="vi-VN"/>
        </w:rPr>
        <w:t>:</w:t>
      </w:r>
      <w:r w:rsidR="007E02FB" w:rsidRPr="005B2488">
        <w:rPr>
          <w:rFonts w:ascii="Cambria Math" w:eastAsia="DengXian" w:hAnsi="Cambria Math"/>
          <w:b/>
          <w:bCs/>
          <w:color w:val="E36C0A" w:themeColor="accent6" w:themeShade="BF"/>
          <w:szCs w:val="24"/>
          <w:lang w:val="vi-VN"/>
        </w:rPr>
        <w:t>15</w:t>
      </w:r>
      <w:r w:rsidR="00905764" w:rsidRPr="005B2488">
        <w:rPr>
          <w:rFonts w:ascii="Cambria Math" w:eastAsia="DengXian" w:hAnsi="Cambria Math"/>
          <w:b/>
          <w:bCs/>
          <w:color w:val="E36C0A" w:themeColor="accent6" w:themeShade="BF"/>
          <w:szCs w:val="24"/>
          <w:lang w:val="vi-VN"/>
        </w:rPr>
        <w:t xml:space="preserve"> </w:t>
      </w:r>
      <w:r w:rsidR="00905764" w:rsidRPr="009176AE">
        <w:rPr>
          <w:rFonts w:ascii="Cambria Math" w:hAnsi="Cambria Math"/>
          <w:szCs w:val="24"/>
          <w:lang w:val="vi-VN"/>
        </w:rPr>
        <w:t>về</w:t>
      </w:r>
      <w:r w:rsidRPr="009176AE">
        <w:rPr>
          <w:rFonts w:ascii="Cambria Math" w:hAnsi="Cambria Math"/>
          <w:szCs w:val="24"/>
          <w:lang w:val="vi-VN"/>
        </w:rPr>
        <w:t xml:space="preserve"> lại</w:t>
      </w:r>
      <w:r w:rsidR="00905764" w:rsidRPr="009176AE">
        <w:rPr>
          <w:rFonts w:ascii="Cambria Math" w:hAnsi="Cambria Math"/>
          <w:szCs w:val="24"/>
          <w:lang w:val="vi-VN"/>
        </w:rPr>
        <w:t xml:space="preserve"> </w:t>
      </w:r>
      <w:r w:rsidRPr="009176AE">
        <w:rPr>
          <w:rFonts w:ascii="Cambria Math" w:hAnsi="Cambria Math"/>
          <w:szCs w:val="24"/>
          <w:lang w:val="vi-VN"/>
        </w:rPr>
        <w:t>TP.HCM</w:t>
      </w:r>
      <w:r w:rsidR="00905764" w:rsidRPr="009176AE">
        <w:rPr>
          <w:rFonts w:ascii="Cambria Math" w:hAnsi="Cambria Math"/>
          <w:szCs w:val="24"/>
          <w:lang w:val="vi-VN"/>
        </w:rPr>
        <w:t>. Đến nơi, đoàn làm thủ tục nhập cảnh và nhận lại hành lý.</w:t>
      </w:r>
    </w:p>
    <w:p w14:paraId="6A2CC275" w14:textId="77777777" w:rsidR="00AF396D" w:rsidRPr="009176AE" w:rsidRDefault="00A87296" w:rsidP="00B9713B">
      <w:pPr>
        <w:widowControl/>
        <w:adjustRightInd/>
        <w:spacing w:line="360" w:lineRule="auto"/>
        <w:jc w:val="center"/>
        <w:textAlignment w:val="auto"/>
        <w:rPr>
          <w:rFonts w:ascii="Cambria Math" w:hAnsi="Cambria Math"/>
          <w:b/>
          <w:bCs/>
          <w:color w:val="C00000"/>
          <w:szCs w:val="24"/>
          <w:lang w:val="vi-VN"/>
        </w:rPr>
      </w:pPr>
      <w:r w:rsidRPr="009176AE">
        <w:rPr>
          <w:rFonts w:ascii="Cambria Math" w:hAnsi="Cambria Math"/>
          <w:b/>
          <w:bCs/>
          <w:color w:val="C00000"/>
          <w:szCs w:val="24"/>
          <w:lang w:val="vi-VN"/>
        </w:rPr>
        <w:t>KẾT THÚC CHƯƠNG TRÌNH CHIA TAY VÀ HẸN GẶP LẠI.</w:t>
      </w:r>
      <w:bookmarkStart w:id="1" w:name="_Hlk162635113"/>
    </w:p>
    <w:p w14:paraId="29F49B56" w14:textId="77777777" w:rsidR="004A0249" w:rsidRDefault="004A0249" w:rsidP="0034059B">
      <w:pPr>
        <w:spacing w:line="360" w:lineRule="auto"/>
        <w:jc w:val="both"/>
        <w:rPr>
          <w:rFonts w:ascii="Cambria Math" w:hAnsi="Cambria Math"/>
          <w:b/>
          <w:szCs w:val="24"/>
          <w:lang w:val="vi"/>
        </w:rPr>
      </w:pPr>
    </w:p>
    <w:p w14:paraId="522CE722" w14:textId="4203E1A7" w:rsidR="00AF396D" w:rsidRPr="009176AE" w:rsidRDefault="00CC5CDE" w:rsidP="0034059B">
      <w:pPr>
        <w:spacing w:line="360" w:lineRule="auto"/>
        <w:jc w:val="both"/>
        <w:rPr>
          <w:rFonts w:ascii="Cambria Math" w:hAnsi="Cambria Math"/>
          <w:szCs w:val="24"/>
          <w:lang w:val="vi-VN"/>
        </w:rPr>
      </w:pPr>
      <w:r w:rsidRPr="009176AE">
        <w:rPr>
          <w:rFonts w:ascii="Cambria Math" w:hAnsi="Cambria Math"/>
          <w:b/>
          <w:szCs w:val="24"/>
          <w:lang w:val="vi"/>
        </w:rPr>
        <w:t>**</w:t>
      </w:r>
      <w:bookmarkEnd w:id="1"/>
      <w:r w:rsidRPr="009176AE">
        <w:rPr>
          <w:rFonts w:ascii="Cambria Math" w:hAnsi="Cambria Math"/>
          <w:b/>
          <w:szCs w:val="24"/>
          <w:lang w:val="vi"/>
        </w:rPr>
        <w:t>* Chú ý: Thứ tự chương trình có thể thay đổi theo sự sắp xếp của Hướng Dẫn Viên để phù hợp với tình hình thực tế nhưng vẫn đảm bảo đầy đủ các điểm tham quan đã nêu trong chương trình.</w:t>
      </w:r>
      <w:r w:rsidR="00AF396D" w:rsidRPr="009176AE">
        <w:rPr>
          <w:rFonts w:ascii="Cambria Math" w:hAnsi="Cambria Math"/>
          <w:szCs w:val="24"/>
        </w:rPr>
        <w:t xml:space="preserve"> </w:t>
      </w:r>
    </w:p>
    <w:p w14:paraId="571454BE" w14:textId="5E5F5EC9" w:rsidR="004A0249" w:rsidRPr="00F52CB8" w:rsidRDefault="00CC5CDE" w:rsidP="00320E99">
      <w:pPr>
        <w:widowControl/>
        <w:adjustRightInd/>
        <w:spacing w:line="360" w:lineRule="auto"/>
        <w:jc w:val="both"/>
        <w:textAlignment w:val="auto"/>
        <w:rPr>
          <w:rFonts w:ascii="Cambria Math" w:hAnsi="Cambria Math"/>
          <w:b/>
          <w:iCs/>
          <w:color w:val="008000"/>
          <w:szCs w:val="24"/>
          <w:lang w:val="vi-VN"/>
        </w:rPr>
      </w:pPr>
      <w:r w:rsidRPr="00F52CB8">
        <w:rPr>
          <w:rFonts w:ascii="Cambria Math" w:hAnsi="Cambria Math"/>
          <w:b/>
          <w:iCs/>
          <w:color w:val="008000"/>
          <w:szCs w:val="24"/>
          <w:lang w:val="vi-VN"/>
        </w:rPr>
        <w:t>*</w:t>
      </w:r>
      <w:r w:rsidR="0023151F" w:rsidRPr="00F52CB8">
        <w:rPr>
          <w:rFonts w:ascii="Cambria Math" w:hAnsi="Cambria Math"/>
          <w:b/>
          <w:iCs/>
          <w:color w:val="008000"/>
          <w:szCs w:val="24"/>
          <w:lang w:val="vi-VN"/>
        </w:rPr>
        <w:t>*</w:t>
      </w:r>
      <w:r w:rsidRPr="00F52CB8">
        <w:rPr>
          <w:rFonts w:ascii="Cambria Math" w:hAnsi="Cambria Math"/>
          <w:b/>
          <w:iCs/>
          <w:color w:val="008000"/>
          <w:szCs w:val="24"/>
          <w:lang w:val="vi-VN"/>
        </w:rPr>
        <w:t>* Điểm shopping bắt buộc:</w:t>
      </w:r>
      <w:r w:rsidR="007E02FB" w:rsidRPr="00F52CB8">
        <w:rPr>
          <w:rFonts w:ascii="Cambria Math" w:hAnsi="Cambria Math"/>
          <w:b/>
          <w:iCs/>
          <w:color w:val="008000"/>
          <w:szCs w:val="24"/>
          <w:lang w:val="vi-VN"/>
        </w:rPr>
        <w:t xml:space="preserve"> </w:t>
      </w:r>
      <w:r w:rsidR="00680A5B" w:rsidRPr="00F52CB8">
        <w:rPr>
          <w:rFonts w:ascii="Cambria Math" w:hAnsi="Cambria Math"/>
          <w:b/>
          <w:iCs/>
          <w:color w:val="008000"/>
          <w:szCs w:val="24"/>
          <w:lang w:val="vi-VN"/>
        </w:rPr>
        <w:t xml:space="preserve">Tì Hưu, Trà, Linh </w:t>
      </w:r>
      <w:r w:rsidR="007E02FB" w:rsidRPr="00F52CB8">
        <w:rPr>
          <w:rFonts w:ascii="Cambria Math" w:hAnsi="Cambria Math"/>
          <w:b/>
          <w:iCs/>
          <w:color w:val="008000"/>
          <w:szCs w:val="24"/>
          <w:lang w:val="vi-VN"/>
        </w:rPr>
        <w:t>Chi,</w:t>
      </w:r>
      <w:r w:rsidR="004018FF" w:rsidRPr="00F52CB8">
        <w:rPr>
          <w:rFonts w:ascii="Cambria Math" w:hAnsi="Cambria Math"/>
          <w:b/>
          <w:iCs/>
          <w:color w:val="008000"/>
          <w:szCs w:val="24"/>
          <w:lang w:val="vi-VN"/>
        </w:rPr>
        <w:t xml:space="preserve"> Mỹ phẩm,</w:t>
      </w:r>
      <w:r w:rsidR="007E02FB" w:rsidRPr="00F52CB8">
        <w:rPr>
          <w:rFonts w:ascii="Cambria Math" w:hAnsi="Cambria Math"/>
          <w:b/>
          <w:iCs/>
          <w:color w:val="008000"/>
          <w:szCs w:val="24"/>
          <w:lang w:val="vi-VN"/>
        </w:rPr>
        <w:t xml:space="preserve"> Bánh Dứa.</w:t>
      </w:r>
      <w:r w:rsidR="00884E41" w:rsidRPr="00F52CB8">
        <w:rPr>
          <w:rFonts w:ascii="Cambria Math" w:hAnsi="Cambria Math"/>
          <w:b/>
          <w:iCs/>
          <w:color w:val="008000"/>
          <w:szCs w:val="24"/>
          <w:lang w:val="vi-VN"/>
        </w:rPr>
        <w:t xml:space="preserve"> Quý khách tự nguyện mua sắm tùy them nhu cầu, không ép buộc</w:t>
      </w:r>
    </w:p>
    <w:tbl>
      <w:tblPr>
        <w:tblW w:w="109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44"/>
      </w:tblGrid>
      <w:tr w:rsidR="00044100" w:rsidRPr="009176AE" w14:paraId="14A76685" w14:textId="77777777" w:rsidTr="005B2488">
        <w:trPr>
          <w:trHeight w:val="267"/>
        </w:trPr>
        <w:tc>
          <w:tcPr>
            <w:tcW w:w="10944" w:type="dxa"/>
            <w:shd w:val="clear" w:color="auto" w:fill="E36C0A" w:themeFill="accent6" w:themeFillShade="BF"/>
            <w:vAlign w:val="bottom"/>
            <w:hideMark/>
          </w:tcPr>
          <w:p w14:paraId="1EFE163A" w14:textId="77777777" w:rsidR="00044100" w:rsidRPr="007C7B3F" w:rsidRDefault="00044100" w:rsidP="00236E8A">
            <w:pPr>
              <w:tabs>
                <w:tab w:val="num" w:pos="513"/>
              </w:tabs>
              <w:spacing w:line="360" w:lineRule="auto"/>
              <w:jc w:val="center"/>
              <w:rPr>
                <w:rFonts w:ascii="Cambria Math" w:hAnsi="Cambria Math"/>
                <w:b/>
                <w:color w:val="FFFFFF" w:themeColor="background1"/>
                <w:sz w:val="28"/>
                <w:szCs w:val="28"/>
                <w:lang w:eastAsia="en-US"/>
              </w:rPr>
            </w:pPr>
            <w:r w:rsidRPr="007C7B3F">
              <w:rPr>
                <w:rFonts w:ascii="Cambria Math" w:hAnsi="Cambria Math"/>
                <w:b/>
                <w:i/>
                <w:iCs/>
                <w:color w:val="FFFFFF" w:themeColor="background1"/>
                <w:sz w:val="28"/>
                <w:szCs w:val="28"/>
              </w:rPr>
              <w:br w:type="column"/>
            </w:r>
            <w:bookmarkStart w:id="2" w:name="_Hlk534292148"/>
            <w:r w:rsidRPr="007C7B3F">
              <w:rPr>
                <w:rFonts w:ascii="Cambria Math" w:hAnsi="Cambria Math"/>
                <w:b/>
                <w:color w:val="FFFFFF" w:themeColor="background1"/>
                <w:sz w:val="28"/>
                <w:szCs w:val="28"/>
                <w:lang w:eastAsia="en-US"/>
              </w:rPr>
              <w:t>GIÁ TOUR BAO GỒM</w:t>
            </w:r>
          </w:p>
        </w:tc>
      </w:tr>
      <w:tr w:rsidR="00044100" w:rsidRPr="009176AE" w14:paraId="15841BCD" w14:textId="77777777" w:rsidTr="00595D33">
        <w:trPr>
          <w:trHeight w:val="125"/>
        </w:trPr>
        <w:tc>
          <w:tcPr>
            <w:tcW w:w="10944" w:type="dxa"/>
            <w:hideMark/>
          </w:tcPr>
          <w:p w14:paraId="7514BFAD" w14:textId="77777777" w:rsidR="00EA5069" w:rsidRPr="00EA5069"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eastAsia="MingLiU" w:hAnsi="Cambria Math"/>
                <w:szCs w:val="24"/>
              </w:rPr>
              <w:t xml:space="preserve">Vé máy bay khứ hồi theo đoàn </w:t>
            </w:r>
          </w:p>
          <w:p w14:paraId="380A3500" w14:textId="6F2ADE64"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eastAsia="MingLiU" w:hAnsi="Cambria Math"/>
                <w:szCs w:val="24"/>
              </w:rPr>
              <w:t>Bao gồm</w:t>
            </w:r>
            <w:r w:rsidR="00903761">
              <w:rPr>
                <w:rFonts w:ascii="Cambria Math" w:eastAsia="MingLiU" w:hAnsi="Cambria Math"/>
                <w:szCs w:val="24"/>
                <w:lang w:val="vi-VN"/>
              </w:rPr>
              <w:t xml:space="preserve"> 1 kiện</w:t>
            </w:r>
            <w:r w:rsidRPr="009176AE">
              <w:rPr>
                <w:rFonts w:ascii="Cambria Math" w:eastAsia="MingLiU" w:hAnsi="Cambria Math"/>
                <w:szCs w:val="24"/>
              </w:rPr>
              <w:t xml:space="preserve"> hành lý ký </w:t>
            </w:r>
            <w:r w:rsidR="00903761">
              <w:rPr>
                <w:rFonts w:ascii="Cambria Math" w:eastAsia="MingLiU" w:hAnsi="Cambria Math"/>
                <w:szCs w:val="24"/>
              </w:rPr>
              <w:t>gửi</w:t>
            </w:r>
            <w:r w:rsidRPr="009176AE">
              <w:rPr>
                <w:rFonts w:ascii="Cambria Math" w:eastAsia="MingLiU" w:hAnsi="Cambria Math"/>
                <w:szCs w:val="24"/>
              </w:rPr>
              <w:t xml:space="preserve"> </w:t>
            </w:r>
            <w:r w:rsidR="00903761">
              <w:rPr>
                <w:rFonts w:ascii="Cambria Math" w:eastAsia="MingLiU" w:hAnsi="Cambria Math"/>
                <w:szCs w:val="24"/>
              </w:rPr>
              <w:t>23</w:t>
            </w:r>
            <w:r w:rsidRPr="009176AE">
              <w:rPr>
                <w:rFonts w:ascii="Cambria Math" w:eastAsia="MingLiU" w:hAnsi="Cambria Math"/>
                <w:szCs w:val="24"/>
              </w:rPr>
              <w:t>kg + 7kg xách tay</w:t>
            </w:r>
          </w:p>
          <w:p w14:paraId="7AA0233A"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Thuế phi trường 2 nước, thuế an ninh, phụ phí xăng dầu.</w:t>
            </w:r>
          </w:p>
          <w:p w14:paraId="6C746D4A"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Visa nhập cảnh Đài Loan theo đoàn (Đi và về theo đoàn).</w:t>
            </w:r>
          </w:p>
          <w:p w14:paraId="4991AE96"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Xe ô tô chất lượng cao có máy lạnh đưa đón tham quan theo chương trình.</w:t>
            </w:r>
          </w:p>
          <w:p w14:paraId="74E39053" w14:textId="7F5E10E8" w:rsidR="00044100" w:rsidRPr="007B284F"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Khách sạn</w:t>
            </w:r>
            <w:r w:rsidRPr="009176AE">
              <w:rPr>
                <w:rFonts w:ascii="Cambria Math" w:hAnsi="Cambria Math"/>
                <w:szCs w:val="24"/>
              </w:rPr>
              <w:t> </w:t>
            </w:r>
            <w:r w:rsidRPr="009176AE">
              <w:rPr>
                <w:rFonts w:ascii="Cambria Math" w:hAnsi="Cambria Math"/>
                <w:szCs w:val="24"/>
                <w:bdr w:val="none" w:sz="0" w:space="0" w:color="auto" w:frame="1"/>
              </w:rPr>
              <w:t>tiêu chuẩn 3</w:t>
            </w:r>
            <w:r w:rsidR="00903761">
              <w:rPr>
                <w:rFonts w:ascii="Cambria Math" w:hAnsi="Cambria Math"/>
                <w:szCs w:val="24"/>
                <w:bdr w:val="none" w:sz="0" w:space="0" w:color="auto" w:frame="1"/>
                <w:lang w:val="vi-VN"/>
              </w:rPr>
              <w:t xml:space="preserve"> sao</w:t>
            </w:r>
            <w:r w:rsidRPr="009176AE">
              <w:rPr>
                <w:rFonts w:ascii="Cambria Math" w:hAnsi="Cambria Math"/>
                <w:szCs w:val="24"/>
                <w:bdr w:val="none" w:sz="0" w:space="0" w:color="auto" w:frame="1"/>
              </w:rPr>
              <w:t xml:space="preserve"> </w:t>
            </w:r>
            <w:r w:rsidRPr="009176AE">
              <w:rPr>
                <w:rFonts w:ascii="Cambria Math" w:hAnsi="Cambria Math"/>
                <w:szCs w:val="24"/>
              </w:rPr>
              <w:t> </w:t>
            </w:r>
            <w:r w:rsidRPr="009176AE">
              <w:rPr>
                <w:rFonts w:ascii="Cambria Math" w:hAnsi="Cambria Math"/>
                <w:szCs w:val="24"/>
                <w:bdr w:val="none" w:sz="0" w:space="0" w:color="auto" w:frame="1"/>
              </w:rPr>
              <w:t>(2-3 khách /phòng, khách đi lẻ ở ghép phòng 3)</w:t>
            </w:r>
          </w:p>
          <w:p w14:paraId="5924A634" w14:textId="77777777" w:rsidR="007B284F" w:rsidRDefault="007B284F" w:rsidP="007B284F">
            <w:pPr>
              <w:widowControl/>
              <w:tabs>
                <w:tab w:val="left" w:pos="426"/>
              </w:tabs>
              <w:adjustRightInd/>
              <w:spacing w:line="360" w:lineRule="auto"/>
              <w:ind w:left="609" w:right="90"/>
              <w:jc w:val="both"/>
              <w:textAlignment w:val="auto"/>
              <w:rPr>
                <w:rFonts w:ascii="Cambria Math" w:hAnsi="Cambria Math"/>
                <w:szCs w:val="24"/>
                <w:bdr w:val="none" w:sz="0" w:space="0" w:color="auto" w:frame="1"/>
                <w:lang w:val="vi-VN"/>
              </w:rPr>
            </w:pPr>
            <w:r w:rsidRPr="00EF65D8">
              <w:rPr>
                <w:rFonts w:ascii="Cambria Math" w:hAnsi="Cambria Math"/>
                <w:b/>
                <w:bCs/>
                <w:szCs w:val="24"/>
                <w:bdr w:val="none" w:sz="0" w:space="0" w:color="auto" w:frame="1"/>
                <w:lang w:val="vi-VN"/>
              </w:rPr>
              <w:t>Khách sạn Đài Bắc:</w:t>
            </w:r>
            <w:r>
              <w:rPr>
                <w:rFonts w:ascii="Cambria Math" w:hAnsi="Cambria Math"/>
                <w:szCs w:val="24"/>
                <w:bdr w:val="none" w:sz="0" w:space="0" w:color="auto" w:frame="1"/>
                <w:lang w:val="vi-VN"/>
              </w:rPr>
              <w:t xml:space="preserve"> Relite hotel, G@ Taipei, The Metro hotel,… hoặc tương đương</w:t>
            </w:r>
          </w:p>
          <w:p w14:paraId="6E090203" w14:textId="77777777" w:rsidR="007B284F" w:rsidRDefault="007B284F" w:rsidP="007B284F">
            <w:pPr>
              <w:widowControl/>
              <w:tabs>
                <w:tab w:val="left" w:pos="426"/>
              </w:tabs>
              <w:adjustRightInd/>
              <w:spacing w:line="360" w:lineRule="auto"/>
              <w:ind w:left="609" w:right="90"/>
              <w:jc w:val="both"/>
              <w:textAlignment w:val="auto"/>
              <w:rPr>
                <w:rFonts w:ascii="Cambria Math" w:hAnsi="Cambria Math"/>
                <w:szCs w:val="24"/>
                <w:bdr w:val="none" w:sz="0" w:space="0" w:color="auto" w:frame="1"/>
                <w:lang w:val="vi-VN"/>
              </w:rPr>
            </w:pPr>
            <w:r w:rsidRPr="00EF65D8">
              <w:rPr>
                <w:rFonts w:ascii="Cambria Math" w:hAnsi="Cambria Math"/>
                <w:b/>
                <w:bCs/>
                <w:szCs w:val="24"/>
                <w:bdr w:val="none" w:sz="0" w:space="0" w:color="auto" w:frame="1"/>
                <w:lang w:val="vi-VN"/>
              </w:rPr>
              <w:t>Khách sạn Đài Trung:</w:t>
            </w:r>
            <w:r>
              <w:rPr>
                <w:rFonts w:ascii="Cambria Math" w:hAnsi="Cambria Math"/>
                <w:szCs w:val="24"/>
                <w:bdr w:val="none" w:sz="0" w:space="0" w:color="auto" w:frame="1"/>
                <w:lang w:val="vi-VN"/>
              </w:rPr>
              <w:t xml:space="preserve"> Twin Star hotel, Charming city hotel,…hoặc tương đương</w:t>
            </w:r>
          </w:p>
          <w:p w14:paraId="6A9F2738" w14:textId="77777777" w:rsidR="007B284F" w:rsidRPr="007B284F" w:rsidRDefault="007B284F" w:rsidP="007B284F">
            <w:pPr>
              <w:widowControl/>
              <w:tabs>
                <w:tab w:val="left" w:pos="426"/>
              </w:tabs>
              <w:adjustRightInd/>
              <w:spacing w:line="360" w:lineRule="auto"/>
              <w:ind w:left="609" w:right="90"/>
              <w:jc w:val="both"/>
              <w:textAlignment w:val="auto"/>
              <w:rPr>
                <w:rFonts w:ascii="Cambria Math" w:eastAsia="MingLiU" w:hAnsi="Cambria Math"/>
                <w:szCs w:val="24"/>
                <w:lang w:val="vi-VN"/>
              </w:rPr>
            </w:pPr>
            <w:r w:rsidRPr="00EF65D8">
              <w:rPr>
                <w:rFonts w:ascii="Cambria Math" w:hAnsi="Cambria Math"/>
                <w:b/>
                <w:bCs/>
                <w:szCs w:val="24"/>
                <w:bdr w:val="none" w:sz="0" w:space="0" w:color="auto" w:frame="1"/>
                <w:lang w:val="vi-VN"/>
              </w:rPr>
              <w:t>Khách sạn Cao Hùng:</w:t>
            </w:r>
            <w:r>
              <w:rPr>
                <w:rFonts w:ascii="Cambria Math" w:hAnsi="Cambria Math"/>
                <w:szCs w:val="24"/>
                <w:bdr w:val="none" w:sz="0" w:space="0" w:color="auto" w:frame="1"/>
                <w:lang w:val="vi-VN"/>
              </w:rPr>
              <w:t xml:space="preserve"> Jing Shang hotel, Hù House hotel, Idol Kaohsiung,….hoặc tương đương</w:t>
            </w:r>
          </w:p>
          <w:p w14:paraId="76B0928A"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 xml:space="preserve">Các bữa ăn theo chương trình. </w:t>
            </w:r>
          </w:p>
          <w:p w14:paraId="6EF2BA5B"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Phí tham quan theo chương trình.</w:t>
            </w:r>
          </w:p>
          <w:p w14:paraId="70E42992" w14:textId="77777777"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Hướng dẫn viên và trưởng đoàn phục vụ đoàn trong suốt hành trình.</w:t>
            </w:r>
          </w:p>
          <w:p w14:paraId="7C1BB142" w14:textId="514A0AD2" w:rsidR="00044100" w:rsidRPr="009176AE" w:rsidRDefault="00044100" w:rsidP="007E02FB">
            <w:pPr>
              <w:widowControl/>
              <w:numPr>
                <w:ilvl w:val="0"/>
                <w:numId w:val="4"/>
              </w:numPr>
              <w:tabs>
                <w:tab w:val="left" w:pos="426"/>
              </w:tabs>
              <w:adjustRightInd/>
              <w:spacing w:line="360" w:lineRule="auto"/>
              <w:ind w:left="609" w:right="90"/>
              <w:jc w:val="both"/>
              <w:textAlignment w:val="auto"/>
              <w:rPr>
                <w:rFonts w:ascii="Cambria Math" w:eastAsia="MingLiU" w:hAnsi="Cambria Math"/>
                <w:szCs w:val="24"/>
              </w:rPr>
            </w:pPr>
            <w:r w:rsidRPr="009176AE">
              <w:rPr>
                <w:rFonts w:ascii="Cambria Math" w:hAnsi="Cambria Math"/>
                <w:szCs w:val="24"/>
                <w:bdr w:val="none" w:sz="0" w:space="0" w:color="auto" w:frame="1"/>
              </w:rPr>
              <w:t>Bảo hiểm du lịch</w:t>
            </w:r>
            <w:r w:rsidR="00903761">
              <w:rPr>
                <w:rFonts w:ascii="Cambria Math" w:hAnsi="Cambria Math"/>
                <w:szCs w:val="24"/>
                <w:bdr w:val="none" w:sz="0" w:space="0" w:color="auto" w:frame="1"/>
                <w:lang w:val="vi-VN"/>
              </w:rPr>
              <w:t xml:space="preserve"> quốc tế</w:t>
            </w:r>
            <w:r w:rsidRPr="009176AE">
              <w:rPr>
                <w:rFonts w:ascii="Cambria Math" w:hAnsi="Cambria Math"/>
                <w:szCs w:val="24"/>
                <w:bdr w:val="none" w:sz="0" w:space="0" w:color="auto" w:frame="1"/>
              </w:rPr>
              <w:t xml:space="preserve"> </w:t>
            </w:r>
            <w:r w:rsidR="00903761">
              <w:rPr>
                <w:rFonts w:ascii="Cambria Math" w:hAnsi="Cambria Math"/>
                <w:szCs w:val="24"/>
                <w:bdr w:val="none" w:sz="0" w:space="0" w:color="auto" w:frame="1"/>
              </w:rPr>
              <w:t>suốt</w:t>
            </w:r>
            <w:r w:rsidR="00903761">
              <w:rPr>
                <w:rFonts w:ascii="Cambria Math" w:hAnsi="Cambria Math"/>
                <w:szCs w:val="24"/>
                <w:bdr w:val="none" w:sz="0" w:space="0" w:color="auto" w:frame="1"/>
                <w:lang w:val="vi-VN"/>
              </w:rPr>
              <w:t xml:space="preserve"> tuyến. </w:t>
            </w:r>
          </w:p>
          <w:p w14:paraId="4D6C2E7B" w14:textId="77777777" w:rsidR="00AE77CD" w:rsidRPr="00AE77CD" w:rsidRDefault="00044100" w:rsidP="00AE77CD">
            <w:pPr>
              <w:widowControl/>
              <w:numPr>
                <w:ilvl w:val="0"/>
                <w:numId w:val="4"/>
              </w:numPr>
              <w:tabs>
                <w:tab w:val="left" w:pos="450"/>
              </w:tabs>
              <w:adjustRightInd/>
              <w:spacing w:line="360" w:lineRule="auto"/>
              <w:ind w:left="609"/>
              <w:jc w:val="both"/>
              <w:textAlignment w:val="auto"/>
              <w:rPr>
                <w:rFonts w:ascii="Cambria Math" w:eastAsia="MingLiU" w:hAnsi="Cambria Math"/>
                <w:color w:val="002060"/>
                <w:szCs w:val="24"/>
              </w:rPr>
            </w:pPr>
            <w:r w:rsidRPr="009176AE">
              <w:rPr>
                <w:rFonts w:ascii="Cambria Math" w:eastAsia="MingLiU" w:hAnsi="Cambria Math"/>
                <w:b/>
                <w:szCs w:val="24"/>
              </w:rPr>
              <w:t xml:space="preserve">Quà tặng: </w:t>
            </w:r>
            <w:r w:rsidRPr="009176AE">
              <w:rPr>
                <w:rFonts w:ascii="Cambria Math" w:hAnsi="Cambria Math"/>
                <w:b/>
                <w:szCs w:val="24"/>
                <w:bdr w:val="none" w:sz="0" w:space="0" w:color="auto" w:frame="1"/>
              </w:rPr>
              <w:t>NÓN DU LỊCH</w:t>
            </w:r>
          </w:p>
          <w:p w14:paraId="4A40081D" w14:textId="77777777" w:rsidR="00044100" w:rsidRPr="009176AE" w:rsidRDefault="00044100" w:rsidP="00595D33">
            <w:pPr>
              <w:tabs>
                <w:tab w:val="left" w:pos="450"/>
              </w:tabs>
              <w:spacing w:line="360" w:lineRule="auto"/>
              <w:jc w:val="both"/>
              <w:rPr>
                <w:rFonts w:ascii="Cambria Math" w:eastAsia="MingLiU" w:hAnsi="Cambria Math"/>
                <w:color w:val="002060"/>
                <w:szCs w:val="24"/>
              </w:rPr>
            </w:pPr>
          </w:p>
        </w:tc>
      </w:tr>
      <w:tr w:rsidR="00044100" w:rsidRPr="009176AE" w14:paraId="7EDFFE2B" w14:textId="77777777" w:rsidTr="005B2488">
        <w:trPr>
          <w:trHeight w:val="361"/>
        </w:trPr>
        <w:tc>
          <w:tcPr>
            <w:tcW w:w="10944" w:type="dxa"/>
            <w:shd w:val="clear" w:color="auto" w:fill="E36C0A" w:themeFill="accent6" w:themeFillShade="BF"/>
            <w:vAlign w:val="center"/>
            <w:hideMark/>
          </w:tcPr>
          <w:p w14:paraId="082B4418" w14:textId="77777777" w:rsidR="00044100" w:rsidRPr="007C7B3F" w:rsidRDefault="00044100" w:rsidP="003633B9">
            <w:pPr>
              <w:spacing w:line="360" w:lineRule="auto"/>
              <w:ind w:left="-86"/>
              <w:jc w:val="center"/>
              <w:rPr>
                <w:rFonts w:ascii="Cambria Math" w:hAnsi="Cambria Math"/>
                <w:b/>
                <w:color w:val="FFFFFF" w:themeColor="background1"/>
                <w:sz w:val="28"/>
                <w:szCs w:val="28"/>
                <w:lang w:val="pt-BR" w:eastAsia="en-US"/>
              </w:rPr>
            </w:pPr>
            <w:r w:rsidRPr="007C7B3F">
              <w:rPr>
                <w:rFonts w:ascii="Cambria Math" w:hAnsi="Cambria Math"/>
                <w:b/>
                <w:color w:val="FFFFFF" w:themeColor="background1"/>
                <w:sz w:val="28"/>
                <w:szCs w:val="28"/>
                <w:lang w:eastAsia="en-US"/>
              </w:rPr>
              <w:t>GIÁ TOUR KHÔNG BAO GỒM</w:t>
            </w:r>
          </w:p>
        </w:tc>
      </w:tr>
      <w:tr w:rsidR="00044100" w:rsidRPr="009176AE" w14:paraId="3E4C50CA" w14:textId="77777777" w:rsidTr="00595D33">
        <w:trPr>
          <w:trHeight w:val="2953"/>
        </w:trPr>
        <w:tc>
          <w:tcPr>
            <w:tcW w:w="10944" w:type="dxa"/>
            <w:hideMark/>
          </w:tcPr>
          <w:p w14:paraId="7226B353" w14:textId="56BB8679" w:rsidR="00044100" w:rsidRPr="009176AE" w:rsidRDefault="00044100" w:rsidP="007E02FB">
            <w:pPr>
              <w:widowControl/>
              <w:numPr>
                <w:ilvl w:val="0"/>
                <w:numId w:val="5"/>
              </w:numPr>
              <w:adjustRightInd/>
              <w:spacing w:line="360" w:lineRule="auto"/>
              <w:ind w:left="467" w:hanging="283"/>
              <w:jc w:val="both"/>
              <w:textAlignment w:val="auto"/>
              <w:rPr>
                <w:rFonts w:ascii="Cambria Math" w:eastAsia="MingLiU" w:hAnsi="Cambria Math"/>
                <w:b/>
                <w:szCs w:val="24"/>
              </w:rPr>
            </w:pPr>
            <w:r w:rsidRPr="009176AE">
              <w:rPr>
                <w:rFonts w:ascii="Cambria Math" w:eastAsia="MingLiU" w:hAnsi="Cambria Math"/>
                <w:szCs w:val="24"/>
              </w:rPr>
              <w:t xml:space="preserve">Phụ thu phòng đơn (dành cho khách yêu cầu ở phòng </w:t>
            </w:r>
            <w:r w:rsidR="009176AE">
              <w:rPr>
                <w:rFonts w:ascii="Cambria Math" w:eastAsia="MingLiU" w:hAnsi="Cambria Math"/>
                <w:szCs w:val="24"/>
              </w:rPr>
              <w:t>đơn</w:t>
            </w:r>
            <w:r w:rsidR="009176AE">
              <w:rPr>
                <w:rFonts w:ascii="Cambria Math" w:eastAsia="MingLiU" w:hAnsi="Cambria Math"/>
                <w:szCs w:val="24"/>
                <w:lang w:val="vi-VN"/>
              </w:rPr>
              <w:t xml:space="preserve">): </w:t>
            </w:r>
            <w:r w:rsidR="00FB489C">
              <w:rPr>
                <w:rFonts w:ascii="Cambria Math" w:eastAsia="MingLiU" w:hAnsi="Cambria Math"/>
                <w:b/>
                <w:color w:val="FF0000"/>
                <w:szCs w:val="24"/>
              </w:rPr>
              <w:t>4</w:t>
            </w:r>
            <w:r w:rsidR="009176AE">
              <w:rPr>
                <w:rFonts w:ascii="Cambria Math" w:eastAsia="MingLiU" w:hAnsi="Cambria Math"/>
                <w:b/>
                <w:color w:val="FF0000"/>
                <w:szCs w:val="24"/>
                <w:lang w:val="vi-VN"/>
              </w:rPr>
              <w:t>.</w:t>
            </w:r>
            <w:r w:rsidR="00FB489C">
              <w:rPr>
                <w:rFonts w:ascii="Cambria Math" w:eastAsia="MingLiU" w:hAnsi="Cambria Math"/>
                <w:b/>
                <w:color w:val="FF0000"/>
                <w:szCs w:val="24"/>
                <w:lang w:val="vi-VN"/>
              </w:rPr>
              <w:t>0</w:t>
            </w:r>
            <w:r w:rsidR="009176AE" w:rsidRPr="009176AE">
              <w:rPr>
                <w:rFonts w:ascii="Cambria Math" w:eastAsia="MingLiU" w:hAnsi="Cambria Math"/>
                <w:b/>
                <w:color w:val="FF0000"/>
                <w:szCs w:val="24"/>
              </w:rPr>
              <w:t>00.000</w:t>
            </w:r>
            <w:r w:rsidR="009176AE">
              <w:rPr>
                <w:rFonts w:ascii="Cambria Math" w:eastAsia="MingLiU" w:hAnsi="Cambria Math"/>
                <w:b/>
                <w:color w:val="FF0000"/>
                <w:szCs w:val="24"/>
                <w:lang w:val="vi-VN"/>
              </w:rPr>
              <w:t xml:space="preserve"> VND</w:t>
            </w:r>
          </w:p>
          <w:p w14:paraId="51BA7328" w14:textId="77777777" w:rsidR="00044100" w:rsidRPr="009176AE" w:rsidRDefault="00044100" w:rsidP="007E02FB">
            <w:pPr>
              <w:widowControl/>
              <w:numPr>
                <w:ilvl w:val="0"/>
                <w:numId w:val="5"/>
              </w:numPr>
              <w:adjustRightInd/>
              <w:spacing w:line="360" w:lineRule="auto"/>
              <w:ind w:left="467" w:hanging="283"/>
              <w:jc w:val="both"/>
              <w:textAlignment w:val="auto"/>
              <w:rPr>
                <w:rFonts w:ascii="Cambria Math" w:eastAsia="MingLiU" w:hAnsi="Cambria Math"/>
                <w:b/>
                <w:szCs w:val="24"/>
              </w:rPr>
            </w:pPr>
            <w:r w:rsidRPr="009176AE">
              <w:rPr>
                <w:rFonts w:ascii="Cambria Math" w:eastAsia="MingLiU" w:hAnsi="Cambria Math"/>
                <w:szCs w:val="24"/>
              </w:rPr>
              <w:t>Vé lên tháp 101.</w:t>
            </w:r>
          </w:p>
          <w:p w14:paraId="78E0B70B" w14:textId="77777777" w:rsidR="00044100" w:rsidRPr="00B552E2" w:rsidRDefault="00044100" w:rsidP="007E02FB">
            <w:pPr>
              <w:widowControl/>
              <w:numPr>
                <w:ilvl w:val="0"/>
                <w:numId w:val="5"/>
              </w:numPr>
              <w:adjustRightInd/>
              <w:spacing w:line="360" w:lineRule="auto"/>
              <w:ind w:left="467" w:hanging="283"/>
              <w:jc w:val="both"/>
              <w:textAlignment w:val="auto"/>
              <w:rPr>
                <w:rFonts w:ascii="Cambria Math" w:eastAsia="MingLiU" w:hAnsi="Cambria Math"/>
                <w:b/>
                <w:szCs w:val="24"/>
              </w:rPr>
            </w:pPr>
            <w:r w:rsidRPr="009176AE">
              <w:rPr>
                <w:rFonts w:ascii="Cambria Math" w:eastAsia="MingLiU" w:hAnsi="Cambria Math"/>
                <w:szCs w:val="24"/>
              </w:rPr>
              <w:t xml:space="preserve">Phí xuất hoá đơn </w:t>
            </w:r>
            <w:r w:rsidR="00320E99" w:rsidRPr="009176AE">
              <w:rPr>
                <w:rFonts w:ascii="Cambria Math" w:eastAsia="MingLiU" w:hAnsi="Cambria Math"/>
                <w:szCs w:val="24"/>
              </w:rPr>
              <w:t>VAT</w:t>
            </w:r>
            <w:r w:rsidR="00320E99" w:rsidRPr="009176AE">
              <w:rPr>
                <w:rFonts w:ascii="Cambria Math" w:eastAsia="MingLiU" w:hAnsi="Cambria Math"/>
                <w:szCs w:val="24"/>
                <w:lang w:val="vi-VN"/>
              </w:rPr>
              <w:t>.</w:t>
            </w:r>
          </w:p>
          <w:p w14:paraId="5FDB2851" w14:textId="77777777" w:rsidR="00B552E2" w:rsidRPr="009176AE" w:rsidRDefault="00B552E2" w:rsidP="007E02FB">
            <w:pPr>
              <w:widowControl/>
              <w:numPr>
                <w:ilvl w:val="0"/>
                <w:numId w:val="5"/>
              </w:numPr>
              <w:adjustRightInd/>
              <w:spacing w:line="360" w:lineRule="auto"/>
              <w:ind w:left="467" w:hanging="283"/>
              <w:jc w:val="both"/>
              <w:textAlignment w:val="auto"/>
              <w:rPr>
                <w:rFonts w:ascii="Cambria Math" w:eastAsia="MingLiU" w:hAnsi="Cambria Math"/>
                <w:b/>
                <w:szCs w:val="24"/>
              </w:rPr>
            </w:pPr>
            <w:r w:rsidRPr="009176AE">
              <w:rPr>
                <w:rFonts w:ascii="Cambria Math" w:hAnsi="Cambria Math"/>
                <w:szCs w:val="24"/>
              </w:rPr>
              <w:t xml:space="preserve">Visa tái nhập Việt Nam đối với khách quốc tịch nước ngoài </w:t>
            </w:r>
            <w:r>
              <w:rPr>
                <w:rFonts w:ascii="Cambria Math" w:hAnsi="Cambria Math"/>
                <w:szCs w:val="24"/>
                <w:lang w:val="vi-VN"/>
              </w:rPr>
              <w:t>(Nếu có)</w:t>
            </w:r>
          </w:p>
          <w:p w14:paraId="75A6870F" w14:textId="77777777" w:rsidR="00044100" w:rsidRPr="009176AE" w:rsidRDefault="00044100" w:rsidP="007E02FB">
            <w:pPr>
              <w:widowControl/>
              <w:numPr>
                <w:ilvl w:val="0"/>
                <w:numId w:val="5"/>
              </w:numPr>
              <w:adjustRightInd/>
              <w:spacing w:line="360" w:lineRule="auto"/>
              <w:ind w:left="467" w:hanging="283"/>
              <w:jc w:val="both"/>
              <w:textAlignment w:val="auto"/>
              <w:rPr>
                <w:rFonts w:ascii="Cambria Math" w:eastAsia="MingLiU" w:hAnsi="Cambria Math"/>
                <w:b/>
                <w:szCs w:val="24"/>
              </w:rPr>
            </w:pPr>
            <w:r w:rsidRPr="009176AE">
              <w:rPr>
                <w:rFonts w:ascii="Cambria Math" w:hAnsi="Cambria Math"/>
                <w:szCs w:val="24"/>
              </w:rPr>
              <w:t>Nước uống (bia rượu trong bữa ăn), điện thoại, giặt ủi, hành lý quá cước theo quy định của hàng không, thuốc men, bệnh viện… và chi phí cá nhân của khách ngoài chương trình.</w:t>
            </w:r>
          </w:p>
          <w:p w14:paraId="10985046" w14:textId="77777777" w:rsidR="00044100" w:rsidRPr="00B552E2" w:rsidRDefault="00044100" w:rsidP="00B552E2">
            <w:pPr>
              <w:widowControl/>
              <w:numPr>
                <w:ilvl w:val="0"/>
                <w:numId w:val="5"/>
              </w:numPr>
              <w:adjustRightInd/>
              <w:spacing w:line="360" w:lineRule="auto"/>
              <w:ind w:left="467" w:right="89" w:hanging="283"/>
              <w:jc w:val="both"/>
              <w:textAlignment w:val="auto"/>
              <w:rPr>
                <w:rFonts w:ascii="Cambria Math" w:eastAsia="MingLiU" w:hAnsi="Cambria Math"/>
                <w:b/>
                <w:color w:val="FF0000"/>
                <w:szCs w:val="24"/>
              </w:rPr>
            </w:pPr>
            <w:r w:rsidRPr="009176AE">
              <w:rPr>
                <w:rFonts w:ascii="Cambria Math" w:eastAsia="MingLiU" w:hAnsi="Cambria Math"/>
                <w:bCs/>
                <w:color w:val="212121"/>
                <w:szCs w:val="24"/>
              </w:rPr>
              <w:t>Phí bồi dưỡng cho Hướng dẫn viên địa phương và tài xế:</w:t>
            </w:r>
            <w:r w:rsidRPr="009176AE">
              <w:rPr>
                <w:rFonts w:ascii="Cambria Math" w:eastAsia="MingLiU" w:hAnsi="Cambria Math"/>
                <w:b/>
                <w:color w:val="212121"/>
                <w:szCs w:val="24"/>
              </w:rPr>
              <w:t xml:space="preserve"> </w:t>
            </w:r>
            <w:r w:rsidRPr="009176AE">
              <w:rPr>
                <w:rFonts w:ascii="Cambria Math" w:eastAsia="MingLiU" w:hAnsi="Cambria Math"/>
                <w:b/>
                <w:color w:val="FF0000"/>
                <w:szCs w:val="24"/>
              </w:rPr>
              <w:t>1.</w:t>
            </w:r>
            <w:r w:rsidR="009176AE">
              <w:rPr>
                <w:rFonts w:ascii="Cambria Math" w:eastAsia="MingLiU" w:hAnsi="Cambria Math"/>
                <w:b/>
                <w:color w:val="FF0000"/>
                <w:szCs w:val="24"/>
              </w:rPr>
              <w:t>0</w:t>
            </w:r>
            <w:r w:rsidRPr="009176AE">
              <w:rPr>
                <w:rFonts w:ascii="Cambria Math" w:eastAsia="MingLiU" w:hAnsi="Cambria Math"/>
                <w:b/>
                <w:color w:val="FF0000"/>
                <w:szCs w:val="24"/>
              </w:rPr>
              <w:t>00.000</w:t>
            </w:r>
            <w:r w:rsidR="009176AE">
              <w:rPr>
                <w:rFonts w:ascii="Cambria Math" w:eastAsia="MingLiU" w:hAnsi="Cambria Math"/>
                <w:b/>
                <w:color w:val="FF0000"/>
                <w:szCs w:val="24"/>
                <w:lang w:val="vi-VN"/>
              </w:rPr>
              <w:t xml:space="preserve"> VND </w:t>
            </w:r>
            <w:r w:rsidRPr="009176AE">
              <w:rPr>
                <w:rFonts w:ascii="Cambria Math" w:eastAsia="MingLiU" w:hAnsi="Cambria Math"/>
                <w:b/>
                <w:color w:val="FF0000"/>
                <w:szCs w:val="24"/>
              </w:rPr>
              <w:t>/</w:t>
            </w:r>
            <w:r w:rsidR="009176AE">
              <w:rPr>
                <w:rFonts w:ascii="Cambria Math" w:eastAsia="MingLiU" w:hAnsi="Cambria Math"/>
                <w:b/>
                <w:color w:val="FF0000"/>
                <w:szCs w:val="24"/>
                <w:lang w:val="vi-VN"/>
              </w:rPr>
              <w:t xml:space="preserve"> </w:t>
            </w:r>
            <w:r w:rsidRPr="009176AE">
              <w:rPr>
                <w:rFonts w:ascii="Cambria Math" w:eastAsia="MingLiU" w:hAnsi="Cambria Math"/>
                <w:b/>
                <w:color w:val="FF0000"/>
                <w:szCs w:val="24"/>
              </w:rPr>
              <w:t>khách</w:t>
            </w:r>
            <w:r w:rsidR="009176AE">
              <w:rPr>
                <w:rFonts w:ascii="Cambria Math" w:eastAsia="MingLiU" w:hAnsi="Cambria Math"/>
                <w:b/>
                <w:color w:val="FF0000"/>
                <w:szCs w:val="24"/>
                <w:lang w:val="vi-VN"/>
              </w:rPr>
              <w:t xml:space="preserve"> </w:t>
            </w:r>
            <w:r w:rsidRPr="009176AE">
              <w:rPr>
                <w:rFonts w:ascii="Cambria Math" w:eastAsia="MingLiU" w:hAnsi="Cambria Math"/>
                <w:b/>
                <w:color w:val="FF0000"/>
                <w:szCs w:val="24"/>
              </w:rPr>
              <w:t>/</w:t>
            </w:r>
            <w:r w:rsidR="009176AE">
              <w:rPr>
                <w:rFonts w:ascii="Cambria Math" w:eastAsia="MingLiU" w:hAnsi="Cambria Math"/>
                <w:b/>
                <w:color w:val="FF0000"/>
                <w:szCs w:val="24"/>
                <w:lang w:val="vi-VN"/>
              </w:rPr>
              <w:t xml:space="preserve"> </w:t>
            </w:r>
            <w:r w:rsidRPr="009176AE">
              <w:rPr>
                <w:rFonts w:ascii="Cambria Math" w:eastAsia="MingLiU" w:hAnsi="Cambria Math"/>
                <w:b/>
                <w:color w:val="FF0000"/>
                <w:szCs w:val="24"/>
              </w:rPr>
              <w:t>tour</w:t>
            </w:r>
            <w:r w:rsidRPr="009176AE">
              <w:rPr>
                <w:rFonts w:ascii="Cambria Math" w:eastAsia="MingLiU" w:hAnsi="Cambria Math"/>
                <w:color w:val="FF0000"/>
                <w:szCs w:val="24"/>
              </w:rPr>
              <w:t xml:space="preserve"> </w:t>
            </w:r>
            <w:r w:rsidR="00B552E2">
              <w:rPr>
                <w:rFonts w:ascii="Cambria Math" w:eastAsia="MingLiU" w:hAnsi="Cambria Math"/>
                <w:color w:val="FF0000"/>
                <w:szCs w:val="24"/>
                <w:lang w:val="vi-VN"/>
              </w:rPr>
              <w:t>.</w:t>
            </w:r>
          </w:p>
        </w:tc>
      </w:tr>
      <w:tr w:rsidR="00044100" w:rsidRPr="009176AE" w14:paraId="53067BDA" w14:textId="77777777" w:rsidTr="005B2488">
        <w:trPr>
          <w:trHeight w:val="281"/>
        </w:trPr>
        <w:tc>
          <w:tcPr>
            <w:tcW w:w="10944" w:type="dxa"/>
            <w:shd w:val="clear" w:color="auto" w:fill="E36C0A" w:themeFill="accent6" w:themeFillShade="BF"/>
            <w:vAlign w:val="center"/>
            <w:hideMark/>
          </w:tcPr>
          <w:p w14:paraId="10C43A8A" w14:textId="77777777" w:rsidR="00044100" w:rsidRPr="007C7B3F" w:rsidRDefault="00044100" w:rsidP="003633B9">
            <w:pPr>
              <w:spacing w:line="360" w:lineRule="auto"/>
              <w:jc w:val="center"/>
              <w:rPr>
                <w:rFonts w:ascii="Cambria Math" w:hAnsi="Cambria Math"/>
                <w:b/>
                <w:color w:val="FFFFFF" w:themeColor="background1"/>
                <w:sz w:val="28"/>
                <w:szCs w:val="28"/>
                <w:lang w:eastAsia="en-US"/>
              </w:rPr>
            </w:pPr>
            <w:r w:rsidRPr="007C7B3F">
              <w:rPr>
                <w:rFonts w:ascii="Cambria Math" w:hAnsi="Cambria Math"/>
                <w:b/>
                <w:color w:val="FFFFFF" w:themeColor="background1"/>
                <w:sz w:val="28"/>
                <w:szCs w:val="28"/>
                <w:lang w:eastAsia="en-US"/>
              </w:rPr>
              <w:t>VỀ VISA</w:t>
            </w:r>
          </w:p>
        </w:tc>
      </w:tr>
      <w:tr w:rsidR="00044100" w:rsidRPr="009176AE" w14:paraId="590BDAEE" w14:textId="77777777" w:rsidTr="001B529A">
        <w:trPr>
          <w:trHeight w:val="271"/>
        </w:trPr>
        <w:tc>
          <w:tcPr>
            <w:tcW w:w="10944" w:type="dxa"/>
          </w:tcPr>
          <w:p w14:paraId="3ACA2B1E" w14:textId="77777777" w:rsidR="00044100" w:rsidRPr="009176AE" w:rsidRDefault="00044100" w:rsidP="00150EDD">
            <w:pPr>
              <w:spacing w:line="360" w:lineRule="auto"/>
              <w:ind w:right="89"/>
              <w:jc w:val="both"/>
              <w:rPr>
                <w:rFonts w:ascii="Cambria Math" w:hAnsi="Cambria Math"/>
                <w:b/>
                <w:bCs/>
                <w:szCs w:val="24"/>
                <w:lang w:val="vi-VN"/>
              </w:rPr>
            </w:pPr>
            <w:r w:rsidRPr="009176AE">
              <w:rPr>
                <w:rFonts w:ascii="Cambria Math" w:hAnsi="Cambria Math"/>
                <w:b/>
                <w:bCs/>
                <w:szCs w:val="24"/>
              </w:rPr>
              <w:t>Công dân mang hộ chiếu Việt Nam có visa hoặc thẻ cư trú các nước  Anh, Mỹ, Canada, Schengen còn thời hạn hoặc HẾT THỜI HẠN TRONG VÒNG 10 NĂM TRỞ LẠI có thể đăng ký e-visa nhập cảnh vào Đài Loan =&gt; chỉ cần mặt hộ chiếu + visa + dấu xuất nhập cảnh</w:t>
            </w:r>
          </w:p>
          <w:p w14:paraId="78E4FE54" w14:textId="77777777" w:rsidR="003633B9" w:rsidRDefault="009176AE" w:rsidP="005B2488">
            <w:pPr>
              <w:tabs>
                <w:tab w:val="left" w:pos="0"/>
                <w:tab w:val="left" w:pos="360"/>
              </w:tabs>
              <w:spacing w:line="360" w:lineRule="auto"/>
              <w:jc w:val="both"/>
              <w:rPr>
                <w:rFonts w:ascii="Cambria Math" w:hAnsi="Cambria Math"/>
                <w:color w:val="000000"/>
                <w:szCs w:val="24"/>
                <w:lang w:val="vi-VN"/>
              </w:rPr>
            </w:pPr>
            <w:r w:rsidRPr="009176AE">
              <w:rPr>
                <w:rFonts w:ascii="Cambria Math" w:hAnsi="Cambria Math"/>
                <w:color w:val="000000"/>
                <w:szCs w:val="24"/>
                <w:lang w:val="vi-VN"/>
              </w:rPr>
              <w:lastRenderedPageBreak/>
              <w:t xml:space="preserve">Trường hợp quý khách bị từ chối visa cấp visa Quan Hồng, </w:t>
            </w:r>
            <w:r w:rsidRPr="009176AE">
              <w:rPr>
                <w:rFonts w:ascii="Cambria Math" w:hAnsi="Cambria Math"/>
                <w:color w:val="000000"/>
                <w:szCs w:val="24"/>
              </w:rPr>
              <w:t xml:space="preserve"> phí không hoàn lại là </w:t>
            </w:r>
            <w:r w:rsidR="00644504">
              <w:rPr>
                <w:rFonts w:ascii="Cambria Math" w:hAnsi="Cambria Math"/>
                <w:b/>
                <w:color w:val="FF0000"/>
                <w:szCs w:val="24"/>
              </w:rPr>
              <w:t>3</w:t>
            </w:r>
            <w:r w:rsidR="00644504">
              <w:rPr>
                <w:rFonts w:ascii="Cambria Math" w:hAnsi="Cambria Math"/>
                <w:b/>
                <w:color w:val="FF0000"/>
                <w:szCs w:val="24"/>
                <w:lang w:val="vi-VN"/>
              </w:rPr>
              <w:t>.0</w:t>
            </w:r>
            <w:r w:rsidRPr="009176AE">
              <w:rPr>
                <w:rFonts w:ascii="Cambria Math" w:hAnsi="Cambria Math"/>
                <w:b/>
                <w:color w:val="FF0000"/>
                <w:szCs w:val="24"/>
              </w:rPr>
              <w:t>00.000 VND/khách</w:t>
            </w:r>
            <w:r w:rsidRPr="009176AE">
              <w:rPr>
                <w:rFonts w:ascii="Cambria Math" w:hAnsi="Cambria Math"/>
                <w:color w:val="000000"/>
                <w:szCs w:val="24"/>
              </w:rPr>
              <w:t>, Áp dụng Quý khách book tour làm dạng visa Quan Hồng, nộp hồ sơ trước 14 ngày cho đến ngày tour khởi hành</w:t>
            </w:r>
          </w:p>
          <w:p w14:paraId="03FDD3F5" w14:textId="77777777" w:rsidR="00EA5069" w:rsidRPr="00A5067B" w:rsidRDefault="00A5067B" w:rsidP="00A5067B">
            <w:pPr>
              <w:tabs>
                <w:tab w:val="left" w:pos="0"/>
                <w:tab w:val="left" w:pos="360"/>
              </w:tabs>
              <w:spacing w:line="360" w:lineRule="auto"/>
              <w:jc w:val="center"/>
              <w:rPr>
                <w:rFonts w:ascii="Cambria Math" w:hAnsi="Cambria Math"/>
                <w:b/>
                <w:bCs/>
                <w:color w:val="ED0000"/>
                <w:sz w:val="28"/>
                <w:szCs w:val="28"/>
                <w:lang w:val="vi-VN"/>
              </w:rPr>
            </w:pPr>
            <w:r w:rsidRPr="00A5067B">
              <w:rPr>
                <w:rFonts w:ascii="Cambria Math" w:hAnsi="Cambria Math"/>
                <w:b/>
                <w:bCs/>
                <w:color w:val="ED0000"/>
                <w:sz w:val="28"/>
                <w:szCs w:val="28"/>
                <w:lang w:val="vi-VN"/>
              </w:rPr>
              <w:t>ĐIỀU KIỆN XIN VISA QUAN HỒNG</w:t>
            </w:r>
          </w:p>
          <w:p w14:paraId="3BB8FFCC" w14:textId="77777777" w:rsidR="00EA5069" w:rsidRPr="009176AE" w:rsidRDefault="00EA5069" w:rsidP="00EA5069">
            <w:pPr>
              <w:numPr>
                <w:ilvl w:val="0"/>
                <w:numId w:val="6"/>
              </w:numPr>
              <w:adjustRightInd/>
              <w:spacing w:line="360" w:lineRule="auto"/>
              <w:ind w:left="465" w:right="91" w:hanging="357"/>
              <w:jc w:val="both"/>
              <w:textAlignment w:val="auto"/>
              <w:rPr>
                <w:rFonts w:ascii="Cambria Math" w:hAnsi="Cambria Math"/>
                <w:bCs/>
                <w:szCs w:val="24"/>
              </w:rPr>
            </w:pPr>
            <w:r w:rsidRPr="009176AE">
              <w:rPr>
                <w:rFonts w:ascii="Cambria Math" w:hAnsi="Cambria Math"/>
                <w:bCs/>
                <w:szCs w:val="24"/>
              </w:rPr>
              <w:t>Hộ chiếu bảng gốc còn hạn trên 6 tháng và có chữ ký của người mang hộ chiếu. (Nếu có hộ chiếu cũ, vui lòng nộp cho công ty)</w:t>
            </w:r>
          </w:p>
          <w:p w14:paraId="433A0BE0"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
                <w:szCs w:val="24"/>
                <w:u w:val="single"/>
              </w:rPr>
            </w:pPr>
            <w:r w:rsidRPr="009176AE">
              <w:rPr>
                <w:rFonts w:ascii="Cambria Math" w:hAnsi="Cambria Math"/>
                <w:bCs/>
                <w:szCs w:val="24"/>
              </w:rPr>
              <w:t xml:space="preserve">Hình: 4 x 6 (font nền trắng, mới chụp không quá 3 tháng) </w:t>
            </w:r>
          </w:p>
          <w:p w14:paraId="24E67741" w14:textId="77777777" w:rsidR="00EA5069" w:rsidRPr="009176AE" w:rsidRDefault="00EA5069" w:rsidP="00EA5069">
            <w:pPr>
              <w:spacing w:line="360" w:lineRule="auto"/>
              <w:ind w:left="107" w:right="89"/>
              <w:jc w:val="both"/>
              <w:rPr>
                <w:rFonts w:ascii="Cambria Math" w:hAnsi="Cambria Math"/>
                <w:b/>
                <w:color w:val="FF0000"/>
                <w:szCs w:val="24"/>
                <w:u w:val="single"/>
              </w:rPr>
            </w:pPr>
            <w:r w:rsidRPr="009176AE">
              <w:rPr>
                <w:rFonts w:ascii="Cambria Math" w:hAnsi="Cambria Math"/>
                <w:b/>
                <w:bCs/>
                <w:color w:val="FF0000"/>
                <w:szCs w:val="24"/>
              </w:rPr>
              <w:t xml:space="preserve">        LƯU Ý</w:t>
            </w:r>
            <w:r w:rsidRPr="009176AE">
              <w:rPr>
                <w:rFonts w:ascii="Cambria Math" w:hAnsi="Cambria Math"/>
                <w:bCs/>
                <w:color w:val="FF0000"/>
                <w:szCs w:val="24"/>
              </w:rPr>
              <w:t xml:space="preserve"> – </w:t>
            </w:r>
            <w:r w:rsidRPr="009176AE">
              <w:rPr>
                <w:rFonts w:ascii="Cambria Math" w:hAnsi="Cambria Math"/>
                <w:b/>
                <w:color w:val="FF0000"/>
                <w:szCs w:val="24"/>
                <w:u w:val="single"/>
              </w:rPr>
              <w:t>không mặc áo trắng, không trang điểm, không cười, chụp hở trán, hở tai.</w:t>
            </w:r>
          </w:p>
          <w:p w14:paraId="3879BB27"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Cs/>
                <w:szCs w:val="24"/>
              </w:rPr>
            </w:pPr>
            <w:r w:rsidRPr="009176AE">
              <w:rPr>
                <w:rFonts w:ascii="Cambria Math" w:hAnsi="Cambria Math"/>
                <w:bCs/>
                <w:szCs w:val="24"/>
              </w:rPr>
              <w:t>Căn cước công dân</w:t>
            </w:r>
          </w:p>
          <w:p w14:paraId="310D8609"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Cs/>
                <w:szCs w:val="24"/>
              </w:rPr>
            </w:pPr>
            <w:r w:rsidRPr="009176AE">
              <w:rPr>
                <w:rFonts w:ascii="Cambria Math" w:hAnsi="Cambria Math"/>
                <w:bCs/>
                <w:szCs w:val="24"/>
              </w:rPr>
              <w:t>Điền đầy đủ thông tin vào form thông tin visa và ký tên</w:t>
            </w:r>
          </w:p>
          <w:p w14:paraId="6EDBC9F4"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Cs/>
                <w:szCs w:val="24"/>
              </w:rPr>
            </w:pPr>
            <w:r w:rsidRPr="009176AE">
              <w:rPr>
                <w:rFonts w:ascii="Cambria Math" w:hAnsi="Cambria Math"/>
                <w:bCs/>
                <w:szCs w:val="24"/>
              </w:rPr>
              <w:t>Xác nhận công việc hoặc hợp đồng lao động</w:t>
            </w:r>
          </w:p>
          <w:p w14:paraId="00DF88CF"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Cs/>
                <w:szCs w:val="24"/>
              </w:rPr>
            </w:pPr>
            <w:r w:rsidRPr="009176AE">
              <w:rPr>
                <w:rFonts w:ascii="Cambria Math" w:hAnsi="Cambria Math"/>
                <w:bCs/>
                <w:szCs w:val="24"/>
              </w:rPr>
              <w:t>Sổ tiết kiệm 100.000.000 vnđ / khách</w:t>
            </w:r>
          </w:p>
          <w:p w14:paraId="1A9027B9" w14:textId="77777777" w:rsidR="00EA5069" w:rsidRPr="009176AE" w:rsidRDefault="00EA5069" w:rsidP="00EA5069">
            <w:pPr>
              <w:widowControl/>
              <w:numPr>
                <w:ilvl w:val="0"/>
                <w:numId w:val="6"/>
              </w:numPr>
              <w:adjustRightInd/>
              <w:spacing w:line="360" w:lineRule="auto"/>
              <w:ind w:left="467" w:right="89"/>
              <w:jc w:val="both"/>
              <w:textAlignment w:val="auto"/>
              <w:rPr>
                <w:rFonts w:ascii="Cambria Math" w:hAnsi="Cambria Math"/>
                <w:bCs/>
                <w:szCs w:val="24"/>
              </w:rPr>
            </w:pPr>
            <w:r w:rsidRPr="009176AE">
              <w:rPr>
                <w:rFonts w:ascii="Cambria Math" w:hAnsi="Cambria Math"/>
                <w:bCs/>
                <w:szCs w:val="24"/>
              </w:rPr>
              <w:t>Tùy vào hồ sơ, có thể khách sẽ được yêu cầu KÝ QUỸ: 150.000.000 vnđ /Khách.</w:t>
            </w:r>
          </w:p>
          <w:p w14:paraId="2750925E" w14:textId="77777777" w:rsidR="00EA5069" w:rsidRPr="00EA5069" w:rsidRDefault="00EA5069" w:rsidP="00EA5069">
            <w:pPr>
              <w:tabs>
                <w:tab w:val="left" w:pos="0"/>
                <w:tab w:val="left" w:pos="360"/>
              </w:tabs>
              <w:spacing w:line="360" w:lineRule="auto"/>
              <w:jc w:val="both"/>
              <w:rPr>
                <w:rFonts w:ascii="Cambria Math" w:hAnsi="Cambria Math"/>
                <w:color w:val="000000"/>
                <w:szCs w:val="24"/>
                <w:lang w:val="vi-VN"/>
              </w:rPr>
            </w:pPr>
            <w:r w:rsidRPr="009176AE">
              <w:rPr>
                <w:rFonts w:ascii="Cambria Math" w:hAnsi="Cambria Math"/>
                <w:bCs/>
                <w:szCs w:val="24"/>
              </w:rPr>
              <w:t>Nếu khách đã đi qua Đài Loan, hoặc có người thân đang sống bên đó, vui lòng báo với người nhận tour để được tư vấn cụ thể hơn.</w:t>
            </w:r>
          </w:p>
        </w:tc>
      </w:tr>
      <w:tr w:rsidR="00044100" w:rsidRPr="009176AE" w14:paraId="7F8C29CC" w14:textId="77777777" w:rsidTr="005B2488">
        <w:trPr>
          <w:trHeight w:val="362"/>
        </w:trPr>
        <w:tc>
          <w:tcPr>
            <w:tcW w:w="10944" w:type="dxa"/>
            <w:shd w:val="clear" w:color="auto" w:fill="E36C0A" w:themeFill="accent6" w:themeFillShade="BF"/>
            <w:vAlign w:val="center"/>
          </w:tcPr>
          <w:p w14:paraId="36DAB630" w14:textId="77777777" w:rsidR="00044100" w:rsidRPr="007C7B3F" w:rsidRDefault="00044100" w:rsidP="007C7B3F">
            <w:pPr>
              <w:spacing w:line="360" w:lineRule="auto"/>
              <w:jc w:val="center"/>
              <w:rPr>
                <w:rFonts w:ascii="Cambria Math" w:hAnsi="Cambria Math"/>
                <w:b/>
                <w:bCs/>
                <w:color w:val="FFFFFF" w:themeColor="background1"/>
                <w:sz w:val="28"/>
                <w:szCs w:val="28"/>
                <w:lang w:eastAsia="en-US"/>
              </w:rPr>
            </w:pPr>
            <w:r w:rsidRPr="007C7B3F">
              <w:rPr>
                <w:rFonts w:ascii="Cambria Math" w:hAnsi="Cambria Math"/>
                <w:b/>
                <w:color w:val="FFFFFF" w:themeColor="background1"/>
                <w:sz w:val="28"/>
                <w:szCs w:val="28"/>
                <w:lang w:eastAsia="en-US"/>
              </w:rPr>
              <w:t>ĐIỀU KIỆN HOÀN/HỦY TOUR</w:t>
            </w:r>
          </w:p>
        </w:tc>
      </w:tr>
      <w:tr w:rsidR="00044100" w:rsidRPr="009176AE" w14:paraId="6CB9325B" w14:textId="77777777" w:rsidTr="00595D33">
        <w:trPr>
          <w:trHeight w:val="409"/>
        </w:trPr>
        <w:tc>
          <w:tcPr>
            <w:tcW w:w="10944" w:type="dxa"/>
            <w:shd w:val="clear" w:color="auto" w:fill="FFFFFF"/>
            <w:vAlign w:val="center"/>
          </w:tcPr>
          <w:p w14:paraId="3F2C798F" w14:textId="77777777" w:rsidR="00044100" w:rsidRPr="00B552E2" w:rsidRDefault="00044100" w:rsidP="00595D33">
            <w:pPr>
              <w:spacing w:line="360" w:lineRule="auto"/>
              <w:jc w:val="both"/>
              <w:rPr>
                <w:rFonts w:ascii="Cambria Math" w:hAnsi="Cambria Math"/>
                <w:b/>
                <w:color w:val="ED0000"/>
                <w:szCs w:val="24"/>
                <w:u w:val="single"/>
              </w:rPr>
            </w:pPr>
            <w:r w:rsidRPr="00B552E2">
              <w:rPr>
                <w:rFonts w:ascii="Cambria Math" w:hAnsi="Cambria Math"/>
                <w:b/>
                <w:bCs/>
                <w:color w:val="ED0000"/>
                <w:szCs w:val="24"/>
              </w:rPr>
              <w:t>Ngay sau khi đăng kí tour, cọc 50% tổng giá tour, phần còn lại vui lòng thanh toán trước 10 ngày khởi hành</w:t>
            </w:r>
          </w:p>
          <w:p w14:paraId="284045EE"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lang w:val="vi-VN"/>
              </w:rPr>
            </w:pPr>
            <w:r w:rsidRPr="009176AE">
              <w:rPr>
                <w:rFonts w:ascii="Cambria Math" w:hAnsi="Cambria Math"/>
                <w:color w:val="000000"/>
                <w:lang w:val="vi-VN"/>
              </w:rPr>
              <w:t>Hủy tour sau khi đăng ký mất cọc (+ phí visa nếu có).</w:t>
            </w:r>
          </w:p>
          <w:p w14:paraId="44C79347"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olor w:val="000000"/>
                <w:lang w:val="vi-VN"/>
              </w:rPr>
              <w:t xml:space="preserve">Hủy tour trước 20 ngày phí phạt = 70% tổng giá tour chương trình (+phí visa nếu có). </w:t>
            </w:r>
            <w:r w:rsidRPr="009176AE">
              <w:rPr>
                <w:rFonts w:ascii="Cambria Math" w:hAnsi="Cambria Math"/>
                <w:color w:val="000000"/>
              </w:rPr>
              <w:t>(Tính theo ngày làm việc)</w:t>
            </w:r>
          </w:p>
          <w:p w14:paraId="3769E023"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olor w:val="000000"/>
              </w:rPr>
              <w:t>Sau thời gian trên phí phạt = 100% tổng giá trị chương trình (Tính theo ngày làm việc)</w:t>
            </w:r>
          </w:p>
          <w:p w14:paraId="73C87448"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olor w:val="000000"/>
              </w:rPr>
              <w:t>Việc huỷ bỏ chuyến đi phải được thông báo trực tiếp với Công ty hoặc qua fax, email, tin nhắn điện thoại và phải được Công ty xác nhận. Việc huỷ bỏ bằng điện thoại không được chấp nhận.</w:t>
            </w:r>
          </w:p>
          <w:p w14:paraId="6C21D8A1"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olor w:val="000000"/>
              </w:rPr>
              <w:t>Thời gian hủy tour được tính cho ngày làm việc, không tính thứ bảy, chủ nhật và các ngày Lễ Tết.</w:t>
            </w:r>
          </w:p>
          <w:p w14:paraId="698076AC"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s="Calibri"/>
                <w:color w:val="000000"/>
              </w:rPr>
              <w:t>Giai đoạn Lễ/Tết: không hoàn, không hủy, không đổi.</w:t>
            </w:r>
          </w:p>
          <w:p w14:paraId="00558AC4" w14:textId="77777777" w:rsidR="00044100" w:rsidRPr="009176AE" w:rsidRDefault="00044100" w:rsidP="007E02FB">
            <w:pPr>
              <w:pStyle w:val="ListParagraph"/>
              <w:widowControl w:val="0"/>
              <w:numPr>
                <w:ilvl w:val="0"/>
                <w:numId w:val="7"/>
              </w:numPr>
              <w:spacing w:line="360" w:lineRule="auto"/>
              <w:ind w:left="467" w:hanging="283"/>
              <w:jc w:val="both"/>
              <w:rPr>
                <w:rFonts w:ascii="Cambria Math" w:hAnsi="Cambria Math"/>
                <w:color w:val="000000"/>
              </w:rPr>
            </w:pPr>
            <w:r w:rsidRPr="009176AE">
              <w:rPr>
                <w:rFonts w:ascii="Cambria Math" w:hAnsi="Cambria Math"/>
                <w:color w:val="000000"/>
              </w:rPr>
              <w:t>Đối với những khách đã có visa hủy tour, Công ty sẽ giữ hộ chiếu 1 tháng (thời hạn hiệu lực của visa) hoặc đóng dấu hủy visa.</w:t>
            </w:r>
          </w:p>
        </w:tc>
      </w:tr>
      <w:tr w:rsidR="00044100" w:rsidRPr="009176AE" w14:paraId="486E9B57" w14:textId="77777777" w:rsidTr="005B2488">
        <w:trPr>
          <w:trHeight w:val="413"/>
        </w:trPr>
        <w:tc>
          <w:tcPr>
            <w:tcW w:w="10944" w:type="dxa"/>
            <w:shd w:val="clear" w:color="auto" w:fill="E36C0A" w:themeFill="accent6" w:themeFillShade="BF"/>
            <w:vAlign w:val="center"/>
          </w:tcPr>
          <w:p w14:paraId="17CDACE5" w14:textId="77777777" w:rsidR="00044100" w:rsidRPr="007C7B3F" w:rsidRDefault="00044100" w:rsidP="007C7B3F">
            <w:pPr>
              <w:spacing w:line="360" w:lineRule="auto"/>
              <w:jc w:val="center"/>
              <w:rPr>
                <w:rFonts w:ascii="Cambria Math" w:hAnsi="Cambria Math"/>
                <w:b/>
                <w:color w:val="FF0000"/>
                <w:sz w:val="28"/>
                <w:szCs w:val="28"/>
                <w:lang w:val="pt-BR" w:eastAsia="en-US"/>
              </w:rPr>
            </w:pPr>
            <w:r w:rsidRPr="007C7B3F">
              <w:rPr>
                <w:rFonts w:ascii="Cambria Math" w:hAnsi="Cambria Math"/>
                <w:b/>
                <w:color w:val="FFFFFF" w:themeColor="background1"/>
                <w:sz w:val="28"/>
                <w:szCs w:val="28"/>
                <w:lang w:eastAsia="en-US"/>
              </w:rPr>
              <w:t>THÔNG TIN QUAN TRỌNG</w:t>
            </w:r>
          </w:p>
        </w:tc>
      </w:tr>
      <w:tr w:rsidR="00044100" w:rsidRPr="009176AE" w14:paraId="3759EC67" w14:textId="77777777" w:rsidTr="001B529A">
        <w:trPr>
          <w:trHeight w:val="413"/>
        </w:trPr>
        <w:tc>
          <w:tcPr>
            <w:tcW w:w="10944" w:type="dxa"/>
            <w:shd w:val="clear" w:color="auto" w:fill="FFFFFF"/>
            <w:vAlign w:val="center"/>
          </w:tcPr>
          <w:p w14:paraId="564A43C0" w14:textId="77777777" w:rsidR="00044100" w:rsidRPr="009176AE" w:rsidRDefault="00044100" w:rsidP="007E02FB">
            <w:pPr>
              <w:pStyle w:val="ListParagraph"/>
              <w:widowControl w:val="0"/>
              <w:numPr>
                <w:ilvl w:val="0"/>
                <w:numId w:val="8"/>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cs="Calibri"/>
                <w:lang w:val="vi-VN"/>
              </w:rPr>
              <w:t>Trường hợp Quý khách không được xuất cảnh và nhập cảnh vì lý do cá nhân (như hình ảnh, thông tin giấy tờ trong bản gốc bị mờ, không rõ ràng; passport hết hạn, không đúng quy định; liên quan tới thuế, lí lịch nhân thân cá nhân…) Công ty du lịch sẽ không chịu trách nhiệm và sẽ không hoàn trả tiền tour.</w:t>
            </w:r>
          </w:p>
          <w:p w14:paraId="7A161335"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cs="Calibri"/>
                <w:lang w:val="vi-VN"/>
              </w:rPr>
              <w:t>Giá tour không bao gồm chi phí cá nhân &amp; ăn uống ngoài chương trình.</w:t>
            </w:r>
          </w:p>
          <w:p w14:paraId="3BEBDF20"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lastRenderedPageBreak/>
              <w:t>Tour trọn gói bao gồm các dịch vụ theo chương trình, nếu quý khách không sử dụng cũng sẽ không hoàn tiền lại</w:t>
            </w:r>
          </w:p>
          <w:p w14:paraId="62DBA6AA"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Quý khách vui lòng cung cấp đầy đủ thông tin về việc xuất hóa đơn ( nếu có yêu cầu xuất hoá đơn đỏ) khi đăng kí tour. Sau thời gian này chúng tôi sẽ phải xuất hết Hóa Đơn để quyết toán Tour theo quy định, mọi khiếu nại về Hóa Đơn về sau sẽ không được giải</w:t>
            </w:r>
            <w:r w:rsidRPr="009176AE">
              <w:rPr>
                <w:rFonts w:ascii="Cambria Math" w:hAnsi="Cambria Math"/>
                <w:spacing w:val="-11"/>
                <w:lang w:val="vi-VN"/>
              </w:rPr>
              <w:t xml:space="preserve"> </w:t>
            </w:r>
            <w:r w:rsidRPr="009176AE">
              <w:rPr>
                <w:rFonts w:ascii="Cambria Math" w:hAnsi="Cambria Math"/>
                <w:lang w:val="vi-VN"/>
              </w:rPr>
              <w:t>quyết.</w:t>
            </w:r>
          </w:p>
          <w:p w14:paraId="1F95B202"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Trước khi đăng ký tour du lịch xin Quý khách vui lòng đọc kỹ chương trình tour, điều khoản, giá tour bao gồm</w:t>
            </w:r>
            <w:r w:rsidRPr="009176AE">
              <w:rPr>
                <w:rFonts w:ascii="Cambria Math" w:hAnsi="Cambria Math"/>
                <w:spacing w:val="-6"/>
                <w:lang w:val="vi-VN"/>
              </w:rPr>
              <w:t xml:space="preserve"> </w:t>
            </w:r>
            <w:r w:rsidRPr="009176AE">
              <w:rPr>
                <w:rFonts w:ascii="Cambria Math" w:hAnsi="Cambria Math"/>
                <w:lang w:val="vi-VN"/>
              </w:rPr>
              <w:t>cũng</w:t>
            </w:r>
            <w:r w:rsidRPr="009176AE">
              <w:rPr>
                <w:rFonts w:ascii="Cambria Math" w:hAnsi="Cambria Math"/>
                <w:spacing w:val="-6"/>
                <w:lang w:val="vi-VN"/>
              </w:rPr>
              <w:t xml:space="preserve"> </w:t>
            </w:r>
            <w:r w:rsidRPr="009176AE">
              <w:rPr>
                <w:rFonts w:ascii="Cambria Math" w:hAnsi="Cambria Math"/>
                <w:lang w:val="vi-VN"/>
              </w:rPr>
              <w:t>như</w:t>
            </w:r>
            <w:r w:rsidRPr="009176AE">
              <w:rPr>
                <w:rFonts w:ascii="Cambria Math" w:hAnsi="Cambria Math"/>
                <w:spacing w:val="-6"/>
                <w:lang w:val="vi-VN"/>
              </w:rPr>
              <w:t xml:space="preserve"> </w:t>
            </w:r>
            <w:r w:rsidRPr="009176AE">
              <w:rPr>
                <w:rFonts w:ascii="Cambria Math" w:hAnsi="Cambria Math"/>
                <w:lang w:val="vi-VN"/>
              </w:rPr>
              <w:t>không</w:t>
            </w:r>
            <w:r w:rsidRPr="009176AE">
              <w:rPr>
                <w:rFonts w:ascii="Cambria Math" w:hAnsi="Cambria Math"/>
                <w:spacing w:val="-6"/>
                <w:lang w:val="vi-VN"/>
              </w:rPr>
              <w:t xml:space="preserve"> </w:t>
            </w:r>
            <w:r w:rsidRPr="009176AE">
              <w:rPr>
                <w:rFonts w:ascii="Cambria Math" w:hAnsi="Cambria Math"/>
                <w:lang w:val="vi-VN"/>
              </w:rPr>
              <w:t>bao</w:t>
            </w:r>
            <w:r w:rsidRPr="009176AE">
              <w:rPr>
                <w:rFonts w:ascii="Cambria Math" w:hAnsi="Cambria Math"/>
                <w:spacing w:val="-4"/>
                <w:lang w:val="vi-VN"/>
              </w:rPr>
              <w:t xml:space="preserve"> </w:t>
            </w:r>
            <w:r w:rsidRPr="009176AE">
              <w:rPr>
                <w:rFonts w:ascii="Cambria Math" w:hAnsi="Cambria Math"/>
                <w:lang w:val="vi-VN"/>
              </w:rPr>
              <w:t>gồm</w:t>
            </w:r>
            <w:r w:rsidRPr="009176AE">
              <w:rPr>
                <w:rFonts w:ascii="Cambria Math" w:hAnsi="Cambria Math"/>
                <w:spacing w:val="-6"/>
                <w:lang w:val="vi-VN"/>
              </w:rPr>
              <w:t xml:space="preserve"> </w:t>
            </w:r>
            <w:r w:rsidRPr="009176AE">
              <w:rPr>
                <w:rFonts w:ascii="Cambria Math" w:hAnsi="Cambria Math"/>
                <w:lang w:val="vi-VN"/>
              </w:rPr>
              <w:t>trong</w:t>
            </w:r>
            <w:r w:rsidRPr="009176AE">
              <w:rPr>
                <w:rFonts w:ascii="Cambria Math" w:hAnsi="Cambria Math"/>
                <w:spacing w:val="-6"/>
                <w:lang w:val="vi-VN"/>
              </w:rPr>
              <w:t xml:space="preserve"> </w:t>
            </w:r>
            <w:r w:rsidRPr="009176AE">
              <w:rPr>
                <w:rFonts w:ascii="Cambria Math" w:hAnsi="Cambria Math"/>
                <w:lang w:val="vi-VN"/>
              </w:rPr>
              <w:t>chương</w:t>
            </w:r>
            <w:r w:rsidRPr="009176AE">
              <w:rPr>
                <w:rFonts w:ascii="Cambria Math" w:hAnsi="Cambria Math"/>
                <w:spacing w:val="-5"/>
                <w:lang w:val="vi-VN"/>
              </w:rPr>
              <w:t xml:space="preserve"> </w:t>
            </w:r>
            <w:r w:rsidRPr="009176AE">
              <w:rPr>
                <w:rFonts w:ascii="Cambria Math" w:hAnsi="Cambria Math"/>
                <w:lang w:val="vi-VN"/>
              </w:rPr>
              <w:t>trình.</w:t>
            </w:r>
            <w:r w:rsidRPr="009176AE">
              <w:rPr>
                <w:rFonts w:ascii="Cambria Math" w:hAnsi="Cambria Math"/>
                <w:spacing w:val="-6"/>
                <w:lang w:val="vi-VN"/>
              </w:rPr>
              <w:t xml:space="preserve"> </w:t>
            </w:r>
            <w:r w:rsidRPr="009176AE">
              <w:rPr>
                <w:rFonts w:ascii="Cambria Math" w:hAnsi="Cambria Math"/>
                <w:lang w:val="vi-VN"/>
              </w:rPr>
              <w:t>Trong</w:t>
            </w:r>
            <w:r w:rsidRPr="009176AE">
              <w:rPr>
                <w:rFonts w:ascii="Cambria Math" w:hAnsi="Cambria Math"/>
                <w:spacing w:val="-6"/>
                <w:lang w:val="vi-VN"/>
              </w:rPr>
              <w:t xml:space="preserve"> </w:t>
            </w:r>
            <w:r w:rsidRPr="009176AE">
              <w:rPr>
                <w:rFonts w:ascii="Cambria Math" w:hAnsi="Cambria Math"/>
                <w:lang w:val="vi-VN"/>
              </w:rPr>
              <w:t>trường</w:t>
            </w:r>
            <w:r w:rsidRPr="009176AE">
              <w:rPr>
                <w:rFonts w:ascii="Cambria Math" w:hAnsi="Cambria Math"/>
                <w:spacing w:val="-6"/>
                <w:lang w:val="vi-VN"/>
              </w:rPr>
              <w:t xml:space="preserve"> </w:t>
            </w:r>
            <w:r w:rsidRPr="009176AE">
              <w:rPr>
                <w:rFonts w:ascii="Cambria Math" w:hAnsi="Cambria Math"/>
                <w:lang w:val="vi-VN"/>
              </w:rPr>
              <w:t>hợp</w:t>
            </w:r>
            <w:r w:rsidRPr="009176AE">
              <w:rPr>
                <w:rFonts w:ascii="Cambria Math" w:hAnsi="Cambria Math"/>
                <w:spacing w:val="-6"/>
                <w:lang w:val="vi-VN"/>
              </w:rPr>
              <w:t xml:space="preserve"> </w:t>
            </w:r>
            <w:r w:rsidRPr="009176AE">
              <w:rPr>
                <w:rFonts w:ascii="Cambria Math" w:hAnsi="Cambria Math"/>
                <w:lang w:val="vi-VN"/>
              </w:rPr>
              <w:t>Quý</w:t>
            </w:r>
            <w:r w:rsidRPr="009176AE">
              <w:rPr>
                <w:rFonts w:ascii="Cambria Math" w:hAnsi="Cambria Math"/>
                <w:spacing w:val="-6"/>
                <w:lang w:val="vi-VN"/>
              </w:rPr>
              <w:t xml:space="preserve"> </w:t>
            </w:r>
            <w:r w:rsidRPr="009176AE">
              <w:rPr>
                <w:rFonts w:ascii="Cambria Math" w:hAnsi="Cambria Math"/>
                <w:lang w:val="vi-VN"/>
              </w:rPr>
              <w:t>khách</w:t>
            </w:r>
            <w:r w:rsidRPr="009176AE">
              <w:rPr>
                <w:rFonts w:ascii="Cambria Math" w:hAnsi="Cambria Math"/>
                <w:spacing w:val="-6"/>
                <w:lang w:val="vi-VN"/>
              </w:rPr>
              <w:t xml:space="preserve"> </w:t>
            </w:r>
            <w:r w:rsidRPr="009176AE">
              <w:rPr>
                <w:rFonts w:ascii="Cambria Math" w:hAnsi="Cambria Math"/>
                <w:lang w:val="vi-VN"/>
              </w:rPr>
              <w:t>không</w:t>
            </w:r>
            <w:r w:rsidRPr="009176AE">
              <w:rPr>
                <w:rFonts w:ascii="Cambria Math" w:hAnsi="Cambria Math"/>
                <w:spacing w:val="-6"/>
                <w:lang w:val="vi-VN"/>
              </w:rPr>
              <w:t xml:space="preserve"> </w:t>
            </w:r>
            <w:r w:rsidRPr="009176AE">
              <w:rPr>
                <w:rFonts w:ascii="Cambria Math" w:hAnsi="Cambria Math"/>
                <w:lang w:val="vi-VN"/>
              </w:rPr>
              <w:t>trực</w:t>
            </w:r>
            <w:r w:rsidRPr="009176AE">
              <w:rPr>
                <w:rFonts w:ascii="Cambria Math" w:hAnsi="Cambria Math"/>
                <w:spacing w:val="-8"/>
                <w:lang w:val="vi-VN"/>
              </w:rPr>
              <w:t xml:space="preserve"> </w:t>
            </w:r>
            <w:r w:rsidRPr="009176AE">
              <w:rPr>
                <w:rFonts w:ascii="Cambria Math" w:hAnsi="Cambria Math"/>
                <w:lang w:val="vi-VN"/>
              </w:rPr>
              <w:t>tiếp</w:t>
            </w:r>
            <w:r w:rsidRPr="009176AE">
              <w:rPr>
                <w:rFonts w:ascii="Cambria Math" w:hAnsi="Cambria Math"/>
                <w:spacing w:val="-9"/>
                <w:lang w:val="vi-VN"/>
              </w:rPr>
              <w:t xml:space="preserve"> </w:t>
            </w:r>
            <w:r w:rsidRPr="009176AE">
              <w:rPr>
                <w:rFonts w:ascii="Cambria Math" w:hAnsi="Cambria Math"/>
                <w:lang w:val="vi-VN"/>
              </w:rPr>
              <w:t>đến</w:t>
            </w:r>
            <w:r w:rsidRPr="009176AE">
              <w:rPr>
                <w:rFonts w:ascii="Cambria Math" w:hAnsi="Cambria Math"/>
                <w:spacing w:val="-6"/>
                <w:lang w:val="vi-VN"/>
              </w:rPr>
              <w:t xml:space="preserve"> </w:t>
            </w:r>
            <w:r w:rsidRPr="009176AE">
              <w:rPr>
                <w:rFonts w:ascii="Cambria Math" w:hAnsi="Cambria Math"/>
                <w:lang w:val="vi-VN"/>
              </w:rPr>
              <w:t>đăng</w:t>
            </w:r>
            <w:r w:rsidRPr="009176AE">
              <w:rPr>
                <w:rFonts w:ascii="Cambria Math" w:hAnsi="Cambria Math"/>
                <w:spacing w:val="-6"/>
                <w:lang w:val="vi-VN"/>
              </w:rPr>
              <w:t xml:space="preserve"> </w:t>
            </w:r>
            <w:r w:rsidRPr="009176AE">
              <w:rPr>
                <w:rFonts w:ascii="Cambria Math" w:hAnsi="Cambria Math"/>
                <w:lang w:val="vi-VN"/>
              </w:rPr>
              <w:t>ký tour mà do người khác đến đăng ký thì Quý khách vui lòng tìm hiểu kỹ chương trình từ người đăng ký cho mình.</w:t>
            </w:r>
          </w:p>
          <w:p w14:paraId="4CDABFEE"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Hộ chiếu của Quý khách phải có chữ ký, còn thời hạn sử dụng trên 6 tháng tính đến ngày kết thúc tour.</w:t>
            </w:r>
          </w:p>
          <w:p w14:paraId="7F01F90E" w14:textId="77777777" w:rsidR="00044100" w:rsidRPr="009176AE" w:rsidRDefault="00044100" w:rsidP="007E02FB">
            <w:pPr>
              <w:numPr>
                <w:ilvl w:val="0"/>
                <w:numId w:val="9"/>
              </w:numPr>
              <w:adjustRightInd/>
              <w:spacing w:line="360" w:lineRule="auto"/>
              <w:ind w:left="467" w:right="1" w:hanging="283"/>
              <w:jc w:val="both"/>
              <w:textAlignment w:val="auto"/>
              <w:rPr>
                <w:rFonts w:ascii="Cambria Math" w:hAnsi="Cambria Math" w:cs="Calibri"/>
                <w:szCs w:val="24"/>
              </w:rPr>
            </w:pPr>
            <w:r w:rsidRPr="009176AE">
              <w:rPr>
                <w:rFonts w:ascii="Cambria Math" w:hAnsi="Cambria Math" w:cs="Calibri"/>
                <w:szCs w:val="24"/>
              </w:rPr>
              <w:t>Quý khách mang 2 Quốc tịch hoặc Travel document (chưa nhập quốc tịch) vui lòng thông báo với nhân viên bán tour ngay thời điểm đăng ký tour và nộp bản gốc kèm các giấy tờ có liên quan (nếu có).</w:t>
            </w:r>
          </w:p>
          <w:p w14:paraId="09BC87FF"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Quý khách từ 70 tuổi đến 75 tuổi trở lên yêu cầu phải có giấy xác nhận đầy đủ sức khỏe để đi du lịch nước ngoài của bác sĩ và phải có người thân dưới 60 tuổi (đầy đủ sức khỏe) đi</w:t>
            </w:r>
            <w:r w:rsidRPr="009176AE">
              <w:rPr>
                <w:rFonts w:ascii="Cambria Math" w:hAnsi="Cambria Math"/>
                <w:spacing w:val="-20"/>
                <w:lang w:val="vi-VN"/>
              </w:rPr>
              <w:t xml:space="preserve"> </w:t>
            </w:r>
            <w:r w:rsidRPr="009176AE">
              <w:rPr>
                <w:rFonts w:ascii="Cambria Math" w:hAnsi="Cambria Math"/>
                <w:lang w:val="vi-VN"/>
              </w:rPr>
              <w:t>theo.</w:t>
            </w:r>
          </w:p>
          <w:p w14:paraId="20BA097F"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Quý</w:t>
            </w:r>
            <w:r w:rsidRPr="009176AE">
              <w:rPr>
                <w:rFonts w:ascii="Cambria Math" w:hAnsi="Cambria Math"/>
                <w:spacing w:val="-4"/>
                <w:lang w:val="vi-VN"/>
              </w:rPr>
              <w:t xml:space="preserve"> </w:t>
            </w:r>
            <w:r w:rsidRPr="009176AE">
              <w:rPr>
                <w:rFonts w:ascii="Cambria Math" w:hAnsi="Cambria Math"/>
                <w:lang w:val="vi-VN"/>
              </w:rPr>
              <w:t>khách</w:t>
            </w:r>
            <w:r w:rsidRPr="009176AE">
              <w:rPr>
                <w:rFonts w:ascii="Cambria Math" w:hAnsi="Cambria Math"/>
                <w:spacing w:val="-6"/>
                <w:lang w:val="vi-VN"/>
              </w:rPr>
              <w:t xml:space="preserve"> </w:t>
            </w:r>
            <w:r w:rsidRPr="009176AE">
              <w:rPr>
                <w:rFonts w:ascii="Cambria Math" w:hAnsi="Cambria Math"/>
                <w:lang w:val="vi-VN"/>
              </w:rPr>
              <w:t>mang</w:t>
            </w:r>
            <w:r w:rsidRPr="009176AE">
              <w:rPr>
                <w:rFonts w:ascii="Cambria Math" w:hAnsi="Cambria Math"/>
                <w:spacing w:val="-4"/>
                <w:lang w:val="vi-VN"/>
              </w:rPr>
              <w:t xml:space="preserve"> </w:t>
            </w:r>
            <w:r w:rsidRPr="009176AE">
              <w:rPr>
                <w:rFonts w:ascii="Cambria Math" w:hAnsi="Cambria Math"/>
                <w:lang w:val="vi-VN"/>
              </w:rPr>
              <w:t>thai</w:t>
            </w:r>
            <w:r w:rsidRPr="009176AE">
              <w:rPr>
                <w:rFonts w:ascii="Cambria Math" w:hAnsi="Cambria Math"/>
                <w:spacing w:val="-3"/>
                <w:lang w:val="vi-VN"/>
              </w:rPr>
              <w:t xml:space="preserve"> </w:t>
            </w:r>
            <w:r w:rsidRPr="009176AE">
              <w:rPr>
                <w:rFonts w:ascii="Cambria Math" w:hAnsi="Cambria Math"/>
                <w:lang w:val="vi-VN"/>
              </w:rPr>
              <w:t>vui</w:t>
            </w:r>
            <w:r w:rsidRPr="009176AE">
              <w:rPr>
                <w:rFonts w:ascii="Cambria Math" w:hAnsi="Cambria Math"/>
                <w:spacing w:val="-1"/>
                <w:lang w:val="vi-VN"/>
              </w:rPr>
              <w:t xml:space="preserve"> </w:t>
            </w:r>
            <w:r w:rsidRPr="009176AE">
              <w:rPr>
                <w:rFonts w:ascii="Cambria Math" w:hAnsi="Cambria Math"/>
                <w:lang w:val="vi-VN"/>
              </w:rPr>
              <w:t>lòng</w:t>
            </w:r>
            <w:r w:rsidRPr="009176AE">
              <w:rPr>
                <w:rFonts w:ascii="Cambria Math" w:hAnsi="Cambria Math"/>
                <w:spacing w:val="-4"/>
                <w:lang w:val="vi-VN"/>
              </w:rPr>
              <w:t xml:space="preserve"> </w:t>
            </w:r>
            <w:r w:rsidRPr="009176AE">
              <w:rPr>
                <w:rFonts w:ascii="Cambria Math" w:hAnsi="Cambria Math"/>
                <w:lang w:val="vi-VN"/>
              </w:rPr>
              <w:t>báo</w:t>
            </w:r>
            <w:r w:rsidRPr="009176AE">
              <w:rPr>
                <w:rFonts w:ascii="Cambria Math" w:hAnsi="Cambria Math"/>
                <w:spacing w:val="-5"/>
                <w:lang w:val="vi-VN"/>
              </w:rPr>
              <w:t xml:space="preserve"> </w:t>
            </w:r>
            <w:r w:rsidRPr="009176AE">
              <w:rPr>
                <w:rFonts w:ascii="Cambria Math" w:hAnsi="Cambria Math"/>
                <w:lang w:val="vi-VN"/>
              </w:rPr>
              <w:t>cho</w:t>
            </w:r>
            <w:r w:rsidRPr="009176AE">
              <w:rPr>
                <w:rFonts w:ascii="Cambria Math" w:hAnsi="Cambria Math"/>
                <w:spacing w:val="-4"/>
                <w:lang w:val="vi-VN"/>
              </w:rPr>
              <w:t xml:space="preserve"> </w:t>
            </w:r>
            <w:r w:rsidRPr="009176AE">
              <w:rPr>
                <w:rFonts w:ascii="Cambria Math" w:hAnsi="Cambria Math"/>
                <w:lang w:val="vi-VN"/>
              </w:rPr>
              <w:t>nhân</w:t>
            </w:r>
            <w:r w:rsidRPr="009176AE">
              <w:rPr>
                <w:rFonts w:ascii="Cambria Math" w:hAnsi="Cambria Math"/>
                <w:spacing w:val="-4"/>
                <w:lang w:val="vi-VN"/>
              </w:rPr>
              <w:t xml:space="preserve"> </w:t>
            </w:r>
            <w:r w:rsidRPr="009176AE">
              <w:rPr>
                <w:rFonts w:ascii="Cambria Math" w:hAnsi="Cambria Math"/>
                <w:lang w:val="vi-VN"/>
              </w:rPr>
              <w:t>viên</w:t>
            </w:r>
            <w:r w:rsidRPr="009176AE">
              <w:rPr>
                <w:rFonts w:ascii="Cambria Math" w:hAnsi="Cambria Math"/>
                <w:spacing w:val="-1"/>
                <w:lang w:val="vi-VN"/>
              </w:rPr>
              <w:t xml:space="preserve"> </w:t>
            </w:r>
            <w:r w:rsidRPr="009176AE">
              <w:rPr>
                <w:rFonts w:ascii="Cambria Math" w:hAnsi="Cambria Math"/>
                <w:lang w:val="vi-VN"/>
              </w:rPr>
              <w:t>bán</w:t>
            </w:r>
            <w:r w:rsidRPr="009176AE">
              <w:rPr>
                <w:rFonts w:ascii="Cambria Math" w:hAnsi="Cambria Math"/>
                <w:spacing w:val="-6"/>
                <w:lang w:val="vi-VN"/>
              </w:rPr>
              <w:t xml:space="preserve"> </w:t>
            </w:r>
            <w:r w:rsidRPr="009176AE">
              <w:rPr>
                <w:rFonts w:ascii="Cambria Math" w:hAnsi="Cambria Math"/>
                <w:lang w:val="vi-VN"/>
              </w:rPr>
              <w:t>tour</w:t>
            </w:r>
            <w:r w:rsidRPr="009176AE">
              <w:rPr>
                <w:rFonts w:ascii="Cambria Math" w:hAnsi="Cambria Math"/>
                <w:spacing w:val="-6"/>
                <w:lang w:val="vi-VN"/>
              </w:rPr>
              <w:t xml:space="preserve"> </w:t>
            </w:r>
            <w:r w:rsidRPr="009176AE">
              <w:rPr>
                <w:rFonts w:ascii="Cambria Math" w:hAnsi="Cambria Math"/>
                <w:lang w:val="vi-VN"/>
              </w:rPr>
              <w:t>để</w:t>
            </w:r>
            <w:r w:rsidRPr="009176AE">
              <w:rPr>
                <w:rFonts w:ascii="Cambria Math" w:hAnsi="Cambria Math"/>
                <w:spacing w:val="-3"/>
                <w:lang w:val="vi-VN"/>
              </w:rPr>
              <w:t xml:space="preserve"> </w:t>
            </w:r>
            <w:r w:rsidRPr="009176AE">
              <w:rPr>
                <w:rFonts w:ascii="Cambria Math" w:hAnsi="Cambria Math"/>
                <w:lang w:val="vi-VN"/>
              </w:rPr>
              <w:t>được</w:t>
            </w:r>
            <w:r w:rsidRPr="009176AE">
              <w:rPr>
                <w:rFonts w:ascii="Cambria Math" w:hAnsi="Cambria Math"/>
                <w:spacing w:val="-4"/>
                <w:lang w:val="vi-VN"/>
              </w:rPr>
              <w:t xml:space="preserve"> </w:t>
            </w:r>
            <w:r w:rsidRPr="009176AE">
              <w:rPr>
                <w:rFonts w:ascii="Cambria Math" w:hAnsi="Cambria Math"/>
                <w:lang w:val="vi-VN"/>
              </w:rPr>
              <w:t>tư</w:t>
            </w:r>
            <w:r w:rsidRPr="009176AE">
              <w:rPr>
                <w:rFonts w:ascii="Cambria Math" w:hAnsi="Cambria Math"/>
                <w:spacing w:val="-4"/>
                <w:lang w:val="vi-VN"/>
              </w:rPr>
              <w:t xml:space="preserve"> </w:t>
            </w:r>
            <w:r w:rsidRPr="009176AE">
              <w:rPr>
                <w:rFonts w:ascii="Cambria Math" w:hAnsi="Cambria Math"/>
                <w:lang w:val="vi-VN"/>
              </w:rPr>
              <w:t>vấn</w:t>
            </w:r>
            <w:r w:rsidRPr="009176AE">
              <w:rPr>
                <w:rFonts w:ascii="Cambria Math" w:hAnsi="Cambria Math"/>
                <w:spacing w:val="-5"/>
                <w:lang w:val="vi-VN"/>
              </w:rPr>
              <w:t xml:space="preserve"> </w:t>
            </w:r>
            <w:r w:rsidRPr="009176AE">
              <w:rPr>
                <w:rFonts w:ascii="Cambria Math" w:hAnsi="Cambria Math"/>
                <w:lang w:val="vi-VN"/>
              </w:rPr>
              <w:t>thêm</w:t>
            </w:r>
            <w:r w:rsidRPr="009176AE">
              <w:rPr>
                <w:rFonts w:ascii="Cambria Math" w:hAnsi="Cambria Math"/>
                <w:spacing w:val="-6"/>
                <w:lang w:val="vi-VN"/>
              </w:rPr>
              <w:t xml:space="preserve"> </w:t>
            </w:r>
            <w:r w:rsidRPr="009176AE">
              <w:rPr>
                <w:rFonts w:ascii="Cambria Math" w:hAnsi="Cambria Math"/>
                <w:lang w:val="vi-VN"/>
              </w:rPr>
              <w:t>thông</w:t>
            </w:r>
            <w:r w:rsidRPr="009176AE">
              <w:rPr>
                <w:rFonts w:ascii="Cambria Math" w:hAnsi="Cambria Math"/>
                <w:spacing w:val="-4"/>
                <w:lang w:val="vi-VN"/>
              </w:rPr>
              <w:t xml:space="preserve"> </w:t>
            </w:r>
            <w:r w:rsidRPr="009176AE">
              <w:rPr>
                <w:rFonts w:ascii="Cambria Math" w:hAnsi="Cambria Math"/>
                <w:lang w:val="vi-VN"/>
              </w:rPr>
              <w:t>tin.</w:t>
            </w:r>
            <w:r w:rsidRPr="009176AE">
              <w:rPr>
                <w:rFonts w:ascii="Cambria Math" w:hAnsi="Cambria Math"/>
                <w:spacing w:val="-3"/>
                <w:lang w:val="vi-VN"/>
              </w:rPr>
              <w:t xml:space="preserve"> </w:t>
            </w:r>
            <w:r w:rsidRPr="009176AE">
              <w:rPr>
                <w:rFonts w:ascii="Cambria Math" w:hAnsi="Cambria Math"/>
                <w:lang w:val="vi-VN"/>
              </w:rPr>
              <w:t>Không</w:t>
            </w:r>
            <w:r w:rsidRPr="009176AE">
              <w:rPr>
                <w:rFonts w:ascii="Cambria Math" w:hAnsi="Cambria Math"/>
                <w:spacing w:val="-4"/>
                <w:lang w:val="vi-VN"/>
              </w:rPr>
              <w:t xml:space="preserve"> </w:t>
            </w:r>
            <w:r w:rsidRPr="009176AE">
              <w:rPr>
                <w:rFonts w:ascii="Cambria Math" w:hAnsi="Cambria Math"/>
                <w:lang w:val="vi-VN"/>
              </w:rPr>
              <w:t>nhận</w:t>
            </w:r>
            <w:r w:rsidRPr="009176AE">
              <w:rPr>
                <w:rFonts w:ascii="Cambria Math" w:hAnsi="Cambria Math"/>
                <w:spacing w:val="-4"/>
                <w:lang w:val="vi-VN"/>
              </w:rPr>
              <w:t xml:space="preserve"> </w:t>
            </w:r>
            <w:r w:rsidRPr="009176AE">
              <w:rPr>
                <w:rFonts w:ascii="Cambria Math" w:hAnsi="Cambria Math"/>
                <w:lang w:val="vi-VN"/>
              </w:rPr>
              <w:t>khách mang thai từ 5 tháng trở lên vì lý do an toàn cho</w:t>
            </w:r>
            <w:r w:rsidRPr="009176AE">
              <w:rPr>
                <w:rFonts w:ascii="Cambria Math" w:hAnsi="Cambria Math"/>
                <w:spacing w:val="-15"/>
                <w:lang w:val="vi-VN"/>
              </w:rPr>
              <w:t xml:space="preserve"> </w:t>
            </w:r>
            <w:r w:rsidRPr="009176AE">
              <w:rPr>
                <w:rFonts w:ascii="Cambria Math" w:hAnsi="Cambria Math"/>
                <w:lang w:val="vi-VN"/>
              </w:rPr>
              <w:t>khách.</w:t>
            </w:r>
          </w:p>
          <w:p w14:paraId="1C0B0808"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Trẻ em dưới 15 tuổi phải có bố mẹ đi cùng hoặc người được uỷ quyền phải có giấy uỷ quyền từ bố</w:t>
            </w:r>
            <w:r w:rsidRPr="009176AE">
              <w:rPr>
                <w:rFonts w:ascii="Cambria Math" w:hAnsi="Cambria Math"/>
                <w:spacing w:val="-29"/>
                <w:lang w:val="vi-VN"/>
              </w:rPr>
              <w:t xml:space="preserve"> </w:t>
            </w:r>
            <w:r w:rsidRPr="009176AE">
              <w:rPr>
                <w:rFonts w:ascii="Cambria Math" w:hAnsi="Cambria Math"/>
                <w:lang w:val="vi-VN"/>
              </w:rPr>
              <w:t>mẹ.</w:t>
            </w:r>
          </w:p>
          <w:p w14:paraId="6E3FEBE7"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Quý khách có yêu cầu ở phòng đơn, vui lòng thanh toán thêm tiền phụ</w:t>
            </w:r>
            <w:r w:rsidRPr="009176AE">
              <w:rPr>
                <w:rFonts w:ascii="Cambria Math" w:hAnsi="Cambria Math"/>
                <w:spacing w:val="-17"/>
                <w:lang w:val="vi-VN"/>
              </w:rPr>
              <w:t xml:space="preserve"> </w:t>
            </w:r>
            <w:r w:rsidRPr="009176AE">
              <w:rPr>
                <w:rFonts w:ascii="Cambria Math" w:hAnsi="Cambria Math"/>
                <w:lang w:val="vi-VN"/>
              </w:rPr>
              <w:t>thu.</w:t>
            </w:r>
          </w:p>
          <w:p w14:paraId="2549E452"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b/>
                <w:lang w:val="vi-VN"/>
              </w:rPr>
            </w:pPr>
            <w:r w:rsidRPr="009176AE">
              <w:rPr>
                <w:rFonts w:ascii="Cambria Math" w:hAnsi="Cambria Math"/>
                <w:b/>
                <w:lang w:val="vi-VN"/>
              </w:rPr>
              <w:t>Hai</w:t>
            </w:r>
            <w:r w:rsidRPr="009176AE">
              <w:rPr>
                <w:rFonts w:ascii="Cambria Math" w:hAnsi="Cambria Math"/>
                <w:b/>
                <w:spacing w:val="-9"/>
                <w:lang w:val="vi-VN"/>
              </w:rPr>
              <w:t xml:space="preserve"> </w:t>
            </w:r>
            <w:r w:rsidRPr="009176AE">
              <w:rPr>
                <w:rFonts w:ascii="Cambria Math" w:hAnsi="Cambria Math"/>
                <w:b/>
                <w:lang w:val="vi-VN"/>
              </w:rPr>
              <w:t>người</w:t>
            </w:r>
            <w:r w:rsidRPr="009176AE">
              <w:rPr>
                <w:rFonts w:ascii="Cambria Math" w:hAnsi="Cambria Math"/>
                <w:b/>
                <w:spacing w:val="-10"/>
                <w:lang w:val="vi-VN"/>
              </w:rPr>
              <w:t xml:space="preserve"> </w:t>
            </w:r>
            <w:r w:rsidRPr="009176AE">
              <w:rPr>
                <w:rFonts w:ascii="Cambria Math" w:hAnsi="Cambria Math"/>
                <w:b/>
                <w:lang w:val="vi-VN"/>
              </w:rPr>
              <w:t>lớn</w:t>
            </w:r>
            <w:r w:rsidRPr="009176AE">
              <w:rPr>
                <w:rFonts w:ascii="Cambria Math" w:hAnsi="Cambria Math"/>
                <w:b/>
                <w:spacing w:val="-9"/>
                <w:lang w:val="vi-VN"/>
              </w:rPr>
              <w:t xml:space="preserve"> </w:t>
            </w:r>
            <w:r w:rsidRPr="009176AE">
              <w:rPr>
                <w:rFonts w:ascii="Cambria Math" w:hAnsi="Cambria Math"/>
                <w:b/>
                <w:lang w:val="vi-VN"/>
              </w:rPr>
              <w:t>chỉ</w:t>
            </w:r>
            <w:r w:rsidRPr="009176AE">
              <w:rPr>
                <w:rFonts w:ascii="Cambria Math" w:hAnsi="Cambria Math"/>
                <w:b/>
                <w:spacing w:val="-8"/>
                <w:lang w:val="vi-VN"/>
              </w:rPr>
              <w:t xml:space="preserve"> </w:t>
            </w:r>
            <w:r w:rsidRPr="009176AE">
              <w:rPr>
                <w:rFonts w:ascii="Cambria Math" w:hAnsi="Cambria Math"/>
                <w:b/>
                <w:lang w:val="vi-VN"/>
              </w:rPr>
              <w:t>được</w:t>
            </w:r>
            <w:r w:rsidRPr="009176AE">
              <w:rPr>
                <w:rFonts w:ascii="Cambria Math" w:hAnsi="Cambria Math"/>
                <w:b/>
                <w:spacing w:val="-10"/>
                <w:lang w:val="vi-VN"/>
              </w:rPr>
              <w:t xml:space="preserve"> </w:t>
            </w:r>
            <w:r w:rsidRPr="009176AE">
              <w:rPr>
                <w:rFonts w:ascii="Cambria Math" w:hAnsi="Cambria Math"/>
                <w:b/>
                <w:lang w:val="vi-VN"/>
              </w:rPr>
              <w:t>ngủ</w:t>
            </w:r>
            <w:r w:rsidRPr="009176AE">
              <w:rPr>
                <w:rFonts w:ascii="Cambria Math" w:hAnsi="Cambria Math"/>
                <w:b/>
                <w:spacing w:val="-9"/>
                <w:lang w:val="vi-VN"/>
              </w:rPr>
              <w:t xml:space="preserve"> </w:t>
            </w:r>
            <w:r w:rsidRPr="009176AE">
              <w:rPr>
                <w:rFonts w:ascii="Cambria Math" w:hAnsi="Cambria Math"/>
                <w:b/>
                <w:lang w:val="vi-VN"/>
              </w:rPr>
              <w:t>kèm</w:t>
            </w:r>
            <w:r w:rsidRPr="009176AE">
              <w:rPr>
                <w:rFonts w:ascii="Cambria Math" w:hAnsi="Cambria Math"/>
                <w:b/>
                <w:spacing w:val="-6"/>
                <w:lang w:val="vi-VN"/>
              </w:rPr>
              <w:t xml:space="preserve"> </w:t>
            </w:r>
            <w:r w:rsidRPr="009176AE">
              <w:rPr>
                <w:rFonts w:ascii="Cambria Math" w:hAnsi="Cambria Math"/>
                <w:b/>
                <w:lang w:val="vi-VN"/>
              </w:rPr>
              <w:t>01</w:t>
            </w:r>
            <w:r w:rsidRPr="009176AE">
              <w:rPr>
                <w:rFonts w:ascii="Cambria Math" w:hAnsi="Cambria Math"/>
                <w:b/>
                <w:spacing w:val="-9"/>
                <w:lang w:val="vi-VN"/>
              </w:rPr>
              <w:t xml:space="preserve"> </w:t>
            </w:r>
            <w:r w:rsidRPr="009176AE">
              <w:rPr>
                <w:rFonts w:ascii="Cambria Math" w:hAnsi="Cambria Math"/>
                <w:b/>
                <w:lang w:val="vi-VN"/>
              </w:rPr>
              <w:t>trẻ</w:t>
            </w:r>
            <w:r w:rsidRPr="009176AE">
              <w:rPr>
                <w:rFonts w:ascii="Cambria Math" w:hAnsi="Cambria Math"/>
                <w:b/>
                <w:spacing w:val="-10"/>
                <w:lang w:val="vi-VN"/>
              </w:rPr>
              <w:t xml:space="preserve"> </w:t>
            </w:r>
            <w:r w:rsidRPr="009176AE">
              <w:rPr>
                <w:rFonts w:ascii="Cambria Math" w:hAnsi="Cambria Math"/>
                <w:b/>
                <w:lang w:val="vi-VN"/>
              </w:rPr>
              <w:t>em.</w:t>
            </w:r>
            <w:r w:rsidRPr="009176AE">
              <w:rPr>
                <w:rFonts w:ascii="Cambria Math" w:hAnsi="Cambria Math"/>
                <w:b/>
                <w:spacing w:val="-8"/>
                <w:lang w:val="vi-VN"/>
              </w:rPr>
              <w:t xml:space="preserve"> </w:t>
            </w:r>
            <w:r w:rsidRPr="009176AE">
              <w:rPr>
                <w:rFonts w:ascii="Cambria Math" w:hAnsi="Cambria Math"/>
                <w:b/>
                <w:lang w:val="vi-VN"/>
              </w:rPr>
              <w:t>Trẻ</w:t>
            </w:r>
            <w:r w:rsidRPr="009176AE">
              <w:rPr>
                <w:rFonts w:ascii="Cambria Math" w:hAnsi="Cambria Math"/>
                <w:b/>
                <w:spacing w:val="-9"/>
                <w:lang w:val="vi-VN"/>
              </w:rPr>
              <w:t xml:space="preserve"> </w:t>
            </w:r>
            <w:r w:rsidRPr="009176AE">
              <w:rPr>
                <w:rFonts w:ascii="Cambria Math" w:hAnsi="Cambria Math"/>
                <w:b/>
                <w:lang w:val="vi-VN"/>
              </w:rPr>
              <w:t>em</w:t>
            </w:r>
            <w:r w:rsidRPr="009176AE">
              <w:rPr>
                <w:rFonts w:ascii="Cambria Math" w:hAnsi="Cambria Math"/>
                <w:b/>
                <w:spacing w:val="-8"/>
                <w:lang w:val="vi-VN"/>
              </w:rPr>
              <w:t xml:space="preserve"> </w:t>
            </w:r>
            <w:r w:rsidRPr="009176AE">
              <w:rPr>
                <w:rFonts w:ascii="Cambria Math" w:hAnsi="Cambria Math"/>
                <w:b/>
                <w:lang w:val="vi-VN"/>
              </w:rPr>
              <w:t>thứ</w:t>
            </w:r>
            <w:r w:rsidRPr="009176AE">
              <w:rPr>
                <w:rFonts w:ascii="Cambria Math" w:hAnsi="Cambria Math"/>
                <w:b/>
                <w:spacing w:val="-9"/>
                <w:lang w:val="vi-VN"/>
              </w:rPr>
              <w:t xml:space="preserve"> </w:t>
            </w:r>
            <w:r w:rsidRPr="009176AE">
              <w:rPr>
                <w:rFonts w:ascii="Cambria Math" w:hAnsi="Cambria Math"/>
                <w:b/>
                <w:lang w:val="vi-VN"/>
              </w:rPr>
              <w:t>02</w:t>
            </w:r>
            <w:r w:rsidRPr="009176AE">
              <w:rPr>
                <w:rFonts w:ascii="Cambria Math" w:hAnsi="Cambria Math"/>
                <w:b/>
                <w:spacing w:val="-8"/>
                <w:lang w:val="vi-VN"/>
              </w:rPr>
              <w:t xml:space="preserve"> </w:t>
            </w:r>
            <w:r w:rsidRPr="009176AE">
              <w:rPr>
                <w:rFonts w:ascii="Cambria Math" w:hAnsi="Cambria Math"/>
                <w:b/>
                <w:lang w:val="vi-VN"/>
              </w:rPr>
              <w:t>tính</w:t>
            </w:r>
            <w:r w:rsidRPr="009176AE">
              <w:rPr>
                <w:rFonts w:ascii="Cambria Math" w:hAnsi="Cambria Math"/>
                <w:b/>
                <w:spacing w:val="-4"/>
                <w:lang w:val="vi-VN"/>
              </w:rPr>
              <w:t xml:space="preserve"> </w:t>
            </w:r>
            <w:r w:rsidRPr="009176AE">
              <w:rPr>
                <w:rFonts w:ascii="Cambria Math" w:hAnsi="Cambria Math"/>
                <w:b/>
                <w:lang w:val="vi-VN"/>
              </w:rPr>
              <w:t>tiền</w:t>
            </w:r>
            <w:r w:rsidRPr="009176AE">
              <w:rPr>
                <w:rFonts w:ascii="Cambria Math" w:hAnsi="Cambria Math"/>
                <w:b/>
                <w:spacing w:val="-9"/>
                <w:lang w:val="vi-VN"/>
              </w:rPr>
              <w:t xml:space="preserve"> </w:t>
            </w:r>
            <w:r w:rsidRPr="009176AE">
              <w:rPr>
                <w:rFonts w:ascii="Cambria Math" w:hAnsi="Cambria Math"/>
                <w:b/>
                <w:lang w:val="vi-VN"/>
              </w:rPr>
              <w:t>tour</w:t>
            </w:r>
            <w:r w:rsidRPr="009176AE">
              <w:rPr>
                <w:rFonts w:ascii="Cambria Math" w:hAnsi="Cambria Math"/>
                <w:b/>
                <w:spacing w:val="-6"/>
                <w:lang w:val="vi-VN"/>
              </w:rPr>
              <w:t xml:space="preserve"> </w:t>
            </w:r>
            <w:r w:rsidRPr="009176AE">
              <w:rPr>
                <w:rFonts w:ascii="Cambria Math" w:hAnsi="Cambria Math"/>
                <w:b/>
                <w:lang w:val="vi-VN"/>
              </w:rPr>
              <w:t>như</w:t>
            </w:r>
            <w:r w:rsidRPr="009176AE">
              <w:rPr>
                <w:rFonts w:ascii="Cambria Math" w:hAnsi="Cambria Math"/>
                <w:b/>
                <w:spacing w:val="-9"/>
                <w:lang w:val="vi-VN"/>
              </w:rPr>
              <w:t xml:space="preserve"> </w:t>
            </w:r>
            <w:r w:rsidRPr="009176AE">
              <w:rPr>
                <w:rFonts w:ascii="Cambria Math" w:hAnsi="Cambria Math"/>
                <w:b/>
                <w:lang w:val="vi-VN"/>
              </w:rPr>
              <w:t>người</w:t>
            </w:r>
            <w:r w:rsidRPr="009176AE">
              <w:rPr>
                <w:rFonts w:ascii="Cambria Math" w:hAnsi="Cambria Math"/>
                <w:b/>
                <w:spacing w:val="-8"/>
                <w:lang w:val="vi-VN"/>
              </w:rPr>
              <w:t xml:space="preserve"> </w:t>
            </w:r>
            <w:r w:rsidRPr="009176AE">
              <w:rPr>
                <w:rFonts w:ascii="Cambria Math" w:hAnsi="Cambria Math"/>
                <w:b/>
                <w:lang w:val="vi-VN"/>
              </w:rPr>
              <w:t>lớn</w:t>
            </w:r>
            <w:r w:rsidRPr="009176AE">
              <w:rPr>
                <w:rFonts w:ascii="Cambria Math" w:hAnsi="Cambria Math"/>
                <w:b/>
                <w:spacing w:val="-9"/>
                <w:lang w:val="vi-VN"/>
              </w:rPr>
              <w:t xml:space="preserve"> </w:t>
            </w:r>
            <w:r w:rsidRPr="009176AE">
              <w:rPr>
                <w:rFonts w:ascii="Cambria Math" w:hAnsi="Cambria Math"/>
                <w:b/>
                <w:lang w:val="vi-VN"/>
              </w:rPr>
              <w:t>để</w:t>
            </w:r>
            <w:r w:rsidRPr="009176AE">
              <w:rPr>
                <w:rFonts w:ascii="Cambria Math" w:hAnsi="Cambria Math"/>
                <w:b/>
                <w:spacing w:val="-8"/>
                <w:lang w:val="vi-VN"/>
              </w:rPr>
              <w:t xml:space="preserve"> </w:t>
            </w:r>
            <w:r w:rsidRPr="009176AE">
              <w:rPr>
                <w:rFonts w:ascii="Cambria Math" w:hAnsi="Cambria Math"/>
                <w:b/>
                <w:lang w:val="vi-VN"/>
              </w:rPr>
              <w:t>có</w:t>
            </w:r>
            <w:r w:rsidRPr="009176AE">
              <w:rPr>
                <w:rFonts w:ascii="Cambria Math" w:hAnsi="Cambria Math"/>
                <w:b/>
                <w:spacing w:val="-8"/>
                <w:lang w:val="vi-VN"/>
              </w:rPr>
              <w:t xml:space="preserve"> </w:t>
            </w:r>
            <w:r w:rsidRPr="009176AE">
              <w:rPr>
                <w:rFonts w:ascii="Cambria Math" w:hAnsi="Cambria Math"/>
                <w:b/>
                <w:lang w:val="vi-VN"/>
              </w:rPr>
              <w:t>tiêu</w:t>
            </w:r>
            <w:r w:rsidRPr="009176AE">
              <w:rPr>
                <w:rFonts w:ascii="Cambria Math" w:hAnsi="Cambria Math"/>
                <w:b/>
                <w:spacing w:val="-9"/>
                <w:lang w:val="vi-VN"/>
              </w:rPr>
              <w:t xml:space="preserve"> </w:t>
            </w:r>
            <w:r w:rsidRPr="009176AE">
              <w:rPr>
                <w:rFonts w:ascii="Cambria Math" w:hAnsi="Cambria Math"/>
                <w:b/>
                <w:lang w:val="vi-VN"/>
              </w:rPr>
              <w:t>chuẩn phòng.</w:t>
            </w:r>
          </w:p>
          <w:p w14:paraId="1EC8EABE"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Do các chuyến bay phụ thuộc vào các hãng hàng không nên trong một số trường hợp giờ bay có thể thay</w:t>
            </w:r>
            <w:r w:rsidRPr="009176AE">
              <w:rPr>
                <w:rFonts w:ascii="Cambria Math" w:hAnsi="Cambria Math"/>
                <w:spacing w:val="-43"/>
                <w:lang w:val="vi-VN"/>
              </w:rPr>
              <w:t xml:space="preserve">  </w:t>
            </w:r>
            <w:r w:rsidRPr="009176AE">
              <w:rPr>
                <w:rFonts w:ascii="Cambria Math" w:hAnsi="Cambria Math"/>
                <w:lang w:val="vi-VN"/>
              </w:rPr>
              <w:t>đổi mà không được báo</w:t>
            </w:r>
            <w:r w:rsidRPr="009176AE">
              <w:rPr>
                <w:rFonts w:ascii="Cambria Math" w:hAnsi="Cambria Math"/>
                <w:spacing w:val="-8"/>
                <w:lang w:val="vi-VN"/>
              </w:rPr>
              <w:t xml:space="preserve"> </w:t>
            </w:r>
            <w:r w:rsidRPr="009176AE">
              <w:rPr>
                <w:rFonts w:ascii="Cambria Math" w:hAnsi="Cambria Math"/>
                <w:lang w:val="vi-VN"/>
              </w:rPr>
              <w:t>trước.</w:t>
            </w:r>
          </w:p>
          <w:p w14:paraId="1CE24368"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Thứ tự các điểm tham quan và lộ trình chuyến đi có thể thay đổi tùy theo tình hình thực tế nhưng vẫn đảm bảo</w:t>
            </w:r>
            <w:r w:rsidRPr="009176AE">
              <w:rPr>
                <w:rFonts w:ascii="Cambria Math" w:hAnsi="Cambria Math"/>
                <w:spacing w:val="-4"/>
                <w:lang w:val="vi-VN"/>
              </w:rPr>
              <w:t xml:space="preserve"> </w:t>
            </w:r>
            <w:r w:rsidRPr="009176AE">
              <w:rPr>
                <w:rFonts w:ascii="Cambria Math" w:hAnsi="Cambria Math"/>
                <w:lang w:val="vi-VN"/>
              </w:rPr>
              <w:t>đầy</w:t>
            </w:r>
            <w:r w:rsidRPr="009176AE">
              <w:rPr>
                <w:rFonts w:ascii="Cambria Math" w:hAnsi="Cambria Math"/>
                <w:spacing w:val="-5"/>
                <w:lang w:val="vi-VN"/>
              </w:rPr>
              <w:t xml:space="preserve"> </w:t>
            </w:r>
            <w:r w:rsidRPr="009176AE">
              <w:rPr>
                <w:rFonts w:ascii="Cambria Math" w:hAnsi="Cambria Math"/>
                <w:lang w:val="vi-VN"/>
              </w:rPr>
              <w:t>đủ</w:t>
            </w:r>
            <w:r w:rsidRPr="009176AE">
              <w:rPr>
                <w:rFonts w:ascii="Cambria Math" w:hAnsi="Cambria Math"/>
                <w:spacing w:val="-3"/>
                <w:lang w:val="vi-VN"/>
              </w:rPr>
              <w:t xml:space="preserve"> </w:t>
            </w:r>
            <w:r w:rsidRPr="009176AE">
              <w:rPr>
                <w:rFonts w:ascii="Cambria Math" w:hAnsi="Cambria Math"/>
                <w:lang w:val="vi-VN"/>
              </w:rPr>
              <w:t>các</w:t>
            </w:r>
            <w:r w:rsidRPr="009176AE">
              <w:rPr>
                <w:rFonts w:ascii="Cambria Math" w:hAnsi="Cambria Math"/>
                <w:spacing w:val="-4"/>
                <w:lang w:val="vi-VN"/>
              </w:rPr>
              <w:t xml:space="preserve"> </w:t>
            </w:r>
            <w:r w:rsidRPr="009176AE">
              <w:rPr>
                <w:rFonts w:ascii="Cambria Math" w:hAnsi="Cambria Math"/>
                <w:lang w:val="vi-VN"/>
              </w:rPr>
              <w:t>điểm</w:t>
            </w:r>
            <w:r w:rsidRPr="009176AE">
              <w:rPr>
                <w:rFonts w:ascii="Cambria Math" w:hAnsi="Cambria Math"/>
                <w:spacing w:val="-3"/>
                <w:lang w:val="vi-VN"/>
              </w:rPr>
              <w:t xml:space="preserve"> </w:t>
            </w:r>
            <w:r w:rsidRPr="009176AE">
              <w:rPr>
                <w:rFonts w:ascii="Cambria Math" w:hAnsi="Cambria Math"/>
                <w:lang w:val="vi-VN"/>
              </w:rPr>
              <w:t>tham</w:t>
            </w:r>
            <w:r w:rsidRPr="009176AE">
              <w:rPr>
                <w:rFonts w:ascii="Cambria Math" w:hAnsi="Cambria Math"/>
                <w:spacing w:val="-1"/>
                <w:lang w:val="vi-VN"/>
              </w:rPr>
              <w:t xml:space="preserve"> </w:t>
            </w:r>
            <w:r w:rsidRPr="009176AE">
              <w:rPr>
                <w:rFonts w:ascii="Cambria Math" w:hAnsi="Cambria Math"/>
                <w:lang w:val="vi-VN"/>
              </w:rPr>
              <w:t>quan.</w:t>
            </w:r>
            <w:r w:rsidRPr="009176AE">
              <w:rPr>
                <w:rFonts w:ascii="Cambria Math" w:hAnsi="Cambria Math"/>
                <w:spacing w:val="-4"/>
                <w:lang w:val="vi-VN"/>
              </w:rPr>
              <w:t xml:space="preserve"> </w:t>
            </w:r>
            <w:r w:rsidRPr="009176AE">
              <w:rPr>
                <w:rFonts w:ascii="Cambria Math" w:hAnsi="Cambria Math"/>
                <w:lang w:val="vi-VN"/>
              </w:rPr>
              <w:t>Tên</w:t>
            </w:r>
            <w:r w:rsidRPr="009176AE">
              <w:rPr>
                <w:rFonts w:ascii="Cambria Math" w:hAnsi="Cambria Math"/>
                <w:spacing w:val="-5"/>
                <w:lang w:val="vi-VN"/>
              </w:rPr>
              <w:t xml:space="preserve"> </w:t>
            </w:r>
            <w:r w:rsidRPr="009176AE">
              <w:rPr>
                <w:rFonts w:ascii="Cambria Math" w:hAnsi="Cambria Math"/>
                <w:lang w:val="vi-VN"/>
              </w:rPr>
              <w:t>khách</w:t>
            </w:r>
            <w:r w:rsidRPr="009176AE">
              <w:rPr>
                <w:rFonts w:ascii="Cambria Math" w:hAnsi="Cambria Math"/>
                <w:spacing w:val="-3"/>
                <w:lang w:val="vi-VN"/>
              </w:rPr>
              <w:t xml:space="preserve"> </w:t>
            </w:r>
            <w:r w:rsidRPr="009176AE">
              <w:rPr>
                <w:rFonts w:ascii="Cambria Math" w:hAnsi="Cambria Math"/>
                <w:lang w:val="vi-VN"/>
              </w:rPr>
              <w:t>sạn</w:t>
            </w:r>
            <w:r w:rsidRPr="009176AE">
              <w:rPr>
                <w:rFonts w:ascii="Cambria Math" w:hAnsi="Cambria Math"/>
                <w:spacing w:val="-6"/>
                <w:lang w:val="vi-VN"/>
              </w:rPr>
              <w:t xml:space="preserve"> </w:t>
            </w:r>
            <w:r w:rsidRPr="009176AE">
              <w:rPr>
                <w:rFonts w:ascii="Cambria Math" w:hAnsi="Cambria Math"/>
                <w:lang w:val="vi-VN"/>
              </w:rPr>
              <w:t>sẽ</w:t>
            </w:r>
            <w:r w:rsidRPr="009176AE">
              <w:rPr>
                <w:rFonts w:ascii="Cambria Math" w:hAnsi="Cambria Math"/>
                <w:spacing w:val="-5"/>
                <w:lang w:val="vi-VN"/>
              </w:rPr>
              <w:t xml:space="preserve"> </w:t>
            </w:r>
            <w:r w:rsidRPr="009176AE">
              <w:rPr>
                <w:rFonts w:ascii="Cambria Math" w:hAnsi="Cambria Math"/>
                <w:lang w:val="vi-VN"/>
              </w:rPr>
              <w:t>được</w:t>
            </w:r>
            <w:r w:rsidRPr="009176AE">
              <w:rPr>
                <w:rFonts w:ascii="Cambria Math" w:hAnsi="Cambria Math"/>
                <w:spacing w:val="-3"/>
                <w:lang w:val="vi-VN"/>
              </w:rPr>
              <w:t xml:space="preserve"> </w:t>
            </w:r>
            <w:r w:rsidRPr="009176AE">
              <w:rPr>
                <w:rFonts w:ascii="Cambria Math" w:hAnsi="Cambria Math"/>
                <w:lang w:val="vi-VN"/>
              </w:rPr>
              <w:t>xác</w:t>
            </w:r>
            <w:r w:rsidRPr="009176AE">
              <w:rPr>
                <w:rFonts w:ascii="Cambria Math" w:hAnsi="Cambria Math"/>
                <w:spacing w:val="-4"/>
                <w:lang w:val="vi-VN"/>
              </w:rPr>
              <w:t xml:space="preserve"> </w:t>
            </w:r>
            <w:r w:rsidRPr="009176AE">
              <w:rPr>
                <w:rFonts w:ascii="Cambria Math" w:hAnsi="Cambria Math"/>
                <w:lang w:val="vi-VN"/>
              </w:rPr>
              <w:t>nhận</w:t>
            </w:r>
            <w:r w:rsidRPr="009176AE">
              <w:rPr>
                <w:rFonts w:ascii="Cambria Math" w:hAnsi="Cambria Math"/>
                <w:spacing w:val="-5"/>
                <w:lang w:val="vi-VN"/>
              </w:rPr>
              <w:t xml:space="preserve"> </w:t>
            </w:r>
            <w:r w:rsidRPr="009176AE">
              <w:rPr>
                <w:rFonts w:ascii="Cambria Math" w:hAnsi="Cambria Math"/>
                <w:lang w:val="vi-VN"/>
              </w:rPr>
              <w:t>chính</w:t>
            </w:r>
            <w:r w:rsidRPr="009176AE">
              <w:rPr>
                <w:rFonts w:ascii="Cambria Math" w:hAnsi="Cambria Math"/>
                <w:spacing w:val="-3"/>
                <w:lang w:val="vi-VN"/>
              </w:rPr>
              <w:t xml:space="preserve"> </w:t>
            </w:r>
            <w:r w:rsidRPr="009176AE">
              <w:rPr>
                <w:rFonts w:ascii="Cambria Math" w:hAnsi="Cambria Math"/>
                <w:lang w:val="vi-VN"/>
              </w:rPr>
              <w:t>thức</w:t>
            </w:r>
            <w:r w:rsidRPr="009176AE">
              <w:rPr>
                <w:rFonts w:ascii="Cambria Math" w:hAnsi="Cambria Math"/>
                <w:spacing w:val="-7"/>
                <w:lang w:val="vi-VN"/>
              </w:rPr>
              <w:t xml:space="preserve"> </w:t>
            </w:r>
            <w:r w:rsidRPr="009176AE">
              <w:rPr>
                <w:rFonts w:ascii="Cambria Math" w:hAnsi="Cambria Math"/>
                <w:lang w:val="vi-VN"/>
              </w:rPr>
              <w:t>vào</w:t>
            </w:r>
            <w:r w:rsidRPr="009176AE">
              <w:rPr>
                <w:rFonts w:ascii="Cambria Math" w:hAnsi="Cambria Math"/>
                <w:spacing w:val="-5"/>
                <w:lang w:val="vi-VN"/>
              </w:rPr>
              <w:t xml:space="preserve"> </w:t>
            </w:r>
            <w:r w:rsidRPr="009176AE">
              <w:rPr>
                <w:rFonts w:ascii="Cambria Math" w:hAnsi="Cambria Math"/>
                <w:lang w:val="vi-VN"/>
              </w:rPr>
              <w:t>ngày</w:t>
            </w:r>
            <w:r w:rsidRPr="009176AE">
              <w:rPr>
                <w:rFonts w:ascii="Cambria Math" w:hAnsi="Cambria Math"/>
                <w:spacing w:val="-3"/>
                <w:lang w:val="vi-VN"/>
              </w:rPr>
              <w:t xml:space="preserve"> </w:t>
            </w:r>
            <w:r w:rsidRPr="009176AE">
              <w:rPr>
                <w:rFonts w:ascii="Cambria Math" w:hAnsi="Cambria Math"/>
                <w:lang w:val="vi-VN"/>
              </w:rPr>
              <w:t>họp</w:t>
            </w:r>
            <w:r w:rsidRPr="009176AE">
              <w:rPr>
                <w:rFonts w:ascii="Cambria Math" w:hAnsi="Cambria Math"/>
                <w:spacing w:val="-4"/>
                <w:lang w:val="vi-VN"/>
              </w:rPr>
              <w:t xml:space="preserve"> </w:t>
            </w:r>
            <w:r w:rsidRPr="009176AE">
              <w:rPr>
                <w:rFonts w:ascii="Cambria Math" w:hAnsi="Cambria Math"/>
                <w:lang w:val="vi-VN"/>
              </w:rPr>
              <w:t>đoàn, trước ngày khởi hành 01</w:t>
            </w:r>
            <w:r w:rsidRPr="009176AE">
              <w:rPr>
                <w:rFonts w:ascii="Cambria Math" w:hAnsi="Cambria Math"/>
                <w:spacing w:val="-4"/>
                <w:lang w:val="vi-VN"/>
              </w:rPr>
              <w:t xml:space="preserve"> </w:t>
            </w:r>
            <w:r w:rsidRPr="009176AE">
              <w:rPr>
                <w:rFonts w:ascii="Cambria Math" w:hAnsi="Cambria Math"/>
                <w:lang w:val="vi-VN"/>
              </w:rPr>
              <w:t>ngày.</w:t>
            </w:r>
          </w:p>
          <w:p w14:paraId="2F40B217" w14:textId="77777777" w:rsidR="00044100" w:rsidRPr="009176AE" w:rsidRDefault="00044100" w:rsidP="007E02FB">
            <w:pPr>
              <w:pStyle w:val="ListParagraph"/>
              <w:widowControl w:val="0"/>
              <w:numPr>
                <w:ilvl w:val="0"/>
                <w:numId w:val="9"/>
              </w:numPr>
              <w:autoSpaceDE w:val="0"/>
              <w:autoSpaceDN w:val="0"/>
              <w:spacing w:line="360" w:lineRule="auto"/>
              <w:ind w:left="467" w:right="-17" w:hanging="283"/>
              <w:contextualSpacing w:val="0"/>
              <w:jc w:val="both"/>
              <w:rPr>
                <w:rFonts w:ascii="Cambria Math" w:hAnsi="Cambria Math"/>
                <w:lang w:val="vi-VN"/>
              </w:rPr>
            </w:pPr>
            <w:r w:rsidRPr="009176AE">
              <w:rPr>
                <w:rFonts w:ascii="Cambria Math" w:hAnsi="Cambria Math"/>
                <w:lang w:val="vi-VN"/>
              </w:rPr>
              <w:t>Tour thuần túy du lịch, suốt chương trình Quý khách không được rời</w:t>
            </w:r>
            <w:r w:rsidRPr="009176AE">
              <w:rPr>
                <w:rFonts w:ascii="Cambria Math" w:hAnsi="Cambria Math"/>
                <w:spacing w:val="-12"/>
                <w:lang w:val="vi-VN"/>
              </w:rPr>
              <w:t xml:space="preserve"> </w:t>
            </w:r>
            <w:r w:rsidRPr="009176AE">
              <w:rPr>
                <w:rFonts w:ascii="Cambria Math" w:hAnsi="Cambria Math"/>
                <w:lang w:val="vi-VN"/>
              </w:rPr>
              <w:t>đoàn, nếu muốn tách đoàn sẽ có phụ thu theo quy định của cty tại nước sở tại nếu được chấp nhận.</w:t>
            </w:r>
          </w:p>
          <w:p w14:paraId="5FFCF6DE" w14:textId="77777777" w:rsidR="00044100" w:rsidRPr="009176AE" w:rsidRDefault="00044100" w:rsidP="007E02FB">
            <w:pPr>
              <w:pStyle w:val="ListParagraph"/>
              <w:numPr>
                <w:ilvl w:val="0"/>
                <w:numId w:val="9"/>
              </w:numPr>
              <w:tabs>
                <w:tab w:val="left" w:pos="180"/>
                <w:tab w:val="left" w:pos="270"/>
              </w:tabs>
              <w:spacing w:line="360" w:lineRule="auto"/>
              <w:ind w:left="467" w:hanging="283"/>
              <w:jc w:val="both"/>
              <w:rPr>
                <w:rFonts w:ascii="Cambria Math" w:hAnsi="Cambria Math"/>
                <w:lang w:val="vi-VN"/>
              </w:rPr>
            </w:pPr>
            <w:r w:rsidRPr="009176AE">
              <w:rPr>
                <w:rFonts w:ascii="Cambria Math" w:hAnsi="Cambria Math"/>
                <w:lang w:val="vi-VN"/>
              </w:rPr>
              <w:t xml:space="preserve">Đối với từng trường hợp cụ thể, khách có thể được yêu cầu đặt cọc ký quỷ từ </w:t>
            </w:r>
            <w:r w:rsidRPr="009176AE">
              <w:rPr>
                <w:rFonts w:ascii="Cambria Math" w:hAnsi="Cambria Math"/>
                <w:b/>
                <w:lang w:val="vi-VN"/>
              </w:rPr>
              <w:t>150.000.000đ /</w:t>
            </w:r>
            <w:r w:rsidRPr="009176AE">
              <w:rPr>
                <w:rFonts w:ascii="Cambria Math" w:hAnsi="Cambria Math"/>
                <w:lang w:val="vi-VN"/>
              </w:rPr>
              <w:t>người trước chuyến đi (Sẽ được thông báo trước khi đăng ký tour) (</w:t>
            </w:r>
            <w:r w:rsidRPr="009176AE">
              <w:rPr>
                <w:rFonts w:ascii="Cambria Math" w:hAnsi="Cambria Math"/>
                <w:b/>
                <w:lang w:val="vi-VN"/>
              </w:rPr>
              <w:t>sau khi quay về Việt Nam, khách sẽ nhận lại đầy đủ số tiền đặt cọc</w:t>
            </w:r>
            <w:r w:rsidRPr="009176AE">
              <w:rPr>
                <w:rFonts w:ascii="Cambria Math" w:hAnsi="Cambria Math"/>
                <w:lang w:val="vi-VN"/>
              </w:rPr>
              <w:t>). Sau khi có kết quả visa, nếu khách không đồng ý điều kiện trên, khách sẽ bị hủy visa đồng thời chịu mức phạt theo quy định “Điều kiện hủy phạt”.</w:t>
            </w:r>
          </w:p>
          <w:p w14:paraId="06978CAD" w14:textId="77777777" w:rsidR="00044100" w:rsidRPr="009176AE" w:rsidRDefault="00044100" w:rsidP="007E02FB">
            <w:pPr>
              <w:widowControl/>
              <w:numPr>
                <w:ilvl w:val="0"/>
                <w:numId w:val="9"/>
              </w:numPr>
              <w:tabs>
                <w:tab w:val="left" w:pos="180"/>
              </w:tabs>
              <w:adjustRightInd/>
              <w:spacing w:line="360" w:lineRule="auto"/>
              <w:ind w:left="467" w:hanging="283"/>
              <w:jc w:val="both"/>
              <w:textAlignment w:val="auto"/>
              <w:rPr>
                <w:rFonts w:ascii="Cambria Math" w:hAnsi="Cambria Math"/>
                <w:szCs w:val="24"/>
              </w:rPr>
            </w:pPr>
            <w:r w:rsidRPr="009176AE">
              <w:rPr>
                <w:rFonts w:ascii="Cambria Math" w:hAnsi="Cambria Math"/>
                <w:szCs w:val="24"/>
              </w:rPr>
              <w:lastRenderedPageBreak/>
              <w:t>Do Visa du lịch này là loại đặc biệt nên khi đến Sân bay Đài Loan, Trưởng đoàn sẽ thu hộ chiếu của quý khách và giữ suốt quá trình tour để trình cục du lịch Đài Loan khi cần. Rất mong quý khách thông cảm và phối hợp với Trưởng đoàn.</w:t>
            </w:r>
          </w:p>
          <w:p w14:paraId="7EFC7D25" w14:textId="77777777" w:rsidR="00044100" w:rsidRPr="00A5067B" w:rsidRDefault="00044100" w:rsidP="00595D33">
            <w:pPr>
              <w:pStyle w:val="Heading2"/>
              <w:tabs>
                <w:tab w:val="left" w:pos="10206"/>
              </w:tabs>
              <w:spacing w:line="360" w:lineRule="auto"/>
              <w:ind w:left="360" w:right="-17"/>
              <w:rPr>
                <w:rFonts w:ascii="Cambria Math" w:hAnsi="Cambria Math"/>
                <w:iCs/>
                <w:color w:val="FF6600"/>
                <w:sz w:val="24"/>
                <w:szCs w:val="24"/>
              </w:rPr>
            </w:pPr>
            <w:r w:rsidRPr="00A5067B">
              <w:rPr>
                <w:rFonts w:ascii="Cambria Math" w:hAnsi="Cambria Math"/>
                <w:iCs/>
                <w:color w:val="C00000"/>
                <w:sz w:val="24"/>
                <w:szCs w:val="24"/>
              </w:rPr>
              <w:t>***Trong những trường hợp khách quan như: khủng bố, thiên tai, tắt đường…hoặc do có sự cố, có sự thay đổi lịch trình của các phương tiện vận chuyển công cộng như: máy bay, tàu hỏa…thì Công Ty sẽ giữ quyền thay đổi lộ trình</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bất</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cứ</w:t>
            </w:r>
            <w:r w:rsidRPr="00A5067B">
              <w:rPr>
                <w:rFonts w:ascii="Cambria Math" w:hAnsi="Cambria Math"/>
                <w:iCs/>
                <w:color w:val="C00000"/>
                <w:spacing w:val="-5"/>
                <w:sz w:val="24"/>
                <w:szCs w:val="24"/>
              </w:rPr>
              <w:t xml:space="preserve"> </w:t>
            </w:r>
            <w:r w:rsidRPr="00A5067B">
              <w:rPr>
                <w:rFonts w:ascii="Cambria Math" w:hAnsi="Cambria Math"/>
                <w:iCs/>
                <w:color w:val="C00000"/>
                <w:sz w:val="24"/>
                <w:szCs w:val="24"/>
              </w:rPr>
              <w:t>lúc</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nào</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vì</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sự</w:t>
            </w:r>
            <w:r w:rsidRPr="00A5067B">
              <w:rPr>
                <w:rFonts w:ascii="Cambria Math" w:hAnsi="Cambria Math"/>
                <w:iCs/>
                <w:color w:val="C00000"/>
                <w:spacing w:val="-9"/>
                <w:sz w:val="24"/>
                <w:szCs w:val="24"/>
              </w:rPr>
              <w:t xml:space="preserve"> </w:t>
            </w:r>
            <w:r w:rsidRPr="00A5067B">
              <w:rPr>
                <w:rFonts w:ascii="Cambria Math" w:hAnsi="Cambria Math"/>
                <w:iCs/>
                <w:color w:val="C00000"/>
                <w:sz w:val="24"/>
                <w:szCs w:val="24"/>
              </w:rPr>
              <w:t>thuận</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tiện,</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an</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toàn</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cho</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khách</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hàng</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và</w:t>
            </w:r>
            <w:r w:rsidRPr="00A5067B">
              <w:rPr>
                <w:rFonts w:ascii="Cambria Math" w:hAnsi="Cambria Math"/>
                <w:iCs/>
                <w:color w:val="C00000"/>
                <w:spacing w:val="-9"/>
                <w:sz w:val="24"/>
                <w:szCs w:val="24"/>
              </w:rPr>
              <w:t xml:space="preserve"> </w:t>
            </w:r>
            <w:r w:rsidRPr="00A5067B">
              <w:rPr>
                <w:rFonts w:ascii="Cambria Math" w:hAnsi="Cambria Math"/>
                <w:iCs/>
                <w:color w:val="C00000"/>
                <w:sz w:val="24"/>
                <w:szCs w:val="24"/>
              </w:rPr>
              <w:t>sẽ</w:t>
            </w:r>
            <w:r w:rsidRPr="00A5067B">
              <w:rPr>
                <w:rFonts w:ascii="Cambria Math" w:hAnsi="Cambria Math"/>
                <w:iCs/>
                <w:color w:val="C00000"/>
                <w:spacing w:val="-5"/>
                <w:sz w:val="24"/>
                <w:szCs w:val="24"/>
              </w:rPr>
              <w:t xml:space="preserve"> </w:t>
            </w:r>
            <w:r w:rsidRPr="00A5067B">
              <w:rPr>
                <w:rFonts w:ascii="Cambria Math" w:hAnsi="Cambria Math"/>
                <w:iCs/>
                <w:color w:val="C00000"/>
                <w:sz w:val="24"/>
                <w:szCs w:val="24"/>
              </w:rPr>
              <w:t>không</w:t>
            </w:r>
            <w:r w:rsidRPr="00A5067B">
              <w:rPr>
                <w:rFonts w:ascii="Cambria Math" w:hAnsi="Cambria Math"/>
                <w:iCs/>
                <w:color w:val="C00000"/>
                <w:spacing w:val="-5"/>
                <w:sz w:val="24"/>
                <w:szCs w:val="24"/>
              </w:rPr>
              <w:t xml:space="preserve"> </w:t>
            </w:r>
            <w:r w:rsidRPr="00A5067B">
              <w:rPr>
                <w:rFonts w:ascii="Cambria Math" w:hAnsi="Cambria Math"/>
                <w:iCs/>
                <w:color w:val="C00000"/>
                <w:sz w:val="24"/>
                <w:szCs w:val="24"/>
              </w:rPr>
              <w:t>chịu</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trách</w:t>
            </w:r>
            <w:r w:rsidRPr="00A5067B">
              <w:rPr>
                <w:rFonts w:ascii="Cambria Math" w:hAnsi="Cambria Math"/>
                <w:iCs/>
                <w:color w:val="C00000"/>
                <w:spacing w:val="-9"/>
                <w:sz w:val="24"/>
                <w:szCs w:val="24"/>
              </w:rPr>
              <w:t xml:space="preserve"> </w:t>
            </w:r>
            <w:r w:rsidRPr="00A5067B">
              <w:rPr>
                <w:rFonts w:ascii="Cambria Math" w:hAnsi="Cambria Math"/>
                <w:iCs/>
                <w:color w:val="C00000"/>
                <w:sz w:val="24"/>
                <w:szCs w:val="24"/>
              </w:rPr>
              <w:t>nhiệm</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bồi</w:t>
            </w:r>
            <w:r w:rsidRPr="00A5067B">
              <w:rPr>
                <w:rFonts w:ascii="Cambria Math" w:hAnsi="Cambria Math"/>
                <w:iCs/>
                <w:color w:val="C00000"/>
                <w:spacing w:val="-8"/>
                <w:sz w:val="24"/>
                <w:szCs w:val="24"/>
              </w:rPr>
              <w:t xml:space="preserve"> </w:t>
            </w:r>
            <w:r w:rsidRPr="00A5067B">
              <w:rPr>
                <w:rFonts w:ascii="Cambria Math" w:hAnsi="Cambria Math"/>
                <w:iCs/>
                <w:color w:val="C00000"/>
                <w:sz w:val="24"/>
                <w:szCs w:val="24"/>
              </w:rPr>
              <w:t>thường</w:t>
            </w:r>
            <w:r w:rsidRPr="00A5067B">
              <w:rPr>
                <w:rFonts w:ascii="Cambria Math" w:hAnsi="Cambria Math"/>
                <w:iCs/>
                <w:color w:val="C00000"/>
                <w:spacing w:val="-6"/>
                <w:sz w:val="24"/>
                <w:szCs w:val="24"/>
              </w:rPr>
              <w:t xml:space="preserve"> </w:t>
            </w:r>
            <w:r w:rsidRPr="00A5067B">
              <w:rPr>
                <w:rFonts w:ascii="Cambria Math" w:hAnsi="Cambria Math"/>
                <w:iCs/>
                <w:color w:val="C00000"/>
                <w:sz w:val="24"/>
                <w:szCs w:val="24"/>
              </w:rPr>
              <w:t>những thiệt hại phát</w:t>
            </w:r>
            <w:r w:rsidRPr="00A5067B">
              <w:rPr>
                <w:rFonts w:ascii="Cambria Math" w:hAnsi="Cambria Math"/>
                <w:iCs/>
                <w:color w:val="C00000"/>
                <w:spacing w:val="-4"/>
                <w:sz w:val="24"/>
                <w:szCs w:val="24"/>
              </w:rPr>
              <w:t xml:space="preserve"> </w:t>
            </w:r>
            <w:r w:rsidRPr="00A5067B">
              <w:rPr>
                <w:rFonts w:ascii="Cambria Math" w:hAnsi="Cambria Math"/>
                <w:iCs/>
                <w:color w:val="C00000"/>
                <w:sz w:val="24"/>
                <w:szCs w:val="24"/>
              </w:rPr>
              <w:t>sinh</w:t>
            </w:r>
            <w:r w:rsidRPr="00A5067B">
              <w:rPr>
                <w:rFonts w:ascii="Cambria Math" w:hAnsi="Cambria Math"/>
                <w:iCs/>
                <w:color w:val="FF6600"/>
                <w:sz w:val="24"/>
                <w:szCs w:val="24"/>
              </w:rPr>
              <w:t>.</w:t>
            </w:r>
          </w:p>
        </w:tc>
      </w:tr>
      <w:bookmarkEnd w:id="2"/>
    </w:tbl>
    <w:p w14:paraId="0FCEFDEB" w14:textId="77777777" w:rsidR="00A5067B" w:rsidRDefault="00A5067B" w:rsidP="00A5067B">
      <w:pPr>
        <w:spacing w:line="480" w:lineRule="auto"/>
        <w:rPr>
          <w:rFonts w:ascii="Cambria Math" w:hAnsi="Cambria Math"/>
          <w:b/>
          <w:color w:val="E36C0A" w:themeColor="accent6" w:themeShade="BF"/>
          <w:sz w:val="36"/>
          <w:szCs w:val="36"/>
          <w:lang w:val="vi-VN"/>
        </w:rPr>
      </w:pPr>
    </w:p>
    <w:p w14:paraId="11FAB2C0" w14:textId="4D82C942" w:rsidR="00074F4F" w:rsidRPr="004A0249" w:rsidRDefault="00A5067B" w:rsidP="004A0249">
      <w:pPr>
        <w:pBdr>
          <w:top w:val="nil"/>
          <w:left w:val="nil"/>
          <w:bottom w:val="nil"/>
          <w:right w:val="nil"/>
          <w:between w:val="nil"/>
        </w:pBdr>
        <w:spacing w:line="360" w:lineRule="auto"/>
        <w:ind w:left="-709" w:right="-578"/>
        <w:jc w:val="center"/>
        <w:rPr>
          <w:rFonts w:ascii="Cambria Math" w:hAnsi="Cambria Math"/>
          <w:b/>
          <w:iCs/>
          <w:color w:val="E36C0A" w:themeColor="accent6" w:themeShade="BF"/>
          <w:sz w:val="40"/>
          <w:szCs w:val="40"/>
          <w:lang w:val="vi-VN"/>
        </w:rPr>
      </w:pPr>
      <w:r w:rsidRPr="00A5067B">
        <w:rPr>
          <w:rFonts w:ascii="Cambria Math" w:hAnsi="Cambria Math"/>
          <w:b/>
          <w:iCs/>
          <w:color w:val="E36C0A" w:themeColor="accent6" w:themeShade="BF"/>
          <w:sz w:val="40"/>
          <w:szCs w:val="40"/>
          <w:lang w:val="vi-VN"/>
        </w:rPr>
        <w:t>KÍNH CHÚC QUÝ KHÁCH CÓ CHUYẾN DU LỊCH VUI VẺ VÀ THÚ VỊ!</w:t>
      </w:r>
    </w:p>
    <w:p w14:paraId="59A8367B" w14:textId="77777777" w:rsidR="00320E99" w:rsidRPr="00A5067B" w:rsidRDefault="00320E99" w:rsidP="00074F4F">
      <w:pPr>
        <w:pageBreakBefore/>
        <w:spacing w:line="480" w:lineRule="auto"/>
        <w:jc w:val="center"/>
        <w:rPr>
          <w:rFonts w:ascii="Cambria Math" w:hAnsi="Cambria Math"/>
          <w:b/>
          <w:bCs/>
          <w:color w:val="E36C0A" w:themeColor="accent6" w:themeShade="BF"/>
          <w:sz w:val="40"/>
          <w:szCs w:val="40"/>
        </w:rPr>
      </w:pPr>
      <w:r w:rsidRPr="00A5067B">
        <w:rPr>
          <w:rFonts w:ascii="Cambria Math" w:hAnsi="Cambria Math"/>
          <w:b/>
          <w:color w:val="E36C0A" w:themeColor="accent6" w:themeShade="BF"/>
          <w:sz w:val="40"/>
          <w:szCs w:val="40"/>
        </w:rPr>
        <w:lastRenderedPageBreak/>
        <w:t xml:space="preserve">FORM KHAI THÔNG TIN </w:t>
      </w:r>
      <w:r w:rsidRPr="00A5067B">
        <w:rPr>
          <w:rFonts w:ascii="Cambria Math" w:hAnsi="Cambria Math"/>
          <w:b/>
          <w:color w:val="E36C0A" w:themeColor="accent6" w:themeShade="BF"/>
          <w:sz w:val="40"/>
          <w:szCs w:val="40"/>
          <w:lang w:eastAsia="zh-CN"/>
        </w:rPr>
        <w:t xml:space="preserve">XIN </w:t>
      </w:r>
      <w:r w:rsidRPr="00A5067B">
        <w:rPr>
          <w:rFonts w:ascii="Cambria Math" w:hAnsi="Cambria Math"/>
          <w:b/>
          <w:color w:val="E36C0A" w:themeColor="accent6" w:themeShade="BF"/>
          <w:sz w:val="40"/>
          <w:szCs w:val="40"/>
        </w:rPr>
        <w:t>VISA ĐÀI LOAN</w:t>
      </w:r>
    </w:p>
    <w:p w14:paraId="253EF882" w14:textId="77777777" w:rsidR="00320E99" w:rsidRPr="009176AE" w:rsidRDefault="00320E99" w:rsidP="00107FA2">
      <w:pPr>
        <w:spacing w:line="480" w:lineRule="auto"/>
        <w:rPr>
          <w:rFonts w:ascii="Cambria Math" w:hAnsi="Cambria Math"/>
          <w:b/>
          <w:bCs/>
          <w:szCs w:val="24"/>
          <w:lang w:val="vi-VN"/>
        </w:rPr>
      </w:pPr>
      <w:r w:rsidRPr="009176AE">
        <w:rPr>
          <w:rFonts w:ascii="Cambria Math" w:hAnsi="Cambria Math"/>
          <w:b/>
          <w:bCs/>
          <w:szCs w:val="24"/>
        </w:rPr>
        <w:t>Để thuận tiện trong việc khai visa Đài. Kính đề nghị quý khách khai thông tin chính xác vào bên dưới:</w:t>
      </w:r>
    </w:p>
    <w:p w14:paraId="7BD0554F" w14:textId="77777777" w:rsidR="00320E99" w:rsidRPr="009176AE" w:rsidRDefault="00320E99" w:rsidP="007E02FB">
      <w:pPr>
        <w:pStyle w:val="ListParagraph"/>
        <w:numPr>
          <w:ilvl w:val="0"/>
          <w:numId w:val="10"/>
        </w:numPr>
        <w:tabs>
          <w:tab w:val="right" w:leader="dot" w:pos="10440"/>
        </w:tabs>
        <w:spacing w:line="480" w:lineRule="auto"/>
        <w:rPr>
          <w:rFonts w:ascii="Cambria Math" w:hAnsi="Cambria Math"/>
          <w:lang w:val="vi-VN"/>
        </w:rPr>
      </w:pPr>
      <w:r w:rsidRPr="009176AE">
        <w:rPr>
          <w:rFonts w:ascii="Cambria Math" w:hAnsi="Cambria Math"/>
          <w:lang w:val="vi-VN"/>
        </w:rPr>
        <w:t xml:space="preserve">Họ và Tên: </w:t>
      </w:r>
      <w:r w:rsidRPr="009176AE">
        <w:rPr>
          <w:rFonts w:ascii="Cambria Math" w:hAnsi="Cambria Math"/>
          <w:lang w:val="vi-VN" w:eastAsia="zh-CN"/>
        </w:rPr>
        <w:tab/>
      </w:r>
    </w:p>
    <w:p w14:paraId="0265BFD9" w14:textId="77777777" w:rsidR="00320E99" w:rsidRPr="009176AE" w:rsidRDefault="00320E99" w:rsidP="007E02FB">
      <w:pPr>
        <w:pStyle w:val="ListParagraph"/>
        <w:numPr>
          <w:ilvl w:val="0"/>
          <w:numId w:val="10"/>
        </w:numPr>
        <w:tabs>
          <w:tab w:val="right" w:leader="dot" w:pos="10440"/>
        </w:tabs>
        <w:spacing w:line="480" w:lineRule="auto"/>
        <w:rPr>
          <w:rFonts w:ascii="Cambria Math" w:hAnsi="Cambria Math"/>
          <w:lang w:val="vi-VN"/>
        </w:rPr>
      </w:pPr>
      <w:r w:rsidRPr="009176AE">
        <w:rPr>
          <w:rFonts w:ascii="Cambria Math" w:hAnsi="Cambria Math"/>
          <w:lang w:val="vi-VN"/>
        </w:rPr>
        <w:t xml:space="preserve">Số điện thoại: </w:t>
      </w:r>
      <w:r w:rsidRPr="009176AE">
        <w:rPr>
          <w:rFonts w:ascii="Cambria Math" w:hAnsi="Cambria Math"/>
          <w:lang w:val="vi-VN" w:eastAsia="zh-CN"/>
        </w:rPr>
        <w:tab/>
      </w:r>
    </w:p>
    <w:p w14:paraId="147D9CF6" w14:textId="77777777" w:rsidR="00320E99" w:rsidRPr="009176AE" w:rsidRDefault="00320E99" w:rsidP="007E02FB">
      <w:pPr>
        <w:pStyle w:val="ListParagraph"/>
        <w:numPr>
          <w:ilvl w:val="0"/>
          <w:numId w:val="10"/>
        </w:numPr>
        <w:tabs>
          <w:tab w:val="right" w:leader="dot" w:pos="10440"/>
        </w:tabs>
        <w:spacing w:line="480" w:lineRule="auto"/>
        <w:rPr>
          <w:rFonts w:ascii="Cambria Math" w:hAnsi="Cambria Math"/>
          <w:lang w:val="vi-VN"/>
        </w:rPr>
      </w:pPr>
      <w:r w:rsidRPr="009176AE">
        <w:rPr>
          <w:rFonts w:ascii="Cambria Math" w:hAnsi="Cambria Math"/>
          <w:lang w:val="vi-VN"/>
        </w:rPr>
        <w:t xml:space="preserve">Địa chỉ thường trú: </w:t>
      </w:r>
      <w:r w:rsidRPr="009176AE">
        <w:rPr>
          <w:rFonts w:ascii="Cambria Math" w:hAnsi="Cambria Math"/>
          <w:lang w:val="vi-VN" w:eastAsia="zh-CN"/>
        </w:rPr>
        <w:tab/>
      </w:r>
    </w:p>
    <w:p w14:paraId="31FB3488" w14:textId="77777777" w:rsidR="00320E99" w:rsidRPr="009176AE" w:rsidRDefault="00320E99" w:rsidP="007E02FB">
      <w:pPr>
        <w:pStyle w:val="ListParagraph"/>
        <w:numPr>
          <w:ilvl w:val="0"/>
          <w:numId w:val="10"/>
        </w:numPr>
        <w:tabs>
          <w:tab w:val="right" w:leader="dot" w:pos="10440"/>
        </w:tabs>
        <w:spacing w:line="480" w:lineRule="auto"/>
        <w:rPr>
          <w:rFonts w:ascii="Cambria Math" w:hAnsi="Cambria Math"/>
          <w:lang w:val="vi-VN"/>
        </w:rPr>
      </w:pPr>
      <w:r w:rsidRPr="009176AE">
        <w:rPr>
          <w:rFonts w:ascii="Cambria Math" w:hAnsi="Cambria Math"/>
          <w:lang w:val="vi-VN"/>
        </w:rPr>
        <w:t xml:space="preserve">Công việc hiện tại: </w:t>
      </w:r>
    </w:p>
    <w:p w14:paraId="0D1B0181" w14:textId="77777777" w:rsidR="00320E99" w:rsidRPr="009176AE" w:rsidRDefault="00320E99" w:rsidP="00107FA2">
      <w:pPr>
        <w:tabs>
          <w:tab w:val="right" w:leader="dot" w:pos="10440"/>
        </w:tabs>
        <w:spacing w:line="480" w:lineRule="auto"/>
        <w:ind w:left="360" w:firstLine="360"/>
        <w:rPr>
          <w:rFonts w:ascii="Cambria Math" w:hAnsi="Cambria Math"/>
          <w:szCs w:val="24"/>
          <w:lang w:eastAsia="zh-CN"/>
        </w:rPr>
      </w:pPr>
      <w:r w:rsidRPr="009176AE">
        <w:rPr>
          <w:rFonts w:ascii="Cambria Math" w:hAnsi="Cambria Math"/>
          <w:szCs w:val="24"/>
        </w:rPr>
        <w:t xml:space="preserve">Nghề </w:t>
      </w:r>
      <w:r w:rsidRPr="009176AE">
        <w:rPr>
          <w:rFonts w:ascii="Cambria Math" w:hAnsi="Cambria Math"/>
          <w:szCs w:val="24"/>
          <w:lang w:eastAsia="zh-CN"/>
        </w:rPr>
        <w:t xml:space="preserve">nghiệp/ Chức vụ: </w:t>
      </w:r>
      <w:r w:rsidRPr="009176AE">
        <w:rPr>
          <w:rFonts w:ascii="Cambria Math" w:hAnsi="Cambria Math"/>
          <w:szCs w:val="24"/>
          <w:lang w:eastAsia="zh-CN"/>
        </w:rPr>
        <w:tab/>
      </w:r>
    </w:p>
    <w:p w14:paraId="601558E6" w14:textId="77777777" w:rsidR="00320E99" w:rsidRPr="009176AE" w:rsidRDefault="00320E99" w:rsidP="00107FA2">
      <w:pPr>
        <w:tabs>
          <w:tab w:val="right" w:leader="dot" w:pos="10440"/>
        </w:tabs>
        <w:spacing w:line="480" w:lineRule="auto"/>
        <w:ind w:left="360" w:firstLine="360"/>
        <w:rPr>
          <w:rFonts w:ascii="Cambria Math" w:hAnsi="Cambria Math"/>
          <w:szCs w:val="24"/>
          <w:lang w:eastAsia="zh-CN"/>
        </w:rPr>
      </w:pPr>
      <w:r w:rsidRPr="009176AE">
        <w:rPr>
          <w:rFonts w:ascii="Cambria Math" w:hAnsi="Cambria Math"/>
          <w:szCs w:val="24"/>
          <w:lang w:eastAsia="zh-CN"/>
        </w:rPr>
        <w:t xml:space="preserve">Công ty/ Tên trường: </w:t>
      </w:r>
      <w:r w:rsidRPr="009176AE">
        <w:rPr>
          <w:rFonts w:ascii="Cambria Math" w:hAnsi="Cambria Math"/>
          <w:szCs w:val="24"/>
          <w:lang w:eastAsia="zh-CN"/>
        </w:rPr>
        <w:tab/>
      </w:r>
    </w:p>
    <w:p w14:paraId="2E0061BF" w14:textId="77777777" w:rsidR="00320E99" w:rsidRPr="009176AE" w:rsidRDefault="00320E99" w:rsidP="00107FA2">
      <w:pPr>
        <w:tabs>
          <w:tab w:val="right" w:leader="dot" w:pos="10440"/>
        </w:tabs>
        <w:spacing w:line="480" w:lineRule="auto"/>
        <w:ind w:left="360" w:firstLine="360"/>
        <w:rPr>
          <w:rFonts w:ascii="Cambria Math" w:hAnsi="Cambria Math"/>
          <w:szCs w:val="24"/>
          <w:lang w:eastAsia="zh-CN"/>
        </w:rPr>
      </w:pPr>
      <w:r w:rsidRPr="009176AE">
        <w:rPr>
          <w:rFonts w:ascii="Cambria Math" w:hAnsi="Cambria Math"/>
          <w:szCs w:val="24"/>
          <w:lang w:eastAsia="zh-CN"/>
        </w:rPr>
        <w:t>Nếu nghề tự do (phải ghi rõ là làm gì, ở đâu)</w:t>
      </w:r>
      <w:r w:rsidRPr="009176AE">
        <w:rPr>
          <w:rFonts w:ascii="Cambria Math" w:hAnsi="Cambria Math"/>
          <w:szCs w:val="24"/>
          <w:lang w:eastAsia="zh-CN"/>
        </w:rPr>
        <w:tab/>
      </w:r>
    </w:p>
    <w:p w14:paraId="5FB2AF55" w14:textId="77777777" w:rsidR="00320E99" w:rsidRPr="009176AE" w:rsidRDefault="00320E99" w:rsidP="007E02FB">
      <w:pPr>
        <w:pStyle w:val="ListParagraph"/>
        <w:numPr>
          <w:ilvl w:val="0"/>
          <w:numId w:val="10"/>
        </w:numPr>
        <w:tabs>
          <w:tab w:val="right" w:leader="dot" w:pos="7920"/>
          <w:tab w:val="right" w:leader="dot" w:pos="10440"/>
        </w:tabs>
        <w:spacing w:line="480" w:lineRule="auto"/>
        <w:rPr>
          <w:rFonts w:ascii="Cambria Math" w:hAnsi="Cambria Math"/>
          <w:lang w:val="vi-VN"/>
        </w:rPr>
      </w:pPr>
      <w:r w:rsidRPr="009176AE">
        <w:rPr>
          <w:rFonts w:ascii="Cambria Math" w:hAnsi="Cambria Math"/>
          <w:lang w:val="vi-VN"/>
        </w:rPr>
        <w:t xml:space="preserve">Họ tên cha: </w:t>
      </w:r>
      <w:r w:rsidRPr="009176AE">
        <w:rPr>
          <w:rFonts w:ascii="Cambria Math" w:hAnsi="Cambria Math"/>
          <w:lang w:val="vi-VN" w:eastAsia="zh-CN"/>
        </w:rPr>
        <w:tab/>
      </w:r>
      <w:r w:rsidRPr="009176AE">
        <w:rPr>
          <w:rFonts w:ascii="Cambria Math" w:hAnsi="Cambria Math"/>
          <w:lang w:val="vi-VN"/>
        </w:rPr>
        <w:t xml:space="preserve">Còn sống / Đã mất: </w:t>
      </w:r>
      <w:r w:rsidRPr="009176AE">
        <w:rPr>
          <w:rFonts w:ascii="Cambria Math" w:hAnsi="Cambria Math"/>
          <w:lang w:val="vi-VN" w:eastAsia="zh-CN"/>
        </w:rPr>
        <w:tab/>
      </w:r>
    </w:p>
    <w:p w14:paraId="64FD2CA3" w14:textId="77777777" w:rsidR="00320E99" w:rsidRPr="009176AE" w:rsidRDefault="00320E99" w:rsidP="00107FA2">
      <w:pPr>
        <w:pStyle w:val="ListParagraph"/>
        <w:tabs>
          <w:tab w:val="right" w:leader="dot" w:pos="10440"/>
        </w:tabs>
        <w:spacing w:line="480" w:lineRule="auto"/>
        <w:rPr>
          <w:rFonts w:ascii="Cambria Math" w:hAnsi="Cambria Math"/>
          <w:lang w:val="vi-VN" w:eastAsia="zh-CN"/>
        </w:rPr>
      </w:pPr>
      <w:r w:rsidRPr="009176AE">
        <w:rPr>
          <w:rFonts w:ascii="Cambria Math" w:hAnsi="Cambria Math"/>
          <w:lang w:val="vi-VN"/>
        </w:rPr>
        <w:t xml:space="preserve">Địa chỉ: </w:t>
      </w:r>
      <w:r w:rsidRPr="009176AE">
        <w:rPr>
          <w:rFonts w:ascii="Cambria Math" w:hAnsi="Cambria Math"/>
          <w:lang w:val="vi-VN" w:eastAsia="zh-CN"/>
        </w:rPr>
        <w:tab/>
      </w:r>
    </w:p>
    <w:p w14:paraId="5FA66478" w14:textId="77777777" w:rsidR="00320E99" w:rsidRPr="009176AE" w:rsidRDefault="00320E99" w:rsidP="00107FA2">
      <w:pPr>
        <w:pStyle w:val="ListParagraph"/>
        <w:tabs>
          <w:tab w:val="right" w:leader="dot" w:pos="10440"/>
        </w:tabs>
        <w:spacing w:line="480" w:lineRule="auto"/>
        <w:rPr>
          <w:rFonts w:ascii="Cambria Math" w:hAnsi="Cambria Math"/>
          <w:lang w:val="vi-VN" w:eastAsia="zh-CN"/>
        </w:rPr>
      </w:pPr>
      <w:r w:rsidRPr="009176AE">
        <w:rPr>
          <w:rFonts w:ascii="Cambria Math" w:hAnsi="Cambria Math"/>
          <w:lang w:val="vi-VN"/>
        </w:rPr>
        <w:t xml:space="preserve">Số điện thoại: </w:t>
      </w:r>
      <w:r w:rsidRPr="009176AE">
        <w:rPr>
          <w:rFonts w:ascii="Cambria Math" w:hAnsi="Cambria Math"/>
          <w:lang w:val="vi-VN" w:eastAsia="zh-CN"/>
        </w:rPr>
        <w:tab/>
      </w:r>
    </w:p>
    <w:p w14:paraId="0D694815" w14:textId="77777777" w:rsidR="00320E99" w:rsidRPr="009176AE" w:rsidRDefault="00320E99" w:rsidP="007E02FB">
      <w:pPr>
        <w:pStyle w:val="ListParagraph"/>
        <w:numPr>
          <w:ilvl w:val="0"/>
          <w:numId w:val="10"/>
        </w:numPr>
        <w:tabs>
          <w:tab w:val="right" w:leader="dot" w:pos="7920"/>
          <w:tab w:val="right" w:leader="dot" w:pos="10440"/>
        </w:tabs>
        <w:spacing w:line="480" w:lineRule="auto"/>
        <w:rPr>
          <w:rFonts w:ascii="Cambria Math" w:hAnsi="Cambria Math"/>
          <w:lang w:val="vi-VN"/>
        </w:rPr>
      </w:pPr>
      <w:r w:rsidRPr="009176AE">
        <w:rPr>
          <w:rFonts w:ascii="Cambria Math" w:hAnsi="Cambria Math"/>
          <w:lang w:val="vi-VN"/>
        </w:rPr>
        <w:t>Họ tên mẹ:</w:t>
      </w:r>
      <w:r w:rsidRPr="009176AE">
        <w:rPr>
          <w:rFonts w:ascii="Cambria Math" w:hAnsi="Cambria Math"/>
          <w:lang w:val="vi-VN" w:eastAsia="zh-CN"/>
        </w:rPr>
        <w:t xml:space="preserve"> </w:t>
      </w:r>
      <w:r w:rsidRPr="009176AE">
        <w:rPr>
          <w:rFonts w:ascii="Cambria Math" w:hAnsi="Cambria Math"/>
          <w:lang w:val="vi-VN" w:eastAsia="zh-CN"/>
        </w:rPr>
        <w:tab/>
      </w:r>
      <w:r w:rsidRPr="009176AE">
        <w:rPr>
          <w:rFonts w:ascii="Cambria Math" w:hAnsi="Cambria Math"/>
          <w:lang w:val="vi-VN"/>
        </w:rPr>
        <w:t>Còn sống / Đã mất:</w:t>
      </w:r>
      <w:r w:rsidRPr="009176AE">
        <w:rPr>
          <w:rFonts w:ascii="Cambria Math" w:hAnsi="Cambria Math"/>
          <w:lang w:val="vi-VN" w:eastAsia="zh-CN"/>
        </w:rPr>
        <w:tab/>
      </w:r>
    </w:p>
    <w:p w14:paraId="1AFF041B" w14:textId="77777777" w:rsidR="00320E99" w:rsidRPr="009176AE" w:rsidRDefault="00320E99" w:rsidP="00107FA2">
      <w:pPr>
        <w:pStyle w:val="ListParagraph"/>
        <w:tabs>
          <w:tab w:val="right" w:leader="dot" w:pos="10440"/>
        </w:tabs>
        <w:spacing w:line="480" w:lineRule="auto"/>
        <w:rPr>
          <w:rFonts w:ascii="Cambria Math" w:hAnsi="Cambria Math"/>
          <w:lang w:val="vi-VN" w:eastAsia="zh-CN"/>
        </w:rPr>
      </w:pPr>
      <w:r w:rsidRPr="009176AE">
        <w:rPr>
          <w:rFonts w:ascii="Cambria Math" w:hAnsi="Cambria Math"/>
          <w:lang w:val="vi-VN"/>
        </w:rPr>
        <w:t xml:space="preserve">Địa chỉ: </w:t>
      </w:r>
      <w:r w:rsidRPr="009176AE">
        <w:rPr>
          <w:rFonts w:ascii="Cambria Math" w:hAnsi="Cambria Math"/>
          <w:lang w:val="vi-VN" w:eastAsia="zh-CN"/>
        </w:rPr>
        <w:tab/>
      </w:r>
    </w:p>
    <w:p w14:paraId="444D354F" w14:textId="77777777" w:rsidR="00320E99" w:rsidRPr="009176AE" w:rsidRDefault="00320E99" w:rsidP="00107FA2">
      <w:pPr>
        <w:pStyle w:val="ListParagraph"/>
        <w:tabs>
          <w:tab w:val="right" w:leader="dot" w:pos="10440"/>
        </w:tabs>
        <w:spacing w:line="480" w:lineRule="auto"/>
        <w:rPr>
          <w:rFonts w:ascii="Cambria Math" w:hAnsi="Cambria Math"/>
          <w:lang w:val="vi-VN" w:eastAsia="zh-CN"/>
        </w:rPr>
      </w:pPr>
      <w:r w:rsidRPr="009176AE">
        <w:rPr>
          <w:rFonts w:ascii="Cambria Math" w:hAnsi="Cambria Math"/>
          <w:lang w:val="vi-VN"/>
        </w:rPr>
        <w:t xml:space="preserve">Số điện thoại: </w:t>
      </w:r>
      <w:r w:rsidRPr="009176AE">
        <w:rPr>
          <w:rFonts w:ascii="Cambria Math" w:hAnsi="Cambria Math"/>
          <w:lang w:val="vi-VN" w:eastAsia="zh-CN"/>
        </w:rPr>
        <w:tab/>
      </w:r>
    </w:p>
    <w:p w14:paraId="6102E5B3" w14:textId="77777777" w:rsidR="00320E99" w:rsidRPr="009176AE" w:rsidRDefault="00320E99" w:rsidP="007E02FB">
      <w:pPr>
        <w:pStyle w:val="ListParagraph"/>
        <w:numPr>
          <w:ilvl w:val="0"/>
          <w:numId w:val="10"/>
        </w:numPr>
        <w:spacing w:line="480" w:lineRule="auto"/>
        <w:rPr>
          <w:rFonts w:ascii="Cambria Math" w:hAnsi="Cambria Math"/>
          <w:lang w:val="vi-VN"/>
        </w:rPr>
      </w:pPr>
      <w:r w:rsidRPr="009176AE">
        <w:rPr>
          <w:rFonts w:ascii="Cambria Math" w:hAnsi="Cambria Math"/>
          <w:lang w:val="vi-VN"/>
        </w:rPr>
        <w:t>Thông tin liên lạc người</w:t>
      </w:r>
      <w:r w:rsidRPr="009176AE">
        <w:rPr>
          <w:rFonts w:ascii="Cambria Math" w:hAnsi="Cambria Math"/>
          <w:lang w:val="vi-VN" w:eastAsia="zh-CN"/>
        </w:rPr>
        <w:t xml:space="preserve"> thân ở Việt Nam (không đi theo đoàn) trong trường hợp khẩn cấp:</w:t>
      </w:r>
    </w:p>
    <w:p w14:paraId="4732E13D" w14:textId="77777777" w:rsidR="00320E99" w:rsidRPr="009176AE" w:rsidRDefault="00320E99" w:rsidP="007E02FB">
      <w:pPr>
        <w:pStyle w:val="ListParagraph"/>
        <w:numPr>
          <w:ilvl w:val="0"/>
          <w:numId w:val="11"/>
        </w:numPr>
        <w:tabs>
          <w:tab w:val="right" w:leader="dot" w:pos="10440"/>
        </w:tabs>
        <w:spacing w:line="480" w:lineRule="auto"/>
        <w:rPr>
          <w:rFonts w:ascii="Cambria Math" w:hAnsi="Cambria Math"/>
        </w:rPr>
      </w:pPr>
      <w:r w:rsidRPr="009176AE">
        <w:rPr>
          <w:rFonts w:ascii="Cambria Math" w:hAnsi="Cambria Math"/>
        </w:rPr>
        <w:t>Họ và tên</w:t>
      </w:r>
      <w:r w:rsidRPr="009176AE">
        <w:rPr>
          <w:rFonts w:ascii="Cambria Math" w:hAnsi="Cambria Math"/>
          <w:lang w:eastAsia="zh-CN"/>
        </w:rPr>
        <w:t xml:space="preserve">: </w:t>
      </w:r>
      <w:r w:rsidRPr="009176AE">
        <w:rPr>
          <w:rFonts w:ascii="Cambria Math" w:hAnsi="Cambria Math"/>
          <w:lang w:eastAsia="zh-CN"/>
        </w:rPr>
        <w:tab/>
      </w:r>
    </w:p>
    <w:p w14:paraId="05F7B981" w14:textId="77777777" w:rsidR="00320E99" w:rsidRPr="009176AE" w:rsidRDefault="00320E99" w:rsidP="007E02FB">
      <w:pPr>
        <w:pStyle w:val="ListParagraph"/>
        <w:numPr>
          <w:ilvl w:val="0"/>
          <w:numId w:val="11"/>
        </w:numPr>
        <w:tabs>
          <w:tab w:val="right" w:leader="dot" w:pos="10440"/>
        </w:tabs>
        <w:spacing w:line="480" w:lineRule="auto"/>
        <w:rPr>
          <w:rFonts w:ascii="Cambria Math" w:hAnsi="Cambria Math"/>
        </w:rPr>
      </w:pPr>
      <w:r w:rsidRPr="009176AE">
        <w:rPr>
          <w:rFonts w:ascii="Cambria Math" w:hAnsi="Cambria Math"/>
        </w:rPr>
        <w:t>Địa chỉ:</w:t>
      </w:r>
      <w:r w:rsidRPr="009176AE">
        <w:rPr>
          <w:rFonts w:ascii="Cambria Math" w:hAnsi="Cambria Math"/>
          <w:lang w:eastAsia="zh-CN"/>
        </w:rPr>
        <w:t xml:space="preserve"> </w:t>
      </w:r>
      <w:r w:rsidRPr="009176AE">
        <w:rPr>
          <w:rFonts w:ascii="Cambria Math" w:hAnsi="Cambria Math"/>
          <w:lang w:eastAsia="zh-CN"/>
        </w:rPr>
        <w:tab/>
      </w:r>
    </w:p>
    <w:p w14:paraId="0B944343" w14:textId="77777777" w:rsidR="00320E99" w:rsidRPr="009176AE" w:rsidRDefault="00320E99" w:rsidP="007E02FB">
      <w:pPr>
        <w:pStyle w:val="ListParagraph"/>
        <w:numPr>
          <w:ilvl w:val="0"/>
          <w:numId w:val="11"/>
        </w:numPr>
        <w:tabs>
          <w:tab w:val="right" w:leader="dot" w:pos="10440"/>
        </w:tabs>
        <w:spacing w:line="480" w:lineRule="auto"/>
        <w:rPr>
          <w:rFonts w:ascii="Cambria Math" w:hAnsi="Cambria Math"/>
        </w:rPr>
      </w:pPr>
      <w:r w:rsidRPr="009176AE">
        <w:rPr>
          <w:rFonts w:ascii="Cambria Math" w:hAnsi="Cambria Math"/>
        </w:rPr>
        <w:t>Số điện thoại:</w:t>
      </w:r>
      <w:r w:rsidRPr="009176AE">
        <w:rPr>
          <w:rFonts w:ascii="Cambria Math" w:hAnsi="Cambria Math"/>
          <w:lang w:eastAsia="zh-CN"/>
        </w:rPr>
        <w:t xml:space="preserve"> </w:t>
      </w:r>
      <w:r w:rsidRPr="009176AE">
        <w:rPr>
          <w:rFonts w:ascii="Cambria Math" w:hAnsi="Cambria Math"/>
          <w:lang w:eastAsia="zh-CN"/>
        </w:rPr>
        <w:tab/>
      </w:r>
    </w:p>
    <w:p w14:paraId="51E51A0F" w14:textId="77777777" w:rsidR="00320E99" w:rsidRPr="009176AE" w:rsidRDefault="00320E99" w:rsidP="007E02FB">
      <w:pPr>
        <w:pStyle w:val="ListParagraph"/>
        <w:numPr>
          <w:ilvl w:val="0"/>
          <w:numId w:val="11"/>
        </w:numPr>
        <w:tabs>
          <w:tab w:val="right" w:leader="dot" w:pos="10440"/>
        </w:tabs>
        <w:spacing w:line="480" w:lineRule="auto"/>
        <w:rPr>
          <w:rFonts w:ascii="Cambria Math" w:hAnsi="Cambria Math"/>
          <w:lang w:eastAsia="zh-CN"/>
        </w:rPr>
      </w:pPr>
      <w:r w:rsidRPr="009176AE">
        <w:rPr>
          <w:rFonts w:ascii="Cambria Math" w:hAnsi="Cambria Math"/>
        </w:rPr>
        <w:t>Quan hệ:</w:t>
      </w:r>
      <w:r w:rsidRPr="009176AE">
        <w:rPr>
          <w:rFonts w:ascii="Cambria Math" w:hAnsi="Cambria Math"/>
          <w:lang w:eastAsia="zh-CN"/>
        </w:rPr>
        <w:t xml:space="preserve"> </w:t>
      </w:r>
      <w:r w:rsidRPr="009176AE">
        <w:rPr>
          <w:rFonts w:ascii="Cambria Math" w:hAnsi="Cambria Math"/>
          <w:lang w:eastAsia="zh-CN"/>
        </w:rPr>
        <w:tab/>
      </w:r>
    </w:p>
    <w:p w14:paraId="33C37DB1" w14:textId="25606F78" w:rsidR="0080256E" w:rsidRPr="0080256E" w:rsidRDefault="00320E99" w:rsidP="0080256E">
      <w:pPr>
        <w:pStyle w:val="ListParagraph"/>
        <w:numPr>
          <w:ilvl w:val="0"/>
          <w:numId w:val="10"/>
        </w:numPr>
        <w:tabs>
          <w:tab w:val="right" w:leader="dot" w:pos="10440"/>
        </w:tabs>
        <w:spacing w:line="480" w:lineRule="auto"/>
        <w:rPr>
          <w:rFonts w:ascii="Cambria" w:hAnsi="Cambria"/>
          <w:lang w:eastAsia="zh-CN"/>
        </w:rPr>
      </w:pPr>
      <w:r w:rsidRPr="009176AE">
        <w:rPr>
          <w:rFonts w:ascii="Cambria Math" w:hAnsi="Cambria Math"/>
          <w:lang w:eastAsia="zh-CN"/>
        </w:rPr>
        <w:t>Quý khách đã từng đến Đài Loan chưa:……………………………………………………………………………………</w:t>
      </w:r>
    </w:p>
    <w:p w14:paraId="6DB9C145" w14:textId="430834A0" w:rsidR="0080256E" w:rsidRPr="0080256E" w:rsidRDefault="0080256E" w:rsidP="0080256E">
      <w:pPr>
        <w:pStyle w:val="ListParagraph"/>
        <w:numPr>
          <w:ilvl w:val="0"/>
          <w:numId w:val="10"/>
        </w:numPr>
        <w:tabs>
          <w:tab w:val="right" w:leader="dot" w:pos="10440"/>
        </w:tabs>
        <w:spacing w:line="480" w:lineRule="auto"/>
        <w:rPr>
          <w:rFonts w:ascii="Cambria" w:hAnsi="Cambria"/>
          <w:lang w:eastAsia="zh-CN"/>
        </w:rPr>
      </w:pPr>
      <w:r w:rsidRPr="009176AE">
        <w:rPr>
          <w:rFonts w:ascii="Cambria Math" w:hAnsi="Cambria Math"/>
          <w:lang w:eastAsia="zh-CN"/>
        </w:rPr>
        <w:t>Quý</w:t>
      </w:r>
      <w:r>
        <w:rPr>
          <w:rFonts w:ascii="Cambria Math" w:hAnsi="Cambria Math"/>
          <w:lang w:val="vi-VN" w:eastAsia="zh-CN"/>
        </w:rPr>
        <w:t xml:space="preserve"> khách đã đi qua những quốc gia nào</w:t>
      </w:r>
      <w:r w:rsidRPr="009176AE">
        <w:rPr>
          <w:rFonts w:ascii="Cambria Math" w:hAnsi="Cambria Math"/>
          <w:lang w:eastAsia="zh-CN"/>
        </w:rPr>
        <w:t>:………………………………………………………………………………</w:t>
      </w:r>
      <w:r>
        <w:rPr>
          <w:rFonts w:ascii="Cambria Math" w:hAnsi="Cambria Math"/>
          <w:lang w:val="vi-VN" w:eastAsia="zh-CN"/>
        </w:rPr>
        <w:t>...</w:t>
      </w:r>
    </w:p>
    <w:p w14:paraId="6CB6DE70" w14:textId="65DB4818" w:rsidR="0080256E" w:rsidRPr="00107FA2" w:rsidRDefault="0080256E" w:rsidP="0080256E">
      <w:pPr>
        <w:pStyle w:val="ListParagraph"/>
        <w:numPr>
          <w:ilvl w:val="0"/>
          <w:numId w:val="10"/>
        </w:numPr>
        <w:tabs>
          <w:tab w:val="right" w:leader="dot" w:pos="10440"/>
        </w:tabs>
        <w:spacing w:line="480" w:lineRule="auto"/>
        <w:rPr>
          <w:rFonts w:ascii="Cambria" w:hAnsi="Cambria"/>
          <w:lang w:eastAsia="zh-CN"/>
        </w:rPr>
      </w:pPr>
      <w:r>
        <w:rPr>
          <w:rFonts w:ascii="Cambria Math" w:hAnsi="Cambria Math"/>
          <w:lang w:val="vi-VN" w:eastAsia="zh-CN"/>
        </w:rPr>
        <w:t>Quý khách có người thân tại Đài Loan không, mối quan hệ (nếu có):…………………………………………</w:t>
      </w:r>
    </w:p>
    <w:p w14:paraId="430AD9E0" w14:textId="0BC43198" w:rsidR="00CE0F58" w:rsidRPr="00F52CB8" w:rsidRDefault="00320E99" w:rsidP="00F52CB8">
      <w:pPr>
        <w:spacing w:line="480" w:lineRule="auto"/>
        <w:jc w:val="center"/>
        <w:rPr>
          <w:rFonts w:ascii="Cambria" w:hAnsi="Cambria"/>
          <w:b/>
          <w:bCs/>
          <w:color w:val="ED0000"/>
          <w:sz w:val="26"/>
          <w:szCs w:val="26"/>
          <w:lang w:val="vi-VN"/>
        </w:rPr>
      </w:pPr>
      <w:r w:rsidRPr="001C0444">
        <w:rPr>
          <w:rFonts w:ascii="Cambria" w:hAnsi="Cambria"/>
          <w:b/>
          <w:bCs/>
          <w:color w:val="ED0000"/>
          <w:sz w:val="26"/>
          <w:szCs w:val="26"/>
        </w:rPr>
        <w:t xml:space="preserve">NHỮNG THÔNG TIN TRÊN LÀ THÔNG TIN BẮT BUỘC. VUI LÒNG ĐIỀN ĐẦY ĐỦ THÔNG TIN </w:t>
      </w:r>
    </w:p>
    <w:sectPr w:rsidR="00CE0F58" w:rsidRPr="00F52CB8" w:rsidSect="00F44C2D">
      <w:pgSz w:w="12240" w:h="15840" w:code="1"/>
      <w:pgMar w:top="576" w:right="616" w:bottom="1134" w:left="709"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FKai-SB">
    <w:altName w:val="Microsoft YaHei"/>
    <w:charset w:val="88"/>
    <w:family w:val="script"/>
    <w:pitch w:val="fixed"/>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MingLiU">
    <w:altName w:val="細明體"/>
    <w:panose1 w:val="02010609000101010101"/>
    <w:charset w:val="88"/>
    <w:family w:val="modern"/>
    <w:pitch w:val="fixed"/>
    <w:sig w:usb0="A00002FF" w:usb1="28CFFCFA" w:usb2="00000016" w:usb3="00000000" w:csb0="00100001"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3" type="#_x0000_t75" style="width:205.95pt;height:138.15pt;visibility:visible;mso-wrap-style:square" o:bullet="t">
        <v:imagedata r:id="rId1" o:title=""/>
      </v:shape>
    </w:pict>
  </w:numPicBullet>
  <w:abstractNum w:abstractNumId="0" w15:restartNumberingAfterBreak="0">
    <w:nsid w:val="155C1891"/>
    <w:multiLevelType w:val="hybridMultilevel"/>
    <w:tmpl w:val="5A4814CA"/>
    <w:lvl w:ilvl="0" w:tplc="04090001">
      <w:start w:val="1"/>
      <w:numFmt w:val="bullet"/>
      <w:lvlText w:val=""/>
      <w:lvlJc w:val="left"/>
      <w:pPr>
        <w:ind w:left="1080" w:hanging="360"/>
      </w:pPr>
      <w:rPr>
        <w:rFonts w:ascii="Symbol" w:hAnsi="Symbol"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7111D45"/>
    <w:multiLevelType w:val="hybridMultilevel"/>
    <w:tmpl w:val="5DB667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C690E01"/>
    <w:multiLevelType w:val="hybridMultilevel"/>
    <w:tmpl w:val="8FD0802E"/>
    <w:lvl w:ilvl="0" w:tplc="3AFAF5FC">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 w15:restartNumberingAfterBreak="0">
    <w:nsid w:val="217713F0"/>
    <w:multiLevelType w:val="hybridMultilevel"/>
    <w:tmpl w:val="9D5A342C"/>
    <w:lvl w:ilvl="0" w:tplc="E30ABCA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EE1539"/>
    <w:multiLevelType w:val="hybridMultilevel"/>
    <w:tmpl w:val="B532AC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6F213D5"/>
    <w:multiLevelType w:val="hybridMultilevel"/>
    <w:tmpl w:val="BF9A2B12"/>
    <w:lvl w:ilvl="0" w:tplc="2B26CB30">
      <w:start w:val="1"/>
      <w:numFmt w:val="bullet"/>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6" w15:restartNumberingAfterBreak="0">
    <w:nsid w:val="391219D6"/>
    <w:multiLevelType w:val="multilevel"/>
    <w:tmpl w:val="391219D6"/>
    <w:lvl w:ilvl="0">
      <w:start w:val="1"/>
      <w:numFmt w:val="bullet"/>
      <w:lvlText w:val=""/>
      <w:lvlJc w:val="left"/>
      <w:pPr>
        <w:ind w:left="907" w:hanging="360"/>
      </w:pPr>
      <w:rPr>
        <w:rFonts w:ascii="Symbol" w:hAnsi="Symbol" w:hint="default"/>
      </w:rPr>
    </w:lvl>
    <w:lvl w:ilvl="1">
      <w:start w:val="1"/>
      <w:numFmt w:val="bullet"/>
      <w:lvlText w:val="o"/>
      <w:lvlJc w:val="left"/>
      <w:pPr>
        <w:ind w:left="1627" w:hanging="360"/>
      </w:pPr>
      <w:rPr>
        <w:rFonts w:ascii="Courier New" w:hAnsi="Courier New" w:cs="Courier New" w:hint="default"/>
      </w:rPr>
    </w:lvl>
    <w:lvl w:ilvl="2">
      <w:start w:val="1"/>
      <w:numFmt w:val="bullet"/>
      <w:lvlText w:val=""/>
      <w:lvlJc w:val="left"/>
      <w:pPr>
        <w:ind w:left="2347" w:hanging="360"/>
      </w:pPr>
      <w:rPr>
        <w:rFonts w:ascii="Wingdings" w:hAnsi="Wingdings" w:hint="default"/>
      </w:rPr>
    </w:lvl>
    <w:lvl w:ilvl="3">
      <w:start w:val="1"/>
      <w:numFmt w:val="bullet"/>
      <w:lvlText w:val=""/>
      <w:lvlJc w:val="left"/>
      <w:pPr>
        <w:ind w:left="3067" w:hanging="360"/>
      </w:pPr>
      <w:rPr>
        <w:rFonts w:ascii="Symbol" w:hAnsi="Symbol" w:hint="default"/>
      </w:rPr>
    </w:lvl>
    <w:lvl w:ilvl="4">
      <w:start w:val="1"/>
      <w:numFmt w:val="bullet"/>
      <w:lvlText w:val="o"/>
      <w:lvlJc w:val="left"/>
      <w:pPr>
        <w:ind w:left="3787" w:hanging="360"/>
      </w:pPr>
      <w:rPr>
        <w:rFonts w:ascii="Courier New" w:hAnsi="Courier New" w:cs="Courier New" w:hint="default"/>
      </w:rPr>
    </w:lvl>
    <w:lvl w:ilvl="5">
      <w:start w:val="1"/>
      <w:numFmt w:val="bullet"/>
      <w:lvlText w:val=""/>
      <w:lvlJc w:val="left"/>
      <w:pPr>
        <w:ind w:left="4507" w:hanging="360"/>
      </w:pPr>
      <w:rPr>
        <w:rFonts w:ascii="Wingdings" w:hAnsi="Wingdings" w:hint="default"/>
      </w:rPr>
    </w:lvl>
    <w:lvl w:ilvl="6">
      <w:start w:val="1"/>
      <w:numFmt w:val="bullet"/>
      <w:lvlText w:val=""/>
      <w:lvlJc w:val="left"/>
      <w:pPr>
        <w:ind w:left="5227" w:hanging="360"/>
      </w:pPr>
      <w:rPr>
        <w:rFonts w:ascii="Symbol" w:hAnsi="Symbol" w:hint="default"/>
      </w:rPr>
    </w:lvl>
    <w:lvl w:ilvl="7">
      <w:start w:val="1"/>
      <w:numFmt w:val="bullet"/>
      <w:lvlText w:val="o"/>
      <w:lvlJc w:val="left"/>
      <w:pPr>
        <w:ind w:left="5947" w:hanging="360"/>
      </w:pPr>
      <w:rPr>
        <w:rFonts w:ascii="Courier New" w:hAnsi="Courier New" w:cs="Courier New" w:hint="default"/>
      </w:rPr>
    </w:lvl>
    <w:lvl w:ilvl="8">
      <w:start w:val="1"/>
      <w:numFmt w:val="bullet"/>
      <w:lvlText w:val=""/>
      <w:lvlJc w:val="left"/>
      <w:pPr>
        <w:ind w:left="6667" w:hanging="360"/>
      </w:pPr>
      <w:rPr>
        <w:rFonts w:ascii="Wingdings" w:hAnsi="Wingdings" w:hint="default"/>
      </w:rPr>
    </w:lvl>
  </w:abstractNum>
  <w:abstractNum w:abstractNumId="7" w15:restartNumberingAfterBreak="0">
    <w:nsid w:val="437A4FB6"/>
    <w:multiLevelType w:val="hybridMultilevel"/>
    <w:tmpl w:val="57141EAC"/>
    <w:lvl w:ilvl="0" w:tplc="2B26CB30">
      <w:start w:val="1"/>
      <w:numFmt w:val="bullet"/>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4A70E4C"/>
    <w:multiLevelType w:val="hybridMultilevel"/>
    <w:tmpl w:val="314A404C"/>
    <w:lvl w:ilvl="0" w:tplc="2B26CB30">
      <w:start w:val="1"/>
      <w:numFmt w:val="bullet"/>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9" w15:restartNumberingAfterBreak="0">
    <w:nsid w:val="47123393"/>
    <w:multiLevelType w:val="hybridMultilevel"/>
    <w:tmpl w:val="AF8615B0"/>
    <w:lvl w:ilvl="0" w:tplc="04090001">
      <w:start w:val="1"/>
      <w:numFmt w:val="bullet"/>
      <w:lvlText w:val=""/>
      <w:lvlJc w:val="left"/>
      <w:pPr>
        <w:ind w:left="1187" w:hanging="360"/>
      </w:pPr>
      <w:rPr>
        <w:rFonts w:ascii="Symbol" w:hAnsi="Symbol" w:hint="default"/>
      </w:rPr>
    </w:lvl>
    <w:lvl w:ilvl="1" w:tplc="04090003" w:tentative="1">
      <w:start w:val="1"/>
      <w:numFmt w:val="bullet"/>
      <w:lvlText w:val="o"/>
      <w:lvlJc w:val="left"/>
      <w:pPr>
        <w:ind w:left="1907" w:hanging="360"/>
      </w:pPr>
      <w:rPr>
        <w:rFonts w:ascii="Courier New" w:hAnsi="Courier New" w:cs="Courier New" w:hint="default"/>
      </w:rPr>
    </w:lvl>
    <w:lvl w:ilvl="2" w:tplc="04090005" w:tentative="1">
      <w:start w:val="1"/>
      <w:numFmt w:val="bullet"/>
      <w:lvlText w:val=""/>
      <w:lvlJc w:val="left"/>
      <w:pPr>
        <w:ind w:left="2627" w:hanging="360"/>
      </w:pPr>
      <w:rPr>
        <w:rFonts w:ascii="Wingdings" w:hAnsi="Wingdings" w:hint="default"/>
      </w:rPr>
    </w:lvl>
    <w:lvl w:ilvl="3" w:tplc="04090001" w:tentative="1">
      <w:start w:val="1"/>
      <w:numFmt w:val="bullet"/>
      <w:lvlText w:val=""/>
      <w:lvlJc w:val="left"/>
      <w:pPr>
        <w:ind w:left="3347" w:hanging="360"/>
      </w:pPr>
      <w:rPr>
        <w:rFonts w:ascii="Symbol" w:hAnsi="Symbol" w:hint="default"/>
      </w:rPr>
    </w:lvl>
    <w:lvl w:ilvl="4" w:tplc="04090003" w:tentative="1">
      <w:start w:val="1"/>
      <w:numFmt w:val="bullet"/>
      <w:lvlText w:val="o"/>
      <w:lvlJc w:val="left"/>
      <w:pPr>
        <w:ind w:left="4067" w:hanging="360"/>
      </w:pPr>
      <w:rPr>
        <w:rFonts w:ascii="Courier New" w:hAnsi="Courier New" w:cs="Courier New" w:hint="default"/>
      </w:rPr>
    </w:lvl>
    <w:lvl w:ilvl="5" w:tplc="04090005" w:tentative="1">
      <w:start w:val="1"/>
      <w:numFmt w:val="bullet"/>
      <w:lvlText w:val=""/>
      <w:lvlJc w:val="left"/>
      <w:pPr>
        <w:ind w:left="4787" w:hanging="360"/>
      </w:pPr>
      <w:rPr>
        <w:rFonts w:ascii="Wingdings" w:hAnsi="Wingdings" w:hint="default"/>
      </w:rPr>
    </w:lvl>
    <w:lvl w:ilvl="6" w:tplc="04090001" w:tentative="1">
      <w:start w:val="1"/>
      <w:numFmt w:val="bullet"/>
      <w:lvlText w:val=""/>
      <w:lvlJc w:val="left"/>
      <w:pPr>
        <w:ind w:left="5507" w:hanging="360"/>
      </w:pPr>
      <w:rPr>
        <w:rFonts w:ascii="Symbol" w:hAnsi="Symbol" w:hint="default"/>
      </w:rPr>
    </w:lvl>
    <w:lvl w:ilvl="7" w:tplc="04090003" w:tentative="1">
      <w:start w:val="1"/>
      <w:numFmt w:val="bullet"/>
      <w:lvlText w:val="o"/>
      <w:lvlJc w:val="left"/>
      <w:pPr>
        <w:ind w:left="6227" w:hanging="360"/>
      </w:pPr>
      <w:rPr>
        <w:rFonts w:ascii="Courier New" w:hAnsi="Courier New" w:cs="Courier New" w:hint="default"/>
      </w:rPr>
    </w:lvl>
    <w:lvl w:ilvl="8" w:tplc="04090005" w:tentative="1">
      <w:start w:val="1"/>
      <w:numFmt w:val="bullet"/>
      <w:lvlText w:val=""/>
      <w:lvlJc w:val="left"/>
      <w:pPr>
        <w:ind w:left="6947" w:hanging="360"/>
      </w:pPr>
      <w:rPr>
        <w:rFonts w:ascii="Wingdings" w:hAnsi="Wingdings" w:hint="default"/>
      </w:rPr>
    </w:lvl>
  </w:abstractNum>
  <w:abstractNum w:abstractNumId="10" w15:restartNumberingAfterBreak="0">
    <w:nsid w:val="5B911866"/>
    <w:multiLevelType w:val="hybridMultilevel"/>
    <w:tmpl w:val="57223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D0D0CB3"/>
    <w:multiLevelType w:val="multilevel"/>
    <w:tmpl w:val="5D0D0CB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EF22C10"/>
    <w:multiLevelType w:val="hybridMultilevel"/>
    <w:tmpl w:val="21D409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154644484">
    <w:abstractNumId w:val="5"/>
  </w:num>
  <w:num w:numId="2" w16cid:durableId="456918150">
    <w:abstractNumId w:val="8"/>
  </w:num>
  <w:num w:numId="3" w16cid:durableId="1772430396">
    <w:abstractNumId w:val="7"/>
  </w:num>
  <w:num w:numId="4" w16cid:durableId="1737044635">
    <w:abstractNumId w:val="0"/>
  </w:num>
  <w:num w:numId="5" w16cid:durableId="1911188862">
    <w:abstractNumId w:val="3"/>
  </w:num>
  <w:num w:numId="6" w16cid:durableId="497773047">
    <w:abstractNumId w:val="4"/>
  </w:num>
  <w:num w:numId="7" w16cid:durableId="626740246">
    <w:abstractNumId w:val="10"/>
  </w:num>
  <w:num w:numId="8" w16cid:durableId="1346522294">
    <w:abstractNumId w:val="9"/>
  </w:num>
  <w:num w:numId="9" w16cid:durableId="1969892650">
    <w:abstractNumId w:val="12"/>
  </w:num>
  <w:num w:numId="10" w16cid:durableId="17130724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19917229">
    <w:abstractNumId w:val="2"/>
  </w:num>
  <w:num w:numId="12" w16cid:durableId="1344474201">
    <w:abstractNumId w:val="11"/>
  </w:num>
  <w:num w:numId="13" w16cid:durableId="1332026676">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FD3"/>
    <w:rsid w:val="000000E1"/>
    <w:rsid w:val="00001162"/>
    <w:rsid w:val="000016C2"/>
    <w:rsid w:val="00001A31"/>
    <w:rsid w:val="000020F3"/>
    <w:rsid w:val="0000542C"/>
    <w:rsid w:val="0000678E"/>
    <w:rsid w:val="000118F1"/>
    <w:rsid w:val="00012ECC"/>
    <w:rsid w:val="00013E8D"/>
    <w:rsid w:val="0001601F"/>
    <w:rsid w:val="000200FC"/>
    <w:rsid w:val="0002100E"/>
    <w:rsid w:val="000218FA"/>
    <w:rsid w:val="00023AEB"/>
    <w:rsid w:val="00023E7F"/>
    <w:rsid w:val="00026AE5"/>
    <w:rsid w:val="00027234"/>
    <w:rsid w:val="00033C38"/>
    <w:rsid w:val="00034961"/>
    <w:rsid w:val="000356EF"/>
    <w:rsid w:val="0003738C"/>
    <w:rsid w:val="000375AC"/>
    <w:rsid w:val="00043406"/>
    <w:rsid w:val="00044100"/>
    <w:rsid w:val="000468EA"/>
    <w:rsid w:val="00047A29"/>
    <w:rsid w:val="00050D27"/>
    <w:rsid w:val="00051126"/>
    <w:rsid w:val="000511AA"/>
    <w:rsid w:val="00051FED"/>
    <w:rsid w:val="00056EBB"/>
    <w:rsid w:val="00060B42"/>
    <w:rsid w:val="00071787"/>
    <w:rsid w:val="000721F4"/>
    <w:rsid w:val="000728B3"/>
    <w:rsid w:val="00074F4F"/>
    <w:rsid w:val="000817F6"/>
    <w:rsid w:val="000908B6"/>
    <w:rsid w:val="0009193D"/>
    <w:rsid w:val="00091D2A"/>
    <w:rsid w:val="000922F8"/>
    <w:rsid w:val="000936D7"/>
    <w:rsid w:val="00095731"/>
    <w:rsid w:val="0009647C"/>
    <w:rsid w:val="00096BB6"/>
    <w:rsid w:val="000973A5"/>
    <w:rsid w:val="000A090E"/>
    <w:rsid w:val="000A1BD7"/>
    <w:rsid w:val="000A3789"/>
    <w:rsid w:val="000A3AD1"/>
    <w:rsid w:val="000A7878"/>
    <w:rsid w:val="000B49AC"/>
    <w:rsid w:val="000B4CFC"/>
    <w:rsid w:val="000C1E38"/>
    <w:rsid w:val="000C658F"/>
    <w:rsid w:val="000C7DB0"/>
    <w:rsid w:val="000D0D75"/>
    <w:rsid w:val="000D1B5B"/>
    <w:rsid w:val="000D373D"/>
    <w:rsid w:val="000D7181"/>
    <w:rsid w:val="000D78E6"/>
    <w:rsid w:val="000E05EE"/>
    <w:rsid w:val="000E20ED"/>
    <w:rsid w:val="00100C3B"/>
    <w:rsid w:val="00101C10"/>
    <w:rsid w:val="00102B6E"/>
    <w:rsid w:val="00102C16"/>
    <w:rsid w:val="00104D16"/>
    <w:rsid w:val="00107FA2"/>
    <w:rsid w:val="0011041C"/>
    <w:rsid w:val="00114241"/>
    <w:rsid w:val="00115C87"/>
    <w:rsid w:val="00116752"/>
    <w:rsid w:val="00134F3B"/>
    <w:rsid w:val="0013516D"/>
    <w:rsid w:val="00135696"/>
    <w:rsid w:val="00136A23"/>
    <w:rsid w:val="00137210"/>
    <w:rsid w:val="0013744F"/>
    <w:rsid w:val="00140C14"/>
    <w:rsid w:val="00144B89"/>
    <w:rsid w:val="00145F78"/>
    <w:rsid w:val="00150E8F"/>
    <w:rsid w:val="00150EDD"/>
    <w:rsid w:val="0015317A"/>
    <w:rsid w:val="00162EFF"/>
    <w:rsid w:val="001658C6"/>
    <w:rsid w:val="00165FBD"/>
    <w:rsid w:val="00166944"/>
    <w:rsid w:val="00171CB2"/>
    <w:rsid w:val="00171F5A"/>
    <w:rsid w:val="00172187"/>
    <w:rsid w:val="001758A9"/>
    <w:rsid w:val="0017771E"/>
    <w:rsid w:val="0018044A"/>
    <w:rsid w:val="00181AB7"/>
    <w:rsid w:val="00182903"/>
    <w:rsid w:val="001941C4"/>
    <w:rsid w:val="001961CD"/>
    <w:rsid w:val="001971A4"/>
    <w:rsid w:val="001A3F7E"/>
    <w:rsid w:val="001A4A8F"/>
    <w:rsid w:val="001A79BD"/>
    <w:rsid w:val="001B444F"/>
    <w:rsid w:val="001B529A"/>
    <w:rsid w:val="001B64E1"/>
    <w:rsid w:val="001C0444"/>
    <w:rsid w:val="001C0C77"/>
    <w:rsid w:val="001C6401"/>
    <w:rsid w:val="001C6FF6"/>
    <w:rsid w:val="001D2A23"/>
    <w:rsid w:val="001D770C"/>
    <w:rsid w:val="001E2492"/>
    <w:rsid w:val="001E4E16"/>
    <w:rsid w:val="001F5464"/>
    <w:rsid w:val="001F56FB"/>
    <w:rsid w:val="00200859"/>
    <w:rsid w:val="002034AC"/>
    <w:rsid w:val="002108FA"/>
    <w:rsid w:val="00212D11"/>
    <w:rsid w:val="00213E47"/>
    <w:rsid w:val="00222ED1"/>
    <w:rsid w:val="00223B77"/>
    <w:rsid w:val="00223BFF"/>
    <w:rsid w:val="0022571E"/>
    <w:rsid w:val="0023151F"/>
    <w:rsid w:val="00236E8A"/>
    <w:rsid w:val="0023754A"/>
    <w:rsid w:val="00243F38"/>
    <w:rsid w:val="002519B2"/>
    <w:rsid w:val="0025625B"/>
    <w:rsid w:val="00256A29"/>
    <w:rsid w:val="00263E0A"/>
    <w:rsid w:val="00264CF2"/>
    <w:rsid w:val="00266A52"/>
    <w:rsid w:val="00270BA4"/>
    <w:rsid w:val="00272E2D"/>
    <w:rsid w:val="00274F10"/>
    <w:rsid w:val="0027697F"/>
    <w:rsid w:val="0028547E"/>
    <w:rsid w:val="00292C2A"/>
    <w:rsid w:val="00295215"/>
    <w:rsid w:val="0029667E"/>
    <w:rsid w:val="002A383F"/>
    <w:rsid w:val="002A7270"/>
    <w:rsid w:val="002B7B33"/>
    <w:rsid w:val="002C0C03"/>
    <w:rsid w:val="002C2691"/>
    <w:rsid w:val="002C2CC2"/>
    <w:rsid w:val="002C3514"/>
    <w:rsid w:val="002C35CC"/>
    <w:rsid w:val="002C5B0A"/>
    <w:rsid w:val="002D1526"/>
    <w:rsid w:val="002D2C9B"/>
    <w:rsid w:val="002D2E19"/>
    <w:rsid w:val="002D673C"/>
    <w:rsid w:val="002E174B"/>
    <w:rsid w:val="002E7879"/>
    <w:rsid w:val="002F02A2"/>
    <w:rsid w:val="002F2AAA"/>
    <w:rsid w:val="002F3236"/>
    <w:rsid w:val="0030043D"/>
    <w:rsid w:val="00300AAA"/>
    <w:rsid w:val="00303AE4"/>
    <w:rsid w:val="00305326"/>
    <w:rsid w:val="00306162"/>
    <w:rsid w:val="00306763"/>
    <w:rsid w:val="003073F2"/>
    <w:rsid w:val="00314620"/>
    <w:rsid w:val="003150BE"/>
    <w:rsid w:val="00316651"/>
    <w:rsid w:val="00320E99"/>
    <w:rsid w:val="00321DE8"/>
    <w:rsid w:val="0032263F"/>
    <w:rsid w:val="00322CA4"/>
    <w:rsid w:val="00324DAF"/>
    <w:rsid w:val="0033332B"/>
    <w:rsid w:val="003400D6"/>
    <w:rsid w:val="0034059B"/>
    <w:rsid w:val="00341205"/>
    <w:rsid w:val="00341DBD"/>
    <w:rsid w:val="00343449"/>
    <w:rsid w:val="00347EF8"/>
    <w:rsid w:val="00347F13"/>
    <w:rsid w:val="00351113"/>
    <w:rsid w:val="00351C6C"/>
    <w:rsid w:val="00353D79"/>
    <w:rsid w:val="00354DFB"/>
    <w:rsid w:val="00356AB6"/>
    <w:rsid w:val="003633B9"/>
    <w:rsid w:val="003638F9"/>
    <w:rsid w:val="00364491"/>
    <w:rsid w:val="00364BCC"/>
    <w:rsid w:val="00365B47"/>
    <w:rsid w:val="003666B3"/>
    <w:rsid w:val="00366EC6"/>
    <w:rsid w:val="0036791C"/>
    <w:rsid w:val="00372E72"/>
    <w:rsid w:val="00374847"/>
    <w:rsid w:val="0038268F"/>
    <w:rsid w:val="003855D8"/>
    <w:rsid w:val="00392A53"/>
    <w:rsid w:val="00393AC9"/>
    <w:rsid w:val="003950E3"/>
    <w:rsid w:val="00395D8E"/>
    <w:rsid w:val="00396862"/>
    <w:rsid w:val="0039694F"/>
    <w:rsid w:val="00396F70"/>
    <w:rsid w:val="00397764"/>
    <w:rsid w:val="003A1375"/>
    <w:rsid w:val="003A1FD3"/>
    <w:rsid w:val="003A2D45"/>
    <w:rsid w:val="003A7491"/>
    <w:rsid w:val="003A7D83"/>
    <w:rsid w:val="003B2C82"/>
    <w:rsid w:val="003C0690"/>
    <w:rsid w:val="003C2A0C"/>
    <w:rsid w:val="003C4F30"/>
    <w:rsid w:val="003C6165"/>
    <w:rsid w:val="003D6CA6"/>
    <w:rsid w:val="003D7E8D"/>
    <w:rsid w:val="003E232E"/>
    <w:rsid w:val="003E3253"/>
    <w:rsid w:val="003E5C08"/>
    <w:rsid w:val="003E67FB"/>
    <w:rsid w:val="003F6657"/>
    <w:rsid w:val="003F6AF8"/>
    <w:rsid w:val="0040161E"/>
    <w:rsid w:val="004018FF"/>
    <w:rsid w:val="00406D80"/>
    <w:rsid w:val="00407B86"/>
    <w:rsid w:val="00407FC9"/>
    <w:rsid w:val="004154CC"/>
    <w:rsid w:val="004155AF"/>
    <w:rsid w:val="00415710"/>
    <w:rsid w:val="00415CAB"/>
    <w:rsid w:val="004162E0"/>
    <w:rsid w:val="004237F9"/>
    <w:rsid w:val="00430A09"/>
    <w:rsid w:val="00430A76"/>
    <w:rsid w:val="00431B9F"/>
    <w:rsid w:val="004356C7"/>
    <w:rsid w:val="004458E5"/>
    <w:rsid w:val="00445C43"/>
    <w:rsid w:val="00451A56"/>
    <w:rsid w:val="00454618"/>
    <w:rsid w:val="00455CCE"/>
    <w:rsid w:val="00460945"/>
    <w:rsid w:val="004642FD"/>
    <w:rsid w:val="00466C07"/>
    <w:rsid w:val="0047152A"/>
    <w:rsid w:val="004740FC"/>
    <w:rsid w:val="0047575B"/>
    <w:rsid w:val="00483053"/>
    <w:rsid w:val="00484BF5"/>
    <w:rsid w:val="00484ECB"/>
    <w:rsid w:val="00490EFD"/>
    <w:rsid w:val="00492A19"/>
    <w:rsid w:val="00492E64"/>
    <w:rsid w:val="004973C7"/>
    <w:rsid w:val="00497CD4"/>
    <w:rsid w:val="004A0249"/>
    <w:rsid w:val="004A3DC6"/>
    <w:rsid w:val="004A4DF8"/>
    <w:rsid w:val="004A5301"/>
    <w:rsid w:val="004A533D"/>
    <w:rsid w:val="004A5DFF"/>
    <w:rsid w:val="004B0543"/>
    <w:rsid w:val="004B0725"/>
    <w:rsid w:val="004B23BF"/>
    <w:rsid w:val="004B2E86"/>
    <w:rsid w:val="004B3498"/>
    <w:rsid w:val="004B416C"/>
    <w:rsid w:val="004B427F"/>
    <w:rsid w:val="004B74B5"/>
    <w:rsid w:val="004C0777"/>
    <w:rsid w:val="004C4390"/>
    <w:rsid w:val="004C70C0"/>
    <w:rsid w:val="004C723F"/>
    <w:rsid w:val="004C76D6"/>
    <w:rsid w:val="004D04DC"/>
    <w:rsid w:val="004D0E94"/>
    <w:rsid w:val="004D160A"/>
    <w:rsid w:val="004D24D1"/>
    <w:rsid w:val="004D4DC5"/>
    <w:rsid w:val="004D75A1"/>
    <w:rsid w:val="004E06C3"/>
    <w:rsid w:val="004E319E"/>
    <w:rsid w:val="004E3FFD"/>
    <w:rsid w:val="004E5A0F"/>
    <w:rsid w:val="004F37A1"/>
    <w:rsid w:val="004F3C2C"/>
    <w:rsid w:val="00501897"/>
    <w:rsid w:val="005038CF"/>
    <w:rsid w:val="00512042"/>
    <w:rsid w:val="00512DF9"/>
    <w:rsid w:val="00514B3B"/>
    <w:rsid w:val="00520EC6"/>
    <w:rsid w:val="00531DF0"/>
    <w:rsid w:val="00535064"/>
    <w:rsid w:val="005357DF"/>
    <w:rsid w:val="005400B7"/>
    <w:rsid w:val="00540830"/>
    <w:rsid w:val="0054188E"/>
    <w:rsid w:val="00542776"/>
    <w:rsid w:val="00544391"/>
    <w:rsid w:val="0055289C"/>
    <w:rsid w:val="00552D39"/>
    <w:rsid w:val="00556765"/>
    <w:rsid w:val="00560C4B"/>
    <w:rsid w:val="0056187A"/>
    <w:rsid w:val="00561E23"/>
    <w:rsid w:val="00563C65"/>
    <w:rsid w:val="0056506F"/>
    <w:rsid w:val="005655D9"/>
    <w:rsid w:val="00567AD8"/>
    <w:rsid w:val="00567F55"/>
    <w:rsid w:val="005711B0"/>
    <w:rsid w:val="005738D0"/>
    <w:rsid w:val="00583EE6"/>
    <w:rsid w:val="00584474"/>
    <w:rsid w:val="005849BA"/>
    <w:rsid w:val="005852CF"/>
    <w:rsid w:val="00592D69"/>
    <w:rsid w:val="00595D33"/>
    <w:rsid w:val="0059626A"/>
    <w:rsid w:val="005A1C5A"/>
    <w:rsid w:val="005A303F"/>
    <w:rsid w:val="005A6E91"/>
    <w:rsid w:val="005B2488"/>
    <w:rsid w:val="005C1AC8"/>
    <w:rsid w:val="005C2A17"/>
    <w:rsid w:val="005C48A2"/>
    <w:rsid w:val="005C56AA"/>
    <w:rsid w:val="005C5DB1"/>
    <w:rsid w:val="005C62EF"/>
    <w:rsid w:val="005D34FD"/>
    <w:rsid w:val="005D50D1"/>
    <w:rsid w:val="005D64C9"/>
    <w:rsid w:val="005D67F0"/>
    <w:rsid w:val="005D73DC"/>
    <w:rsid w:val="005E0C08"/>
    <w:rsid w:val="005E160B"/>
    <w:rsid w:val="005E501D"/>
    <w:rsid w:val="005E7E13"/>
    <w:rsid w:val="005F00DC"/>
    <w:rsid w:val="005F1028"/>
    <w:rsid w:val="005F4387"/>
    <w:rsid w:val="005F69C0"/>
    <w:rsid w:val="006028B5"/>
    <w:rsid w:val="00604185"/>
    <w:rsid w:val="00606CE2"/>
    <w:rsid w:val="0060784A"/>
    <w:rsid w:val="006078D6"/>
    <w:rsid w:val="00613D1C"/>
    <w:rsid w:val="00615518"/>
    <w:rsid w:val="00620E33"/>
    <w:rsid w:val="00620EC8"/>
    <w:rsid w:val="0062162C"/>
    <w:rsid w:val="006216CD"/>
    <w:rsid w:val="00624686"/>
    <w:rsid w:val="00632B0E"/>
    <w:rsid w:val="00635ED0"/>
    <w:rsid w:val="00637879"/>
    <w:rsid w:val="00637C39"/>
    <w:rsid w:val="00640BB0"/>
    <w:rsid w:val="006442C9"/>
    <w:rsid w:val="00644504"/>
    <w:rsid w:val="0064498B"/>
    <w:rsid w:val="0064584F"/>
    <w:rsid w:val="00653D69"/>
    <w:rsid w:val="0065519D"/>
    <w:rsid w:val="006565C1"/>
    <w:rsid w:val="006565C3"/>
    <w:rsid w:val="00656B39"/>
    <w:rsid w:val="006614D3"/>
    <w:rsid w:val="006617CE"/>
    <w:rsid w:val="00662F0F"/>
    <w:rsid w:val="00664408"/>
    <w:rsid w:val="00665C02"/>
    <w:rsid w:val="00666A8A"/>
    <w:rsid w:val="00670D6E"/>
    <w:rsid w:val="00670EF7"/>
    <w:rsid w:val="0067459A"/>
    <w:rsid w:val="00677431"/>
    <w:rsid w:val="00677675"/>
    <w:rsid w:val="00680A5B"/>
    <w:rsid w:val="00682BA8"/>
    <w:rsid w:val="00683097"/>
    <w:rsid w:val="00683DC2"/>
    <w:rsid w:val="006856B8"/>
    <w:rsid w:val="00691343"/>
    <w:rsid w:val="00693207"/>
    <w:rsid w:val="006A1168"/>
    <w:rsid w:val="006A3601"/>
    <w:rsid w:val="006A3BB3"/>
    <w:rsid w:val="006A61DE"/>
    <w:rsid w:val="006A725F"/>
    <w:rsid w:val="006B0AA8"/>
    <w:rsid w:val="006B6209"/>
    <w:rsid w:val="006C15A1"/>
    <w:rsid w:val="006C4007"/>
    <w:rsid w:val="006C5610"/>
    <w:rsid w:val="006D54CF"/>
    <w:rsid w:val="006E028F"/>
    <w:rsid w:val="006E0D09"/>
    <w:rsid w:val="006E2FCB"/>
    <w:rsid w:val="006E3075"/>
    <w:rsid w:val="006E4891"/>
    <w:rsid w:val="006E6C3C"/>
    <w:rsid w:val="006F4A58"/>
    <w:rsid w:val="006F5893"/>
    <w:rsid w:val="006F6016"/>
    <w:rsid w:val="006F7B20"/>
    <w:rsid w:val="007037B6"/>
    <w:rsid w:val="0070485C"/>
    <w:rsid w:val="0070524B"/>
    <w:rsid w:val="0071700C"/>
    <w:rsid w:val="007206FD"/>
    <w:rsid w:val="007239F6"/>
    <w:rsid w:val="00723C7C"/>
    <w:rsid w:val="007325BA"/>
    <w:rsid w:val="00735984"/>
    <w:rsid w:val="00743F4D"/>
    <w:rsid w:val="00744B45"/>
    <w:rsid w:val="0074552F"/>
    <w:rsid w:val="00761510"/>
    <w:rsid w:val="00767597"/>
    <w:rsid w:val="00771206"/>
    <w:rsid w:val="00771D1E"/>
    <w:rsid w:val="007730CE"/>
    <w:rsid w:val="00773B59"/>
    <w:rsid w:val="007807AF"/>
    <w:rsid w:val="007859C0"/>
    <w:rsid w:val="00785B7A"/>
    <w:rsid w:val="00791504"/>
    <w:rsid w:val="00792441"/>
    <w:rsid w:val="00792F95"/>
    <w:rsid w:val="007934BA"/>
    <w:rsid w:val="007A56CE"/>
    <w:rsid w:val="007A6185"/>
    <w:rsid w:val="007A728A"/>
    <w:rsid w:val="007B284F"/>
    <w:rsid w:val="007B79B2"/>
    <w:rsid w:val="007C0874"/>
    <w:rsid w:val="007C1287"/>
    <w:rsid w:val="007C493B"/>
    <w:rsid w:val="007C5979"/>
    <w:rsid w:val="007C7B3F"/>
    <w:rsid w:val="007D087F"/>
    <w:rsid w:val="007D0ED0"/>
    <w:rsid w:val="007D36E8"/>
    <w:rsid w:val="007D43B0"/>
    <w:rsid w:val="007D5008"/>
    <w:rsid w:val="007D7EF6"/>
    <w:rsid w:val="007E02FB"/>
    <w:rsid w:val="007E25EB"/>
    <w:rsid w:val="007E35EF"/>
    <w:rsid w:val="007E7243"/>
    <w:rsid w:val="007E7A7A"/>
    <w:rsid w:val="007F0AFF"/>
    <w:rsid w:val="007F1B83"/>
    <w:rsid w:val="007F562F"/>
    <w:rsid w:val="007F7783"/>
    <w:rsid w:val="0080256E"/>
    <w:rsid w:val="00811A2A"/>
    <w:rsid w:val="00813EEE"/>
    <w:rsid w:val="008169D4"/>
    <w:rsid w:val="00822FD4"/>
    <w:rsid w:val="00832BBC"/>
    <w:rsid w:val="00832EFA"/>
    <w:rsid w:val="00837B0F"/>
    <w:rsid w:val="008431FF"/>
    <w:rsid w:val="0084580F"/>
    <w:rsid w:val="00845A9A"/>
    <w:rsid w:val="008473F6"/>
    <w:rsid w:val="00851612"/>
    <w:rsid w:val="00852676"/>
    <w:rsid w:val="00854657"/>
    <w:rsid w:val="00854FA2"/>
    <w:rsid w:val="00860232"/>
    <w:rsid w:val="0086216A"/>
    <w:rsid w:val="00863FD6"/>
    <w:rsid w:val="00865422"/>
    <w:rsid w:val="00871052"/>
    <w:rsid w:val="008744F3"/>
    <w:rsid w:val="00876643"/>
    <w:rsid w:val="008768B7"/>
    <w:rsid w:val="008813DC"/>
    <w:rsid w:val="00881911"/>
    <w:rsid w:val="008835E6"/>
    <w:rsid w:val="0088408B"/>
    <w:rsid w:val="00884E41"/>
    <w:rsid w:val="008861E2"/>
    <w:rsid w:val="008906FF"/>
    <w:rsid w:val="00892C9D"/>
    <w:rsid w:val="008933A8"/>
    <w:rsid w:val="00894642"/>
    <w:rsid w:val="00895D1A"/>
    <w:rsid w:val="008A4220"/>
    <w:rsid w:val="008A4294"/>
    <w:rsid w:val="008A4752"/>
    <w:rsid w:val="008A6CAB"/>
    <w:rsid w:val="008B0EB0"/>
    <w:rsid w:val="008B1A38"/>
    <w:rsid w:val="008B56F8"/>
    <w:rsid w:val="008B629A"/>
    <w:rsid w:val="008B6605"/>
    <w:rsid w:val="008C3175"/>
    <w:rsid w:val="008C4926"/>
    <w:rsid w:val="008D04B2"/>
    <w:rsid w:val="008D0D07"/>
    <w:rsid w:val="008D18F1"/>
    <w:rsid w:val="008D1CC1"/>
    <w:rsid w:val="008D21DB"/>
    <w:rsid w:val="008D47F6"/>
    <w:rsid w:val="008D7F60"/>
    <w:rsid w:val="008E3AFD"/>
    <w:rsid w:val="008E5680"/>
    <w:rsid w:val="008E7443"/>
    <w:rsid w:val="008F166C"/>
    <w:rsid w:val="008F1CED"/>
    <w:rsid w:val="008F483D"/>
    <w:rsid w:val="0090067C"/>
    <w:rsid w:val="00903761"/>
    <w:rsid w:val="00904547"/>
    <w:rsid w:val="00905764"/>
    <w:rsid w:val="0091249A"/>
    <w:rsid w:val="009176AE"/>
    <w:rsid w:val="00920F68"/>
    <w:rsid w:val="00921FEA"/>
    <w:rsid w:val="00923527"/>
    <w:rsid w:val="00932675"/>
    <w:rsid w:val="0093537F"/>
    <w:rsid w:val="009400C3"/>
    <w:rsid w:val="009411A2"/>
    <w:rsid w:val="0094781E"/>
    <w:rsid w:val="0095089F"/>
    <w:rsid w:val="00950D85"/>
    <w:rsid w:val="009518C6"/>
    <w:rsid w:val="00951BA9"/>
    <w:rsid w:val="00955812"/>
    <w:rsid w:val="00956E3B"/>
    <w:rsid w:val="0096012F"/>
    <w:rsid w:val="009618F4"/>
    <w:rsid w:val="009624A0"/>
    <w:rsid w:val="009723A4"/>
    <w:rsid w:val="00972664"/>
    <w:rsid w:val="00972B13"/>
    <w:rsid w:val="00974755"/>
    <w:rsid w:val="009801E0"/>
    <w:rsid w:val="009820B1"/>
    <w:rsid w:val="0098750A"/>
    <w:rsid w:val="009908E4"/>
    <w:rsid w:val="00992C2E"/>
    <w:rsid w:val="00993193"/>
    <w:rsid w:val="00993C67"/>
    <w:rsid w:val="00996283"/>
    <w:rsid w:val="009979E8"/>
    <w:rsid w:val="009A0651"/>
    <w:rsid w:val="009A1D4E"/>
    <w:rsid w:val="009A4105"/>
    <w:rsid w:val="009A4B65"/>
    <w:rsid w:val="009A6717"/>
    <w:rsid w:val="009A7E6A"/>
    <w:rsid w:val="009C01E2"/>
    <w:rsid w:val="009C0433"/>
    <w:rsid w:val="009C14CA"/>
    <w:rsid w:val="009C18C3"/>
    <w:rsid w:val="009C2B8E"/>
    <w:rsid w:val="009C33A5"/>
    <w:rsid w:val="009C73AC"/>
    <w:rsid w:val="009E180A"/>
    <w:rsid w:val="009E2449"/>
    <w:rsid w:val="009E4210"/>
    <w:rsid w:val="009F3AD5"/>
    <w:rsid w:val="009F596C"/>
    <w:rsid w:val="009F6688"/>
    <w:rsid w:val="009F7A92"/>
    <w:rsid w:val="00A03258"/>
    <w:rsid w:val="00A03991"/>
    <w:rsid w:val="00A03B0C"/>
    <w:rsid w:val="00A13935"/>
    <w:rsid w:val="00A14A02"/>
    <w:rsid w:val="00A14B3F"/>
    <w:rsid w:val="00A16945"/>
    <w:rsid w:val="00A20329"/>
    <w:rsid w:val="00A2228E"/>
    <w:rsid w:val="00A251E3"/>
    <w:rsid w:val="00A31174"/>
    <w:rsid w:val="00A32124"/>
    <w:rsid w:val="00A3397B"/>
    <w:rsid w:val="00A34CE6"/>
    <w:rsid w:val="00A37791"/>
    <w:rsid w:val="00A44301"/>
    <w:rsid w:val="00A470F1"/>
    <w:rsid w:val="00A5067B"/>
    <w:rsid w:val="00A510D3"/>
    <w:rsid w:val="00A53493"/>
    <w:rsid w:val="00A54381"/>
    <w:rsid w:val="00A55C47"/>
    <w:rsid w:val="00A66DD3"/>
    <w:rsid w:val="00A67784"/>
    <w:rsid w:val="00A70A38"/>
    <w:rsid w:val="00A71A73"/>
    <w:rsid w:val="00A77AE8"/>
    <w:rsid w:val="00A82A86"/>
    <w:rsid w:val="00A86629"/>
    <w:rsid w:val="00A86768"/>
    <w:rsid w:val="00A87296"/>
    <w:rsid w:val="00A87F48"/>
    <w:rsid w:val="00A9094A"/>
    <w:rsid w:val="00A90FB9"/>
    <w:rsid w:val="00A92BD9"/>
    <w:rsid w:val="00A96BF0"/>
    <w:rsid w:val="00A96F80"/>
    <w:rsid w:val="00AA026F"/>
    <w:rsid w:val="00AA072D"/>
    <w:rsid w:val="00AA20F6"/>
    <w:rsid w:val="00AA319F"/>
    <w:rsid w:val="00AA35F5"/>
    <w:rsid w:val="00AA578E"/>
    <w:rsid w:val="00AB47D0"/>
    <w:rsid w:val="00AB47F5"/>
    <w:rsid w:val="00AB630B"/>
    <w:rsid w:val="00AB749D"/>
    <w:rsid w:val="00AC2602"/>
    <w:rsid w:val="00AC6F26"/>
    <w:rsid w:val="00AC7904"/>
    <w:rsid w:val="00AD0338"/>
    <w:rsid w:val="00AD2DD7"/>
    <w:rsid w:val="00AD55F4"/>
    <w:rsid w:val="00AE0C4F"/>
    <w:rsid w:val="00AE136D"/>
    <w:rsid w:val="00AE2191"/>
    <w:rsid w:val="00AE2966"/>
    <w:rsid w:val="00AE4DCD"/>
    <w:rsid w:val="00AE569E"/>
    <w:rsid w:val="00AE77CD"/>
    <w:rsid w:val="00AF1BA6"/>
    <w:rsid w:val="00AF2165"/>
    <w:rsid w:val="00AF396D"/>
    <w:rsid w:val="00AF46A5"/>
    <w:rsid w:val="00AF7339"/>
    <w:rsid w:val="00AF7DB5"/>
    <w:rsid w:val="00B001C1"/>
    <w:rsid w:val="00B01AAB"/>
    <w:rsid w:val="00B04D65"/>
    <w:rsid w:val="00B04EE3"/>
    <w:rsid w:val="00B10777"/>
    <w:rsid w:val="00B143D3"/>
    <w:rsid w:val="00B21C17"/>
    <w:rsid w:val="00B236AC"/>
    <w:rsid w:val="00B26680"/>
    <w:rsid w:val="00B306D6"/>
    <w:rsid w:val="00B3076A"/>
    <w:rsid w:val="00B34F5A"/>
    <w:rsid w:val="00B379CD"/>
    <w:rsid w:val="00B41153"/>
    <w:rsid w:val="00B4358F"/>
    <w:rsid w:val="00B4442E"/>
    <w:rsid w:val="00B45ABC"/>
    <w:rsid w:val="00B45D85"/>
    <w:rsid w:val="00B47E71"/>
    <w:rsid w:val="00B517D4"/>
    <w:rsid w:val="00B552E2"/>
    <w:rsid w:val="00B55669"/>
    <w:rsid w:val="00B57547"/>
    <w:rsid w:val="00B577C6"/>
    <w:rsid w:val="00B63AD6"/>
    <w:rsid w:val="00B654D1"/>
    <w:rsid w:val="00B675B0"/>
    <w:rsid w:val="00B706AA"/>
    <w:rsid w:val="00B775E6"/>
    <w:rsid w:val="00B815C2"/>
    <w:rsid w:val="00B82185"/>
    <w:rsid w:val="00B8220F"/>
    <w:rsid w:val="00B87657"/>
    <w:rsid w:val="00B90893"/>
    <w:rsid w:val="00B93CF8"/>
    <w:rsid w:val="00B95B06"/>
    <w:rsid w:val="00B9713B"/>
    <w:rsid w:val="00B97677"/>
    <w:rsid w:val="00BA2CCA"/>
    <w:rsid w:val="00BA41B5"/>
    <w:rsid w:val="00BA4504"/>
    <w:rsid w:val="00BB04F9"/>
    <w:rsid w:val="00BB0D03"/>
    <w:rsid w:val="00BB640C"/>
    <w:rsid w:val="00BC1B87"/>
    <w:rsid w:val="00BC55A9"/>
    <w:rsid w:val="00BC60CA"/>
    <w:rsid w:val="00BC6317"/>
    <w:rsid w:val="00BD1E1C"/>
    <w:rsid w:val="00BF0F17"/>
    <w:rsid w:val="00BF2AD8"/>
    <w:rsid w:val="00BF7640"/>
    <w:rsid w:val="00C043FB"/>
    <w:rsid w:val="00C1081E"/>
    <w:rsid w:val="00C10F7F"/>
    <w:rsid w:val="00C11B8B"/>
    <w:rsid w:val="00C125B5"/>
    <w:rsid w:val="00C1274E"/>
    <w:rsid w:val="00C13A68"/>
    <w:rsid w:val="00C25D64"/>
    <w:rsid w:val="00C32731"/>
    <w:rsid w:val="00C33A4B"/>
    <w:rsid w:val="00C42F1B"/>
    <w:rsid w:val="00C44689"/>
    <w:rsid w:val="00C50465"/>
    <w:rsid w:val="00C537E7"/>
    <w:rsid w:val="00C54ED5"/>
    <w:rsid w:val="00C57933"/>
    <w:rsid w:val="00C618D3"/>
    <w:rsid w:val="00C66305"/>
    <w:rsid w:val="00C665C9"/>
    <w:rsid w:val="00C705A3"/>
    <w:rsid w:val="00C70842"/>
    <w:rsid w:val="00C716E9"/>
    <w:rsid w:val="00C73338"/>
    <w:rsid w:val="00C75D63"/>
    <w:rsid w:val="00C7717C"/>
    <w:rsid w:val="00C81868"/>
    <w:rsid w:val="00C82F3D"/>
    <w:rsid w:val="00C84344"/>
    <w:rsid w:val="00C8442D"/>
    <w:rsid w:val="00C87E6C"/>
    <w:rsid w:val="00C914D9"/>
    <w:rsid w:val="00C923BC"/>
    <w:rsid w:val="00C939E6"/>
    <w:rsid w:val="00C94D6A"/>
    <w:rsid w:val="00C95C9B"/>
    <w:rsid w:val="00C97D9E"/>
    <w:rsid w:val="00CA08C8"/>
    <w:rsid w:val="00CA10F6"/>
    <w:rsid w:val="00CA17C9"/>
    <w:rsid w:val="00CA21BF"/>
    <w:rsid w:val="00CA44DA"/>
    <w:rsid w:val="00CA5DDE"/>
    <w:rsid w:val="00CB5BE3"/>
    <w:rsid w:val="00CB73CB"/>
    <w:rsid w:val="00CC08C5"/>
    <w:rsid w:val="00CC1BE9"/>
    <w:rsid w:val="00CC25CB"/>
    <w:rsid w:val="00CC2614"/>
    <w:rsid w:val="00CC56B2"/>
    <w:rsid w:val="00CC5CDE"/>
    <w:rsid w:val="00CC7399"/>
    <w:rsid w:val="00CD1556"/>
    <w:rsid w:val="00CD33BF"/>
    <w:rsid w:val="00CD3C68"/>
    <w:rsid w:val="00CD42BC"/>
    <w:rsid w:val="00CD66BF"/>
    <w:rsid w:val="00CE0F58"/>
    <w:rsid w:val="00CE2DAC"/>
    <w:rsid w:val="00CE492C"/>
    <w:rsid w:val="00CE501E"/>
    <w:rsid w:val="00CE5988"/>
    <w:rsid w:val="00CE6171"/>
    <w:rsid w:val="00CF053C"/>
    <w:rsid w:val="00D01142"/>
    <w:rsid w:val="00D04AB5"/>
    <w:rsid w:val="00D16738"/>
    <w:rsid w:val="00D16C9E"/>
    <w:rsid w:val="00D26068"/>
    <w:rsid w:val="00D27056"/>
    <w:rsid w:val="00D277F4"/>
    <w:rsid w:val="00D27D2E"/>
    <w:rsid w:val="00D3289E"/>
    <w:rsid w:val="00D4010B"/>
    <w:rsid w:val="00D43FE1"/>
    <w:rsid w:val="00D44C4A"/>
    <w:rsid w:val="00D45B1C"/>
    <w:rsid w:val="00D47DFB"/>
    <w:rsid w:val="00D518FD"/>
    <w:rsid w:val="00D53711"/>
    <w:rsid w:val="00D53E56"/>
    <w:rsid w:val="00D54A35"/>
    <w:rsid w:val="00D55833"/>
    <w:rsid w:val="00D55A9B"/>
    <w:rsid w:val="00D56432"/>
    <w:rsid w:val="00D569E7"/>
    <w:rsid w:val="00D570D5"/>
    <w:rsid w:val="00D5779F"/>
    <w:rsid w:val="00D60329"/>
    <w:rsid w:val="00D639B5"/>
    <w:rsid w:val="00D655D5"/>
    <w:rsid w:val="00D67A94"/>
    <w:rsid w:val="00D72E73"/>
    <w:rsid w:val="00D7326F"/>
    <w:rsid w:val="00D743F7"/>
    <w:rsid w:val="00D820CD"/>
    <w:rsid w:val="00D83C2A"/>
    <w:rsid w:val="00D867E0"/>
    <w:rsid w:val="00D90862"/>
    <w:rsid w:val="00D95D5E"/>
    <w:rsid w:val="00DA006B"/>
    <w:rsid w:val="00DA380B"/>
    <w:rsid w:val="00DA55F4"/>
    <w:rsid w:val="00DB569D"/>
    <w:rsid w:val="00DB5ED5"/>
    <w:rsid w:val="00DB76ED"/>
    <w:rsid w:val="00DB77BB"/>
    <w:rsid w:val="00DC4C52"/>
    <w:rsid w:val="00DD0483"/>
    <w:rsid w:val="00DD4162"/>
    <w:rsid w:val="00DE13C6"/>
    <w:rsid w:val="00DE27D4"/>
    <w:rsid w:val="00DE3FA3"/>
    <w:rsid w:val="00DE5D52"/>
    <w:rsid w:val="00DE6C99"/>
    <w:rsid w:val="00DE76CB"/>
    <w:rsid w:val="00DF2E82"/>
    <w:rsid w:val="00DF7D98"/>
    <w:rsid w:val="00E00251"/>
    <w:rsid w:val="00E04801"/>
    <w:rsid w:val="00E064F8"/>
    <w:rsid w:val="00E0683B"/>
    <w:rsid w:val="00E207D4"/>
    <w:rsid w:val="00E25C4C"/>
    <w:rsid w:val="00E3419D"/>
    <w:rsid w:val="00E41682"/>
    <w:rsid w:val="00E43CE0"/>
    <w:rsid w:val="00E500E1"/>
    <w:rsid w:val="00E5153E"/>
    <w:rsid w:val="00E569ED"/>
    <w:rsid w:val="00E570C6"/>
    <w:rsid w:val="00E607DC"/>
    <w:rsid w:val="00E6190A"/>
    <w:rsid w:val="00E625AC"/>
    <w:rsid w:val="00E63F80"/>
    <w:rsid w:val="00E65B19"/>
    <w:rsid w:val="00E714BE"/>
    <w:rsid w:val="00E733EF"/>
    <w:rsid w:val="00E74926"/>
    <w:rsid w:val="00E765E7"/>
    <w:rsid w:val="00E77AC7"/>
    <w:rsid w:val="00E80DD6"/>
    <w:rsid w:val="00E80FFB"/>
    <w:rsid w:val="00E82761"/>
    <w:rsid w:val="00E834AC"/>
    <w:rsid w:val="00E8617D"/>
    <w:rsid w:val="00E900EE"/>
    <w:rsid w:val="00E922A7"/>
    <w:rsid w:val="00E92B2C"/>
    <w:rsid w:val="00E93401"/>
    <w:rsid w:val="00E938FF"/>
    <w:rsid w:val="00E9458C"/>
    <w:rsid w:val="00E9588A"/>
    <w:rsid w:val="00EA1B82"/>
    <w:rsid w:val="00EA1DEE"/>
    <w:rsid w:val="00EA326C"/>
    <w:rsid w:val="00EA3281"/>
    <w:rsid w:val="00EA5069"/>
    <w:rsid w:val="00EA6B3B"/>
    <w:rsid w:val="00EA74C9"/>
    <w:rsid w:val="00EA7945"/>
    <w:rsid w:val="00EB366A"/>
    <w:rsid w:val="00EB7732"/>
    <w:rsid w:val="00EC3916"/>
    <w:rsid w:val="00ED13C9"/>
    <w:rsid w:val="00ED1845"/>
    <w:rsid w:val="00ED5ABE"/>
    <w:rsid w:val="00ED6339"/>
    <w:rsid w:val="00ED7FC3"/>
    <w:rsid w:val="00EE2036"/>
    <w:rsid w:val="00EE2EDE"/>
    <w:rsid w:val="00EE61CA"/>
    <w:rsid w:val="00EE6621"/>
    <w:rsid w:val="00EE6F7A"/>
    <w:rsid w:val="00EF08F1"/>
    <w:rsid w:val="00EF188B"/>
    <w:rsid w:val="00EF5EF2"/>
    <w:rsid w:val="00F03D99"/>
    <w:rsid w:val="00F079CD"/>
    <w:rsid w:val="00F151D0"/>
    <w:rsid w:val="00F15697"/>
    <w:rsid w:val="00F158C6"/>
    <w:rsid w:val="00F17D41"/>
    <w:rsid w:val="00F259D9"/>
    <w:rsid w:val="00F302B5"/>
    <w:rsid w:val="00F3275F"/>
    <w:rsid w:val="00F363E7"/>
    <w:rsid w:val="00F36EDB"/>
    <w:rsid w:val="00F408DF"/>
    <w:rsid w:val="00F42E08"/>
    <w:rsid w:val="00F44C2D"/>
    <w:rsid w:val="00F458FE"/>
    <w:rsid w:val="00F504D5"/>
    <w:rsid w:val="00F511BA"/>
    <w:rsid w:val="00F52CB8"/>
    <w:rsid w:val="00F54D21"/>
    <w:rsid w:val="00F553C3"/>
    <w:rsid w:val="00F55DD5"/>
    <w:rsid w:val="00F63F50"/>
    <w:rsid w:val="00F70113"/>
    <w:rsid w:val="00F72914"/>
    <w:rsid w:val="00F743EC"/>
    <w:rsid w:val="00F77CF5"/>
    <w:rsid w:val="00F82FA1"/>
    <w:rsid w:val="00F8610C"/>
    <w:rsid w:val="00F87A3C"/>
    <w:rsid w:val="00F9202F"/>
    <w:rsid w:val="00F927BA"/>
    <w:rsid w:val="00F95E97"/>
    <w:rsid w:val="00F96912"/>
    <w:rsid w:val="00FA005D"/>
    <w:rsid w:val="00FA0F6B"/>
    <w:rsid w:val="00FA0FA9"/>
    <w:rsid w:val="00FA6129"/>
    <w:rsid w:val="00FB0E0E"/>
    <w:rsid w:val="00FB2D07"/>
    <w:rsid w:val="00FB3F0C"/>
    <w:rsid w:val="00FB489C"/>
    <w:rsid w:val="00FB49E1"/>
    <w:rsid w:val="00FB52AF"/>
    <w:rsid w:val="00FB6AC2"/>
    <w:rsid w:val="00FC174F"/>
    <w:rsid w:val="00FC2083"/>
    <w:rsid w:val="00FC2B25"/>
    <w:rsid w:val="00FC3179"/>
    <w:rsid w:val="00FC38AF"/>
    <w:rsid w:val="00FD0AAD"/>
    <w:rsid w:val="00FD0CFD"/>
    <w:rsid w:val="00FD116F"/>
    <w:rsid w:val="00FD3C3D"/>
    <w:rsid w:val="00FD50BD"/>
    <w:rsid w:val="00FD50DD"/>
    <w:rsid w:val="00FD63C9"/>
    <w:rsid w:val="00FD6ADF"/>
    <w:rsid w:val="00FD7B95"/>
    <w:rsid w:val="00FE0086"/>
    <w:rsid w:val="00FE3C54"/>
    <w:rsid w:val="00FE4E75"/>
    <w:rsid w:val="00FE6E0A"/>
    <w:rsid w:val="00FF2750"/>
    <w:rsid w:val="00FF2ACD"/>
    <w:rsid w:val="00FF332A"/>
    <w:rsid w:val="00FF3932"/>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07BB9"/>
  <w15:docId w15:val="{7DDBCBDE-C65D-480D-BACB-578878CA5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PMingLiU"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3C2C"/>
    <w:pPr>
      <w:widowControl w:val="0"/>
      <w:adjustRightInd w:val="0"/>
      <w:spacing w:line="360" w:lineRule="atLeast"/>
      <w:textAlignment w:val="baseline"/>
    </w:pPr>
    <w:rPr>
      <w:sz w:val="24"/>
      <w:lang w:eastAsia="zh-TW"/>
    </w:rPr>
  </w:style>
  <w:style w:type="paragraph" w:styleId="Heading1">
    <w:name w:val="heading 1"/>
    <w:basedOn w:val="Normal"/>
    <w:next w:val="Normal"/>
    <w:link w:val="Heading1Char"/>
    <w:qFormat/>
    <w:rsid w:val="00AE136D"/>
    <w:pPr>
      <w:keepNext/>
      <w:ind w:right="-388"/>
      <w:jc w:val="both"/>
      <w:outlineLvl w:val="0"/>
    </w:pPr>
    <w:rPr>
      <w:rFonts w:hAnsi="Tahoma"/>
      <w:b/>
      <w:sz w:val="28"/>
    </w:rPr>
  </w:style>
  <w:style w:type="paragraph" w:styleId="Heading2">
    <w:name w:val="heading 2"/>
    <w:basedOn w:val="Normal"/>
    <w:next w:val="Normal"/>
    <w:link w:val="Heading2Char"/>
    <w:qFormat/>
    <w:rsid w:val="00AE136D"/>
    <w:pPr>
      <w:keepNext/>
      <w:ind w:right="-388"/>
      <w:outlineLvl w:val="1"/>
    </w:pPr>
    <w:rPr>
      <w:b/>
      <w:sz w:val="28"/>
    </w:rPr>
  </w:style>
  <w:style w:type="paragraph" w:styleId="Heading3">
    <w:name w:val="heading 3"/>
    <w:basedOn w:val="Normal"/>
    <w:next w:val="Normal"/>
    <w:link w:val="Heading3Char"/>
    <w:qFormat/>
    <w:rsid w:val="00AE136D"/>
    <w:pPr>
      <w:keepNext/>
      <w:spacing w:line="720" w:lineRule="atLeast"/>
      <w:outlineLvl w:val="2"/>
    </w:pPr>
    <w:rPr>
      <w:rFonts w:ascii="Arial" w:hAnsi="Arial"/>
      <w:b/>
      <w:sz w:val="36"/>
    </w:rPr>
  </w:style>
  <w:style w:type="paragraph" w:styleId="Heading4">
    <w:name w:val="heading 4"/>
    <w:basedOn w:val="Normal"/>
    <w:next w:val="Normal"/>
    <w:link w:val="Heading4Char"/>
    <w:qFormat/>
    <w:rsid w:val="00AE136D"/>
    <w:pPr>
      <w:keepNext/>
      <w:ind w:right="-388"/>
      <w:outlineLvl w:val="3"/>
    </w:pPr>
    <w:rPr>
      <w:rFonts w:eastAsia="DFKai-SB"/>
      <w:bCs/>
      <w:sz w:val="28"/>
    </w:rPr>
  </w:style>
  <w:style w:type="paragraph" w:styleId="Heading5">
    <w:name w:val="heading 5"/>
    <w:basedOn w:val="Normal"/>
    <w:next w:val="Normal"/>
    <w:link w:val="Heading5Char"/>
    <w:qFormat/>
    <w:rsid w:val="00AE136D"/>
    <w:pPr>
      <w:keepNext/>
      <w:ind w:right="-388" w:firstLineChars="200" w:firstLine="560"/>
      <w:outlineLvl w:val="4"/>
    </w:pPr>
    <w:rPr>
      <w:rFonts w:eastAsia="MS Gothic"/>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136D"/>
    <w:rPr>
      <w:rFonts w:hAnsi="Tahoma"/>
      <w:b/>
      <w:sz w:val="28"/>
      <w:lang w:eastAsia="zh-TW"/>
    </w:rPr>
  </w:style>
  <w:style w:type="character" w:customStyle="1" w:styleId="Heading2Char">
    <w:name w:val="Heading 2 Char"/>
    <w:basedOn w:val="DefaultParagraphFont"/>
    <w:link w:val="Heading2"/>
    <w:rsid w:val="00AE136D"/>
    <w:rPr>
      <w:b/>
      <w:sz w:val="28"/>
      <w:lang w:eastAsia="zh-TW"/>
    </w:rPr>
  </w:style>
  <w:style w:type="character" w:customStyle="1" w:styleId="Heading3Char">
    <w:name w:val="Heading 3 Char"/>
    <w:basedOn w:val="DefaultParagraphFont"/>
    <w:link w:val="Heading3"/>
    <w:rsid w:val="00AE136D"/>
    <w:rPr>
      <w:rFonts w:ascii="Arial" w:hAnsi="Arial"/>
      <w:b/>
      <w:sz w:val="36"/>
      <w:lang w:eastAsia="zh-TW"/>
    </w:rPr>
  </w:style>
  <w:style w:type="character" w:customStyle="1" w:styleId="Heading4Char">
    <w:name w:val="Heading 4 Char"/>
    <w:basedOn w:val="DefaultParagraphFont"/>
    <w:link w:val="Heading4"/>
    <w:rsid w:val="00AE136D"/>
    <w:rPr>
      <w:rFonts w:eastAsia="DFKai-SB"/>
      <w:bCs/>
      <w:sz w:val="28"/>
      <w:lang w:eastAsia="zh-TW"/>
    </w:rPr>
  </w:style>
  <w:style w:type="character" w:customStyle="1" w:styleId="Heading5Char">
    <w:name w:val="Heading 5 Char"/>
    <w:basedOn w:val="DefaultParagraphFont"/>
    <w:link w:val="Heading5"/>
    <w:rsid w:val="00AE136D"/>
    <w:rPr>
      <w:rFonts w:eastAsia="MS Gothic"/>
      <w:bCs/>
      <w:sz w:val="28"/>
      <w:lang w:eastAsia="zh-TW"/>
    </w:rPr>
  </w:style>
  <w:style w:type="character" w:styleId="Strong">
    <w:name w:val="Strong"/>
    <w:basedOn w:val="DefaultParagraphFont"/>
    <w:uiPriority w:val="22"/>
    <w:qFormat/>
    <w:rsid w:val="00AE136D"/>
    <w:rPr>
      <w:b/>
      <w:bCs/>
    </w:rPr>
  </w:style>
  <w:style w:type="paragraph" w:styleId="BalloonText">
    <w:name w:val="Balloon Text"/>
    <w:basedOn w:val="Normal"/>
    <w:link w:val="BalloonTextChar"/>
    <w:uiPriority w:val="99"/>
    <w:semiHidden/>
    <w:unhideWhenUsed/>
    <w:rsid w:val="003A1FD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FD3"/>
    <w:rPr>
      <w:rFonts w:ascii="Tahoma" w:hAnsi="Tahoma" w:cs="Tahoma"/>
      <w:sz w:val="16"/>
      <w:szCs w:val="16"/>
      <w:lang w:eastAsia="zh-TW"/>
    </w:rPr>
  </w:style>
  <w:style w:type="paragraph" w:styleId="NormalWeb">
    <w:name w:val="Normal (Web)"/>
    <w:basedOn w:val="Normal"/>
    <w:uiPriority w:val="99"/>
    <w:unhideWhenUsed/>
    <w:rsid w:val="003A1FD3"/>
    <w:pPr>
      <w:widowControl/>
      <w:adjustRightInd/>
      <w:spacing w:before="100" w:beforeAutospacing="1" w:after="100" w:afterAutospacing="1" w:line="240" w:lineRule="auto"/>
      <w:textAlignment w:val="auto"/>
    </w:pPr>
    <w:rPr>
      <w:rFonts w:eastAsiaTheme="minorEastAsia"/>
      <w:szCs w:val="24"/>
      <w:lang w:eastAsia="en-US"/>
    </w:rPr>
  </w:style>
  <w:style w:type="paragraph" w:styleId="ListParagraph">
    <w:name w:val="List Paragraph"/>
    <w:basedOn w:val="Normal"/>
    <w:uiPriority w:val="34"/>
    <w:qFormat/>
    <w:rsid w:val="00CA21BF"/>
    <w:pPr>
      <w:widowControl/>
      <w:adjustRightInd/>
      <w:spacing w:line="240" w:lineRule="auto"/>
      <w:ind w:left="720"/>
      <w:contextualSpacing/>
      <w:textAlignment w:val="auto"/>
    </w:pPr>
    <w:rPr>
      <w:rFonts w:eastAsia="Times New Roman"/>
      <w:szCs w:val="24"/>
      <w:lang w:eastAsia="en-US"/>
    </w:rPr>
  </w:style>
  <w:style w:type="paragraph" w:styleId="BodyText">
    <w:name w:val="Body Text"/>
    <w:basedOn w:val="Normal"/>
    <w:link w:val="BodyTextChar"/>
    <w:uiPriority w:val="99"/>
    <w:unhideWhenUsed/>
    <w:rsid w:val="00CA21BF"/>
    <w:pPr>
      <w:widowControl/>
      <w:adjustRightInd/>
      <w:spacing w:after="120" w:line="240" w:lineRule="auto"/>
      <w:textAlignment w:val="auto"/>
    </w:pPr>
    <w:rPr>
      <w:rFonts w:eastAsia="Times New Roman"/>
      <w:szCs w:val="24"/>
      <w:lang w:eastAsia="vi-VN"/>
    </w:rPr>
  </w:style>
  <w:style w:type="character" w:customStyle="1" w:styleId="BodyTextChar">
    <w:name w:val="Body Text Char"/>
    <w:basedOn w:val="DefaultParagraphFont"/>
    <w:link w:val="BodyText"/>
    <w:uiPriority w:val="99"/>
    <w:rsid w:val="00CA21BF"/>
    <w:rPr>
      <w:rFonts w:eastAsia="Times New Roman"/>
      <w:sz w:val="24"/>
      <w:szCs w:val="24"/>
      <w:lang w:eastAsia="vi-VN"/>
    </w:rPr>
  </w:style>
  <w:style w:type="paragraph" w:styleId="NoSpacing">
    <w:name w:val="No Spacing"/>
    <w:uiPriority w:val="1"/>
    <w:qFormat/>
    <w:rsid w:val="00665C02"/>
    <w:rPr>
      <w:rFonts w:eastAsia="Times New Roman"/>
      <w:sz w:val="24"/>
      <w:szCs w:val="24"/>
      <w:lang w:eastAsia="en-US"/>
    </w:rPr>
  </w:style>
  <w:style w:type="paragraph" w:customStyle="1" w:styleId="TableParagraph">
    <w:name w:val="Table Paragraph"/>
    <w:basedOn w:val="Normal"/>
    <w:uiPriority w:val="1"/>
    <w:qFormat/>
    <w:rsid w:val="00B01AAB"/>
    <w:pPr>
      <w:autoSpaceDE w:val="0"/>
      <w:autoSpaceDN w:val="0"/>
      <w:adjustRightInd/>
      <w:spacing w:line="240" w:lineRule="auto"/>
      <w:ind w:left="83"/>
      <w:textAlignment w:val="auto"/>
    </w:pPr>
    <w:rPr>
      <w:rFonts w:ascii="Tahoma" w:eastAsia="Tahoma" w:hAnsi="Tahoma" w:cs="Tahoma"/>
      <w:sz w:val="22"/>
      <w:szCs w:val="22"/>
      <w:lang w:val="vi" w:eastAsia="en-US"/>
    </w:rPr>
  </w:style>
  <w:style w:type="character" w:customStyle="1" w:styleId="15">
    <w:name w:val="15"/>
    <w:basedOn w:val="DefaultParagraphFont"/>
    <w:rsid w:val="00F3275F"/>
  </w:style>
  <w:style w:type="table" w:styleId="TableGrid">
    <w:name w:val="Table Grid"/>
    <w:basedOn w:val="TableNormal"/>
    <w:uiPriority w:val="99"/>
    <w:rsid w:val="005A303F"/>
    <w:pPr>
      <w:widowControl w:val="0"/>
      <w:jc w:val="both"/>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qFormat/>
    <w:rsid w:val="005F69C0"/>
  </w:style>
  <w:style w:type="character" w:styleId="Hyperlink">
    <w:name w:val="Hyperlink"/>
    <w:basedOn w:val="DefaultParagraphFont"/>
    <w:uiPriority w:val="99"/>
    <w:unhideWhenUsed/>
    <w:rsid w:val="004A024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621967">
      <w:bodyDiv w:val="1"/>
      <w:marLeft w:val="0"/>
      <w:marRight w:val="0"/>
      <w:marTop w:val="0"/>
      <w:marBottom w:val="0"/>
      <w:divBdr>
        <w:top w:val="none" w:sz="0" w:space="0" w:color="auto"/>
        <w:left w:val="none" w:sz="0" w:space="0" w:color="auto"/>
        <w:bottom w:val="none" w:sz="0" w:space="0" w:color="auto"/>
        <w:right w:val="none" w:sz="0" w:space="0" w:color="auto"/>
      </w:divBdr>
    </w:div>
    <w:div w:id="356278703">
      <w:bodyDiv w:val="1"/>
      <w:marLeft w:val="0"/>
      <w:marRight w:val="0"/>
      <w:marTop w:val="0"/>
      <w:marBottom w:val="0"/>
      <w:divBdr>
        <w:top w:val="none" w:sz="0" w:space="0" w:color="auto"/>
        <w:left w:val="none" w:sz="0" w:space="0" w:color="auto"/>
        <w:bottom w:val="none" w:sz="0" w:space="0" w:color="auto"/>
        <w:right w:val="none" w:sz="0" w:space="0" w:color="auto"/>
      </w:divBdr>
    </w:div>
    <w:div w:id="543910576">
      <w:bodyDiv w:val="1"/>
      <w:marLeft w:val="0"/>
      <w:marRight w:val="0"/>
      <w:marTop w:val="0"/>
      <w:marBottom w:val="0"/>
      <w:divBdr>
        <w:top w:val="none" w:sz="0" w:space="0" w:color="auto"/>
        <w:left w:val="none" w:sz="0" w:space="0" w:color="auto"/>
        <w:bottom w:val="none" w:sz="0" w:space="0" w:color="auto"/>
        <w:right w:val="none" w:sz="0" w:space="0" w:color="auto"/>
      </w:divBdr>
    </w:div>
    <w:div w:id="873880911">
      <w:bodyDiv w:val="1"/>
      <w:marLeft w:val="0"/>
      <w:marRight w:val="0"/>
      <w:marTop w:val="0"/>
      <w:marBottom w:val="0"/>
      <w:divBdr>
        <w:top w:val="none" w:sz="0" w:space="0" w:color="auto"/>
        <w:left w:val="none" w:sz="0" w:space="0" w:color="auto"/>
        <w:bottom w:val="none" w:sz="0" w:space="0" w:color="auto"/>
        <w:right w:val="none" w:sz="0" w:space="0" w:color="auto"/>
      </w:divBdr>
    </w:div>
    <w:div w:id="961616464">
      <w:bodyDiv w:val="1"/>
      <w:marLeft w:val="0"/>
      <w:marRight w:val="0"/>
      <w:marTop w:val="0"/>
      <w:marBottom w:val="0"/>
      <w:divBdr>
        <w:top w:val="none" w:sz="0" w:space="0" w:color="auto"/>
        <w:left w:val="none" w:sz="0" w:space="0" w:color="auto"/>
        <w:bottom w:val="none" w:sz="0" w:space="0" w:color="auto"/>
        <w:right w:val="none" w:sz="0" w:space="0" w:color="auto"/>
      </w:divBdr>
      <w:divsChild>
        <w:div w:id="1564098590">
          <w:marLeft w:val="0"/>
          <w:marRight w:val="0"/>
          <w:marTop w:val="0"/>
          <w:marBottom w:val="0"/>
          <w:divBdr>
            <w:top w:val="none" w:sz="0" w:space="0" w:color="auto"/>
            <w:left w:val="none" w:sz="0" w:space="0" w:color="auto"/>
            <w:bottom w:val="none" w:sz="0" w:space="0" w:color="auto"/>
            <w:right w:val="none" w:sz="0" w:space="0" w:color="auto"/>
          </w:divBdr>
        </w:div>
        <w:div w:id="1683363082">
          <w:marLeft w:val="0"/>
          <w:marRight w:val="0"/>
          <w:marTop w:val="0"/>
          <w:marBottom w:val="0"/>
          <w:divBdr>
            <w:top w:val="none" w:sz="0" w:space="0" w:color="auto"/>
            <w:left w:val="none" w:sz="0" w:space="0" w:color="auto"/>
            <w:bottom w:val="none" w:sz="0" w:space="0" w:color="auto"/>
            <w:right w:val="none" w:sz="0" w:space="0" w:color="auto"/>
          </w:divBdr>
        </w:div>
      </w:divsChild>
    </w:div>
    <w:div w:id="999961329">
      <w:bodyDiv w:val="1"/>
      <w:marLeft w:val="0"/>
      <w:marRight w:val="0"/>
      <w:marTop w:val="0"/>
      <w:marBottom w:val="0"/>
      <w:divBdr>
        <w:top w:val="none" w:sz="0" w:space="0" w:color="auto"/>
        <w:left w:val="none" w:sz="0" w:space="0" w:color="auto"/>
        <w:bottom w:val="none" w:sz="0" w:space="0" w:color="auto"/>
        <w:right w:val="none" w:sz="0" w:space="0" w:color="auto"/>
      </w:divBdr>
    </w:div>
    <w:div w:id="1024592982">
      <w:bodyDiv w:val="1"/>
      <w:marLeft w:val="0"/>
      <w:marRight w:val="0"/>
      <w:marTop w:val="0"/>
      <w:marBottom w:val="0"/>
      <w:divBdr>
        <w:top w:val="none" w:sz="0" w:space="0" w:color="auto"/>
        <w:left w:val="none" w:sz="0" w:space="0" w:color="auto"/>
        <w:bottom w:val="none" w:sz="0" w:space="0" w:color="auto"/>
        <w:right w:val="none" w:sz="0" w:space="0" w:color="auto"/>
      </w:divBdr>
    </w:div>
    <w:div w:id="1144349423">
      <w:bodyDiv w:val="1"/>
      <w:marLeft w:val="0"/>
      <w:marRight w:val="0"/>
      <w:marTop w:val="0"/>
      <w:marBottom w:val="0"/>
      <w:divBdr>
        <w:top w:val="none" w:sz="0" w:space="0" w:color="auto"/>
        <w:left w:val="none" w:sz="0" w:space="0" w:color="auto"/>
        <w:bottom w:val="none" w:sz="0" w:space="0" w:color="auto"/>
        <w:right w:val="none" w:sz="0" w:space="0" w:color="auto"/>
      </w:divBdr>
    </w:div>
    <w:div w:id="1474905265">
      <w:bodyDiv w:val="1"/>
      <w:marLeft w:val="0"/>
      <w:marRight w:val="0"/>
      <w:marTop w:val="0"/>
      <w:marBottom w:val="0"/>
      <w:divBdr>
        <w:top w:val="none" w:sz="0" w:space="0" w:color="auto"/>
        <w:left w:val="none" w:sz="0" w:space="0" w:color="auto"/>
        <w:bottom w:val="none" w:sz="0" w:space="0" w:color="auto"/>
        <w:right w:val="none" w:sz="0" w:space="0" w:color="auto"/>
      </w:divBdr>
    </w:div>
    <w:div w:id="2117409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https://travelsingapore.info/uploads/i/i/_metro103-82c9769deb3b299a0dd47aa3e8a16cd7.jpg"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6.jp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yperlink" Target="https://luhanhvietnam.com.vn/du-lich/van-hoa-trung-quoc.html" TargetMode="External"/><Relationship Id="rId22"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807AE7-CBAA-48E4-9E8F-2B1CD94D8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10</Pages>
  <Words>2707</Words>
  <Characters>15430</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TP</dc:creator>
  <cp:keywords/>
  <dc:description/>
  <cp:lastModifiedBy>Hào Nguyễn</cp:lastModifiedBy>
  <cp:revision>18</cp:revision>
  <cp:lastPrinted>2025-08-02T04:20:00Z</cp:lastPrinted>
  <dcterms:created xsi:type="dcterms:W3CDTF">2025-07-19T15:40:00Z</dcterms:created>
  <dcterms:modified xsi:type="dcterms:W3CDTF">2025-08-02T04:20:00Z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a4181e15ee90a01f9da677e9eda35a493b6fbb1f60ce2796bb1cc11c0599913a</vt:lpwstr>
  </property>
</Properties>
</file>