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6B522" w14:textId="77777777" w:rsidR="00ED3E4D" w:rsidRDefault="00ED3E4D" w:rsidP="00ED3E4D">
      <w:pPr>
        <w:pStyle w:val="NormalWeb"/>
        <w:spacing w:before="0" w:beforeAutospacing="0" w:after="0" w:afterAutospacing="0" w:line="276" w:lineRule="auto"/>
        <w:jc w:val="center"/>
        <w:rPr>
          <w:rFonts w:ascii="Cambria" w:eastAsia="SimSun" w:hAnsi="Cambria" w:cstheme="minorHAnsi"/>
          <w:b/>
          <w:bCs/>
          <w:iCs/>
          <w:noProof/>
          <w:color w:val="FF6600"/>
          <w:sz w:val="56"/>
          <w:szCs w:val="56"/>
          <w:lang w:eastAsia="zh-CN"/>
        </w:rPr>
      </w:pPr>
    </w:p>
    <w:p w14:paraId="696A2C38" w14:textId="77777777" w:rsidR="00ED3E4D" w:rsidRDefault="00ED3E4D" w:rsidP="00ED3E4D">
      <w:pPr>
        <w:pStyle w:val="NormalWeb"/>
        <w:spacing w:before="0" w:beforeAutospacing="0" w:after="0" w:afterAutospacing="0" w:line="276" w:lineRule="auto"/>
        <w:jc w:val="center"/>
        <w:rPr>
          <w:rFonts w:ascii="Cambria" w:eastAsia="SimSun" w:hAnsi="Cambria" w:cstheme="minorHAnsi"/>
          <w:b/>
          <w:bCs/>
          <w:iCs/>
          <w:noProof/>
          <w:color w:val="FF6600"/>
          <w:sz w:val="56"/>
          <w:szCs w:val="56"/>
          <w:lang w:eastAsia="zh-CN"/>
        </w:rPr>
      </w:pPr>
    </w:p>
    <w:p w14:paraId="176445E2" w14:textId="77777777" w:rsidR="00ED3E4D" w:rsidRDefault="00ED3E4D" w:rsidP="00ED3E4D">
      <w:pPr>
        <w:pStyle w:val="NormalWeb"/>
        <w:spacing w:before="0" w:beforeAutospacing="0" w:after="0" w:afterAutospacing="0" w:line="276" w:lineRule="auto"/>
        <w:jc w:val="center"/>
        <w:rPr>
          <w:rFonts w:ascii="Cambria" w:eastAsia="SimSun" w:hAnsi="Cambria" w:cstheme="minorHAnsi"/>
          <w:b/>
          <w:bCs/>
          <w:iCs/>
          <w:noProof/>
          <w:color w:val="FF6600"/>
          <w:sz w:val="56"/>
          <w:szCs w:val="56"/>
          <w:lang w:eastAsia="zh-CN"/>
        </w:rPr>
      </w:pPr>
    </w:p>
    <w:p w14:paraId="0178752F" w14:textId="292F51DD" w:rsidR="00E35050" w:rsidRPr="000D7B61" w:rsidRDefault="00CE520C" w:rsidP="00ED3E4D">
      <w:pPr>
        <w:pStyle w:val="NormalWeb"/>
        <w:spacing w:before="0" w:beforeAutospacing="0" w:after="0" w:afterAutospacing="0" w:line="276" w:lineRule="auto"/>
        <w:jc w:val="center"/>
        <w:rPr>
          <w:rFonts w:ascii="Cambria" w:eastAsia="SimSun" w:hAnsi="Cambria" w:cstheme="minorHAnsi"/>
          <w:b/>
          <w:bCs/>
          <w:iCs/>
          <w:noProof/>
          <w:color w:val="FF6600"/>
          <w:sz w:val="56"/>
          <w:szCs w:val="56"/>
          <w:lang w:eastAsia="zh-CN"/>
        </w:rPr>
      </w:pPr>
      <w:r w:rsidRPr="008A506F">
        <w:rPr>
          <w:rFonts w:ascii="Cambria" w:eastAsia="SimSun" w:hAnsi="Cambria" w:cstheme="minorHAnsi"/>
          <w:b/>
          <w:bCs/>
          <w:iCs/>
          <w:color w:val="FF6600"/>
          <w:sz w:val="60"/>
          <w:szCs w:val="60"/>
          <w:lang w:eastAsia="zh-CN"/>
        </w:rPr>
        <w:t xml:space="preserve">THƯỢNG HẢI </w:t>
      </w:r>
      <w:r w:rsidR="00B045E2" w:rsidRPr="008A506F">
        <w:rPr>
          <w:rFonts w:ascii="Cambria" w:eastAsia="SimSun" w:hAnsi="Cambria" w:cstheme="minorHAnsi"/>
          <w:b/>
          <w:bCs/>
          <w:iCs/>
          <w:color w:val="FF6600"/>
          <w:sz w:val="60"/>
          <w:szCs w:val="60"/>
          <w:lang w:eastAsia="zh-CN"/>
        </w:rPr>
        <w:t>-</w:t>
      </w:r>
      <w:r w:rsidRPr="008A506F">
        <w:rPr>
          <w:rFonts w:ascii="Cambria" w:eastAsia="SimSun" w:hAnsi="Cambria" w:cstheme="minorHAnsi"/>
          <w:b/>
          <w:bCs/>
          <w:iCs/>
          <w:color w:val="FF6600"/>
          <w:sz w:val="60"/>
          <w:szCs w:val="60"/>
          <w:lang w:eastAsia="zh-CN"/>
        </w:rPr>
        <w:t xml:space="preserve"> Ô TRẤN</w:t>
      </w:r>
      <w:r w:rsidR="006514D9" w:rsidRPr="008A506F">
        <w:rPr>
          <w:rFonts w:ascii="Cambria" w:eastAsia="SimSun" w:hAnsi="Cambria" w:cstheme="minorHAnsi"/>
          <w:b/>
          <w:bCs/>
          <w:iCs/>
          <w:color w:val="FF6600"/>
          <w:sz w:val="60"/>
          <w:szCs w:val="60"/>
          <w:lang w:eastAsia="zh-CN"/>
        </w:rPr>
        <w:t xml:space="preserve"> -  </w:t>
      </w:r>
      <w:r w:rsidR="00B045E2" w:rsidRPr="008A506F">
        <w:rPr>
          <w:rFonts w:ascii="Cambria" w:eastAsia="SimSun" w:hAnsi="Cambria" w:cstheme="minorHAnsi"/>
          <w:b/>
          <w:bCs/>
          <w:iCs/>
          <w:color w:val="FF6600"/>
          <w:sz w:val="60"/>
          <w:szCs w:val="60"/>
          <w:lang w:eastAsia="zh-CN"/>
        </w:rPr>
        <w:t>DISNEYLAND</w:t>
      </w:r>
    </w:p>
    <w:p w14:paraId="1CFF4B62" w14:textId="6FFA7B88" w:rsidR="00CE520C" w:rsidRPr="001B11AC" w:rsidRDefault="00B045E2" w:rsidP="00B045E2">
      <w:pPr>
        <w:pStyle w:val="NormalWeb"/>
        <w:spacing w:before="0" w:beforeAutospacing="0" w:after="0" w:afterAutospacing="0" w:line="276" w:lineRule="auto"/>
        <w:ind w:left="-709" w:right="-578"/>
        <w:jc w:val="center"/>
        <w:rPr>
          <w:rFonts w:ascii="Cambria" w:eastAsia="SimSun" w:hAnsi="Cambria" w:cstheme="minorHAnsi"/>
          <w:b/>
          <w:bCs/>
          <w:iCs/>
          <w:color w:val="FF6600"/>
          <w:sz w:val="40"/>
          <w:szCs w:val="40"/>
          <w:lang w:eastAsia="zh-CN"/>
        </w:rPr>
      </w:pPr>
      <w:r w:rsidRPr="001B11AC">
        <w:rPr>
          <w:rFonts w:ascii="Cambria" w:eastAsia="SimSun" w:hAnsi="Cambria" w:cstheme="minorHAnsi"/>
          <w:b/>
          <w:bCs/>
          <w:iCs/>
          <w:color w:val="FF6600"/>
          <w:sz w:val="40"/>
          <w:szCs w:val="40"/>
          <w:lang w:eastAsia="zh-CN"/>
        </w:rPr>
        <w:t>HÀNH TRÌNH KHÔNG</w:t>
      </w:r>
      <w:r w:rsidR="00CE520C" w:rsidRPr="001B11AC">
        <w:rPr>
          <w:rFonts w:ascii="Cambria" w:eastAsia="SimSun" w:hAnsi="Cambria" w:cstheme="minorHAnsi"/>
          <w:b/>
          <w:bCs/>
          <w:iCs/>
          <w:color w:val="FF6600"/>
          <w:sz w:val="40"/>
          <w:szCs w:val="40"/>
          <w:lang w:eastAsia="zh-CN"/>
        </w:rPr>
        <w:t xml:space="preserve"> SHOPPING</w:t>
      </w:r>
    </w:p>
    <w:p w14:paraId="0990714C" w14:textId="75DE39AF" w:rsidR="00B045E2" w:rsidRPr="001B11AC" w:rsidRDefault="00CE520C" w:rsidP="00B045E2">
      <w:pPr>
        <w:pStyle w:val="NormalWeb"/>
        <w:spacing w:before="0" w:beforeAutospacing="0" w:after="0" w:afterAutospacing="0" w:line="276" w:lineRule="auto"/>
        <w:ind w:left="-426" w:right="-295"/>
        <w:jc w:val="center"/>
        <w:rPr>
          <w:rFonts w:ascii="Cambria" w:eastAsia="SimSun" w:hAnsi="Cambria" w:cstheme="minorHAnsi"/>
          <w:b/>
          <w:bCs/>
          <w:iCs/>
          <w:color w:val="92D050"/>
          <w:sz w:val="32"/>
          <w:szCs w:val="32"/>
          <w:lang w:eastAsia="zh-CN"/>
        </w:rPr>
      </w:pPr>
      <w:bookmarkStart w:id="0" w:name="_Hlk139356406"/>
      <w:bookmarkEnd w:id="0"/>
      <w:r w:rsidRPr="001B11AC">
        <w:rPr>
          <w:rFonts w:ascii="Cambria" w:eastAsia="SimSun" w:hAnsi="Cambria" w:cstheme="minorHAnsi"/>
          <w:b/>
          <w:bCs/>
          <w:iCs/>
          <w:color w:val="92D050"/>
          <w:sz w:val="32"/>
          <w:szCs w:val="32"/>
          <w:lang w:eastAsia="zh-CN"/>
        </w:rPr>
        <w:t>Thời gian 5 ngày 4 đêm</w:t>
      </w:r>
    </w:p>
    <w:p w14:paraId="08FB9E56" w14:textId="4D246DAD" w:rsidR="00CE520C" w:rsidRPr="001B11AC" w:rsidRDefault="00CE520C" w:rsidP="00B045E2">
      <w:pPr>
        <w:pStyle w:val="NormalWeb"/>
        <w:spacing w:before="0" w:beforeAutospacing="0" w:after="0" w:afterAutospacing="0" w:line="276" w:lineRule="auto"/>
        <w:ind w:left="-426" w:right="-295"/>
        <w:jc w:val="center"/>
        <w:rPr>
          <w:rFonts w:ascii="Cambria" w:eastAsia="SimSun" w:hAnsi="Cambria" w:cstheme="minorHAnsi"/>
          <w:b/>
          <w:bCs/>
          <w:iCs/>
          <w:color w:val="92D050"/>
          <w:sz w:val="28"/>
          <w:szCs w:val="28"/>
          <w:lang w:eastAsia="zh-CN"/>
        </w:rPr>
      </w:pPr>
      <w:r w:rsidRPr="001B11AC">
        <w:rPr>
          <w:rFonts w:ascii="Cambria" w:eastAsia="SimSun" w:hAnsi="Cambria" w:cstheme="minorHAnsi"/>
          <w:b/>
          <w:bCs/>
          <w:iCs/>
          <w:color w:val="92D050"/>
          <w:sz w:val="28"/>
          <w:szCs w:val="28"/>
          <w:lang w:eastAsia="zh-CN"/>
        </w:rPr>
        <w:t>HÀNG KHÔNG JUNEYAO AIRLINES</w:t>
      </w:r>
    </w:p>
    <w:p w14:paraId="1D437C4D" w14:textId="77777777" w:rsidR="000E7F52" w:rsidRPr="001B11AC" w:rsidRDefault="000E7F52" w:rsidP="00EA5FCF">
      <w:pPr>
        <w:pStyle w:val="NormalWeb"/>
        <w:numPr>
          <w:ilvl w:val="0"/>
          <w:numId w:val="18"/>
        </w:numPr>
        <w:spacing w:before="0" w:beforeAutospacing="0" w:after="0" w:afterAutospacing="0" w:line="276" w:lineRule="auto"/>
        <w:ind w:right="-295"/>
        <w:rPr>
          <w:rFonts w:ascii="Cambria" w:hAnsi="Cambria"/>
          <w:i/>
          <w:iCs/>
          <w:color w:val="002060"/>
          <w:sz w:val="28"/>
          <w:szCs w:val="22"/>
        </w:rPr>
      </w:pPr>
      <w:r w:rsidRPr="001B11AC">
        <w:rPr>
          <w:rFonts w:ascii="Cambria" w:hAnsi="Cambria"/>
          <w:i/>
          <w:iCs/>
          <w:color w:val="002060"/>
          <w:sz w:val="28"/>
          <w:szCs w:val="22"/>
        </w:rPr>
        <w:t>Lưu Trú khách sạn tiêu chuẩn 4 sao</w:t>
      </w:r>
    </w:p>
    <w:p w14:paraId="41045EA7" w14:textId="5CC1E06B" w:rsidR="000E7F52" w:rsidRPr="001B11AC" w:rsidRDefault="000E7F52" w:rsidP="00EA5FCF">
      <w:pPr>
        <w:pStyle w:val="NormalWeb"/>
        <w:numPr>
          <w:ilvl w:val="0"/>
          <w:numId w:val="18"/>
        </w:numPr>
        <w:spacing w:before="0" w:beforeAutospacing="0" w:after="0" w:afterAutospacing="0" w:line="276" w:lineRule="auto"/>
        <w:ind w:right="-295"/>
        <w:rPr>
          <w:rFonts w:ascii="Cambria" w:hAnsi="Cambria"/>
          <w:i/>
          <w:iCs/>
          <w:color w:val="002060"/>
          <w:sz w:val="28"/>
          <w:szCs w:val="22"/>
        </w:rPr>
      </w:pPr>
      <w:r w:rsidRPr="001B11AC">
        <w:rPr>
          <w:rFonts w:ascii="Cambria" w:hAnsi="Cambria"/>
          <w:i/>
          <w:iCs/>
          <w:color w:val="002060"/>
          <w:sz w:val="28"/>
          <w:szCs w:val="22"/>
        </w:rPr>
        <w:t xml:space="preserve">Tặng 1 đêm khách sạn 5 sao </w:t>
      </w:r>
    </w:p>
    <w:p w14:paraId="5FB00DD9" w14:textId="77777777" w:rsidR="000E7F52" w:rsidRPr="001B11AC" w:rsidRDefault="000E7F52" w:rsidP="00EA5FCF">
      <w:pPr>
        <w:pStyle w:val="NormalWeb"/>
        <w:numPr>
          <w:ilvl w:val="0"/>
          <w:numId w:val="18"/>
        </w:numPr>
        <w:spacing w:before="0" w:beforeAutospacing="0" w:after="0" w:afterAutospacing="0" w:line="276" w:lineRule="auto"/>
        <w:ind w:right="-295"/>
        <w:rPr>
          <w:rFonts w:ascii="Cambria" w:hAnsi="Cambria"/>
          <w:i/>
          <w:iCs/>
          <w:color w:val="002060"/>
          <w:sz w:val="28"/>
          <w:szCs w:val="22"/>
        </w:rPr>
      </w:pPr>
      <w:r w:rsidRPr="001B11AC">
        <w:rPr>
          <w:rFonts w:ascii="Cambria" w:hAnsi="Cambria"/>
          <w:i/>
          <w:iCs/>
          <w:color w:val="002060"/>
          <w:sz w:val="28"/>
          <w:szCs w:val="22"/>
        </w:rPr>
        <w:t>Thượng ngoạn toàn cảnh Ô Trấn phía Đông và phía Tây</w:t>
      </w:r>
    </w:p>
    <w:p w14:paraId="00102E3B" w14:textId="292088F8" w:rsidR="000E7F52" w:rsidRPr="001B11AC" w:rsidRDefault="000E7F52" w:rsidP="00EA5FCF">
      <w:pPr>
        <w:pStyle w:val="NormalWeb"/>
        <w:numPr>
          <w:ilvl w:val="0"/>
          <w:numId w:val="18"/>
        </w:numPr>
        <w:spacing w:before="0" w:beforeAutospacing="0" w:after="0" w:afterAutospacing="0" w:line="276" w:lineRule="auto"/>
        <w:ind w:right="-295"/>
        <w:rPr>
          <w:rFonts w:ascii="Cambria" w:hAnsi="Cambria"/>
          <w:i/>
          <w:iCs/>
          <w:color w:val="002060"/>
          <w:sz w:val="28"/>
          <w:szCs w:val="22"/>
        </w:rPr>
      </w:pPr>
      <w:r w:rsidRPr="001B11AC">
        <w:rPr>
          <w:rFonts w:ascii="Cambria" w:hAnsi="Cambria"/>
          <w:i/>
          <w:iCs/>
          <w:color w:val="002060"/>
          <w:sz w:val="28"/>
          <w:szCs w:val="22"/>
        </w:rPr>
        <w:t xml:space="preserve">Check  in </w:t>
      </w:r>
      <w:r w:rsidR="00EA5FCF" w:rsidRPr="001B11AC">
        <w:rPr>
          <w:rFonts w:ascii="Cambria" w:hAnsi="Cambria"/>
          <w:i/>
          <w:iCs/>
          <w:color w:val="002060"/>
          <w:sz w:val="28"/>
          <w:szCs w:val="22"/>
        </w:rPr>
        <w:t>Bến Thượng Hải, phố đi bộ Nam Kinh, Lục Gia Chuỷ</w:t>
      </w:r>
    </w:p>
    <w:p w14:paraId="07CA2C3C" w14:textId="6FFBBA83" w:rsidR="000E7F52" w:rsidRPr="001B11AC" w:rsidRDefault="000E7F52" w:rsidP="00EA5FCF">
      <w:pPr>
        <w:pStyle w:val="NormalWeb"/>
        <w:numPr>
          <w:ilvl w:val="0"/>
          <w:numId w:val="18"/>
        </w:numPr>
        <w:spacing w:before="0" w:beforeAutospacing="0" w:after="0" w:afterAutospacing="0" w:line="276" w:lineRule="auto"/>
        <w:ind w:right="-295"/>
        <w:rPr>
          <w:rFonts w:ascii="Cambria" w:hAnsi="Cambria"/>
          <w:i/>
          <w:iCs/>
          <w:color w:val="002060"/>
          <w:sz w:val="28"/>
          <w:szCs w:val="22"/>
        </w:rPr>
      </w:pPr>
      <w:r w:rsidRPr="001B11AC">
        <w:rPr>
          <w:rFonts w:ascii="Cambria" w:hAnsi="Cambria"/>
          <w:i/>
          <w:iCs/>
          <w:color w:val="002060"/>
          <w:sz w:val="28"/>
          <w:szCs w:val="22"/>
        </w:rPr>
        <w:t>Tham quan Vườn Dự Viên</w:t>
      </w:r>
      <w:r w:rsidR="001B11AC">
        <w:rPr>
          <w:rFonts w:ascii="Cambria" w:hAnsi="Cambria"/>
          <w:i/>
          <w:iCs/>
          <w:color w:val="002060"/>
          <w:sz w:val="28"/>
          <w:szCs w:val="22"/>
        </w:rPr>
        <w:t xml:space="preserve">. </w:t>
      </w:r>
      <w:r w:rsidR="001B11AC" w:rsidRPr="000D7B61">
        <w:rPr>
          <w:rFonts w:ascii="Cambria" w:eastAsia="Cambria" w:hAnsi="Cambria"/>
          <w:i/>
          <w:iCs/>
          <w:color w:val="1F3864" w:themeColor="accent5" w:themeShade="80"/>
          <w:sz w:val="28"/>
          <w:szCs w:val="28"/>
        </w:rPr>
        <w:t>Thất Bảo Cổ Trấn</w:t>
      </w:r>
    </w:p>
    <w:p w14:paraId="5FA6F0BF" w14:textId="77777777" w:rsidR="000E7F52" w:rsidRPr="001B11AC" w:rsidRDefault="000E7F52" w:rsidP="00EA5FCF">
      <w:pPr>
        <w:pStyle w:val="NormalWeb"/>
        <w:numPr>
          <w:ilvl w:val="0"/>
          <w:numId w:val="18"/>
        </w:numPr>
        <w:spacing w:before="0" w:beforeAutospacing="0" w:after="0" w:afterAutospacing="0" w:line="276" w:lineRule="auto"/>
        <w:ind w:right="-295"/>
        <w:rPr>
          <w:rFonts w:ascii="Cambria" w:hAnsi="Cambria"/>
          <w:i/>
          <w:iCs/>
          <w:color w:val="002060"/>
          <w:sz w:val="28"/>
          <w:szCs w:val="22"/>
        </w:rPr>
      </w:pPr>
      <w:r w:rsidRPr="001B11AC">
        <w:rPr>
          <w:rFonts w:ascii="Cambria" w:hAnsi="Cambria"/>
          <w:i/>
          <w:iCs/>
          <w:color w:val="002060"/>
          <w:sz w:val="28"/>
          <w:szCs w:val="22"/>
        </w:rPr>
        <w:t>Viếng thăm chùa Ngọc Phật</w:t>
      </w:r>
    </w:p>
    <w:p w14:paraId="5DF7428F" w14:textId="55EADDB4" w:rsidR="00161E1F" w:rsidRPr="001B11AC" w:rsidRDefault="000E7F52" w:rsidP="00FC1B7F">
      <w:pPr>
        <w:pStyle w:val="NormalWeb"/>
        <w:numPr>
          <w:ilvl w:val="0"/>
          <w:numId w:val="18"/>
        </w:numPr>
        <w:spacing w:before="0" w:beforeAutospacing="0" w:after="0" w:afterAutospacing="0" w:line="276" w:lineRule="auto"/>
        <w:ind w:right="-295"/>
        <w:rPr>
          <w:rFonts w:ascii="Cambria" w:hAnsi="Cambria"/>
          <w:i/>
          <w:iCs/>
          <w:color w:val="002060"/>
          <w:sz w:val="28"/>
          <w:szCs w:val="22"/>
        </w:rPr>
      </w:pPr>
      <w:r w:rsidRPr="001B11AC">
        <w:rPr>
          <w:rFonts w:ascii="Cambria" w:hAnsi="Cambria"/>
          <w:i/>
          <w:iCs/>
          <w:color w:val="002060"/>
          <w:sz w:val="28"/>
          <w:szCs w:val="22"/>
        </w:rPr>
        <w:t>Tham quan</w:t>
      </w:r>
      <w:r w:rsidR="001B11AC">
        <w:rPr>
          <w:rFonts w:ascii="Cambria" w:hAnsi="Cambria"/>
          <w:i/>
          <w:iCs/>
          <w:color w:val="002060"/>
          <w:sz w:val="28"/>
          <w:szCs w:val="22"/>
        </w:rPr>
        <w:t xml:space="preserve"> mua sắm</w:t>
      </w:r>
      <w:r w:rsidRPr="001B11AC">
        <w:rPr>
          <w:rFonts w:ascii="Cambria" w:hAnsi="Cambria"/>
          <w:i/>
          <w:iCs/>
          <w:color w:val="002060"/>
          <w:sz w:val="28"/>
          <w:szCs w:val="22"/>
        </w:rPr>
        <w:t xml:space="preserve"> Miếu Thành Hoàng</w:t>
      </w:r>
    </w:p>
    <w:tbl>
      <w:tblPr>
        <w:tblStyle w:val="a"/>
        <w:tblpPr w:leftFromText="180" w:rightFromText="180" w:vertAnchor="text" w:horzAnchor="margin" w:tblpY="-1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2551"/>
        <w:gridCol w:w="1559"/>
        <w:gridCol w:w="1560"/>
        <w:gridCol w:w="1559"/>
      </w:tblGrid>
      <w:tr w:rsidR="008007CB" w:rsidRPr="001B11AC" w14:paraId="580093CA" w14:textId="77777777" w:rsidTr="001B11AC">
        <w:trPr>
          <w:trHeight w:val="557"/>
        </w:trPr>
        <w:tc>
          <w:tcPr>
            <w:tcW w:w="1413" w:type="dxa"/>
            <w:vMerge w:val="restart"/>
            <w:tcBorders>
              <w:right w:val="single" w:sz="4" w:space="0" w:color="auto"/>
            </w:tcBorders>
            <w:shd w:val="clear" w:color="auto" w:fill="ED7D31" w:themeFill="accent2"/>
            <w:vAlign w:val="center"/>
          </w:tcPr>
          <w:p w14:paraId="6F551C79" w14:textId="77777777" w:rsidR="008007CB" w:rsidRDefault="008007CB" w:rsidP="008007CB">
            <w:pPr>
              <w:spacing w:before="80" w:after="80"/>
              <w:jc w:val="center"/>
              <w:rPr>
                <w:rFonts w:ascii="Cambria" w:eastAsia="Cambria" w:hAnsi="Cambria" w:cs="Times New Roman"/>
                <w:b/>
                <w:sz w:val="24"/>
                <w:szCs w:val="24"/>
              </w:rPr>
            </w:pPr>
            <w:r w:rsidRPr="001B11AC">
              <w:rPr>
                <w:rFonts w:ascii="Cambria" w:eastAsia="Cambria" w:hAnsi="Cambria" w:cs="Times New Roman"/>
                <w:b/>
                <w:sz w:val="24"/>
                <w:szCs w:val="24"/>
              </w:rPr>
              <w:t>NĂM</w:t>
            </w:r>
          </w:p>
          <w:p w14:paraId="71AB16A5" w14:textId="2080C654" w:rsidR="001B11AC" w:rsidRPr="001B11AC" w:rsidRDefault="001B11AC" w:rsidP="008007CB">
            <w:pPr>
              <w:spacing w:before="80" w:after="80"/>
              <w:jc w:val="center"/>
              <w:rPr>
                <w:rFonts w:ascii="Cambria" w:eastAsia="Cambria" w:hAnsi="Cambria" w:cs="Times New Roman"/>
                <w:b/>
                <w:sz w:val="24"/>
                <w:szCs w:val="24"/>
              </w:rPr>
            </w:pPr>
            <w:r>
              <w:rPr>
                <w:rFonts w:ascii="Cambria" w:eastAsia="Cambria" w:hAnsi="Cambria" w:cs="Times New Roman"/>
                <w:b/>
                <w:sz w:val="24"/>
                <w:szCs w:val="24"/>
              </w:rPr>
              <w:t>2025</w:t>
            </w:r>
          </w:p>
        </w:tc>
        <w:tc>
          <w:tcPr>
            <w:tcW w:w="1843" w:type="dxa"/>
            <w:vMerge w:val="restart"/>
            <w:tcBorders>
              <w:left w:val="single" w:sz="4" w:space="0" w:color="auto"/>
            </w:tcBorders>
            <w:shd w:val="clear" w:color="auto" w:fill="ED7D31" w:themeFill="accent2"/>
            <w:vAlign w:val="center"/>
          </w:tcPr>
          <w:p w14:paraId="4B90A2B7" w14:textId="77777777" w:rsidR="008007CB" w:rsidRPr="001B11AC" w:rsidRDefault="008007CB" w:rsidP="008007CB">
            <w:pPr>
              <w:spacing w:before="80" w:after="80"/>
              <w:jc w:val="center"/>
              <w:rPr>
                <w:rFonts w:ascii="Cambria" w:eastAsia="Cambria" w:hAnsi="Cambria" w:cs="Times New Roman"/>
                <w:b/>
                <w:sz w:val="24"/>
                <w:szCs w:val="24"/>
              </w:rPr>
            </w:pPr>
            <w:r w:rsidRPr="001B11AC">
              <w:rPr>
                <w:rFonts w:ascii="Cambria" w:eastAsia="Cambria" w:hAnsi="Cambria" w:cs="Times New Roman"/>
                <w:b/>
                <w:sz w:val="24"/>
                <w:szCs w:val="24"/>
              </w:rPr>
              <w:t>NGÀY KHỞI HÀNH</w:t>
            </w:r>
          </w:p>
        </w:tc>
        <w:tc>
          <w:tcPr>
            <w:tcW w:w="2551" w:type="dxa"/>
            <w:vMerge w:val="restart"/>
            <w:shd w:val="clear" w:color="auto" w:fill="ED7D31" w:themeFill="accent2"/>
            <w:vAlign w:val="center"/>
          </w:tcPr>
          <w:p w14:paraId="06BF1A2E" w14:textId="5131DDA7" w:rsidR="008007CB" w:rsidRPr="001B11AC" w:rsidRDefault="008007CB" w:rsidP="008007CB">
            <w:pPr>
              <w:spacing w:before="80" w:after="80"/>
              <w:jc w:val="center"/>
              <w:rPr>
                <w:rFonts w:ascii="Cambria" w:eastAsia="Cambria" w:hAnsi="Cambria" w:cs="Times New Roman"/>
                <w:b/>
                <w:sz w:val="24"/>
                <w:szCs w:val="24"/>
              </w:rPr>
            </w:pPr>
            <w:r w:rsidRPr="001B11AC">
              <w:rPr>
                <w:rFonts w:ascii="Cambria" w:eastAsia="Cambria" w:hAnsi="Cambria" w:cs="Times New Roman"/>
                <w:b/>
                <w:sz w:val="24"/>
                <w:szCs w:val="24"/>
              </w:rPr>
              <w:t>CHUYẾN BAY</w:t>
            </w:r>
          </w:p>
        </w:tc>
        <w:tc>
          <w:tcPr>
            <w:tcW w:w="1559" w:type="dxa"/>
            <w:vMerge w:val="restart"/>
            <w:shd w:val="clear" w:color="auto" w:fill="ED7D31" w:themeFill="accent2"/>
            <w:vAlign w:val="center"/>
          </w:tcPr>
          <w:p w14:paraId="6C5C0610" w14:textId="77777777" w:rsidR="008007CB" w:rsidRPr="001B11AC" w:rsidRDefault="008007CB" w:rsidP="008007CB">
            <w:pPr>
              <w:spacing w:before="80" w:after="80"/>
              <w:jc w:val="center"/>
              <w:rPr>
                <w:rFonts w:ascii="Cambria" w:eastAsia="Cambria" w:hAnsi="Cambria" w:cs="Times New Roman"/>
                <w:b/>
                <w:sz w:val="24"/>
                <w:szCs w:val="24"/>
              </w:rPr>
            </w:pPr>
            <w:r w:rsidRPr="001B11AC">
              <w:rPr>
                <w:rFonts w:ascii="Cambria" w:eastAsia="Cambria" w:hAnsi="Cambria" w:cs="Times New Roman"/>
                <w:b/>
                <w:sz w:val="24"/>
                <w:szCs w:val="24"/>
              </w:rPr>
              <w:t>NGƯỜI LỚN</w:t>
            </w:r>
          </w:p>
        </w:tc>
        <w:tc>
          <w:tcPr>
            <w:tcW w:w="1560" w:type="dxa"/>
            <w:shd w:val="clear" w:color="auto" w:fill="ED7D31" w:themeFill="accent2"/>
            <w:vAlign w:val="center"/>
          </w:tcPr>
          <w:p w14:paraId="21618C39" w14:textId="77777777" w:rsidR="008007CB" w:rsidRPr="001B11AC" w:rsidRDefault="008007CB" w:rsidP="008007CB">
            <w:pPr>
              <w:spacing w:before="80" w:after="80"/>
              <w:jc w:val="center"/>
              <w:rPr>
                <w:rFonts w:ascii="Cambria" w:eastAsia="Cambria" w:hAnsi="Cambria" w:cs="Times New Roman"/>
                <w:b/>
                <w:sz w:val="24"/>
                <w:szCs w:val="24"/>
              </w:rPr>
            </w:pPr>
            <w:r w:rsidRPr="001B11AC">
              <w:rPr>
                <w:rFonts w:ascii="Cambria" w:eastAsia="Cambria" w:hAnsi="Cambria" w:cs="Times New Roman"/>
                <w:b/>
                <w:sz w:val="24"/>
                <w:szCs w:val="24"/>
              </w:rPr>
              <w:t>TRẺ EM</w:t>
            </w:r>
          </w:p>
          <w:p w14:paraId="364D3CA7" w14:textId="327C5DF8" w:rsidR="008007CB" w:rsidRPr="001B11AC" w:rsidRDefault="008007CB" w:rsidP="008007CB">
            <w:pPr>
              <w:spacing w:before="80" w:after="80"/>
              <w:jc w:val="center"/>
              <w:rPr>
                <w:rFonts w:ascii="Cambria" w:eastAsia="Cambria" w:hAnsi="Cambria" w:cs="Times New Roman"/>
                <w:i/>
                <w:sz w:val="24"/>
                <w:szCs w:val="24"/>
              </w:rPr>
            </w:pPr>
            <w:r w:rsidRPr="001B11AC">
              <w:rPr>
                <w:rFonts w:ascii="Cambria" w:eastAsia="Cambria" w:hAnsi="Cambria" w:cs="Times New Roman"/>
                <w:i/>
                <w:sz w:val="24"/>
                <w:szCs w:val="24"/>
              </w:rPr>
              <w:t xml:space="preserve">(2 đến </w:t>
            </w:r>
            <w:r w:rsidR="00C94CD1">
              <w:rPr>
                <w:rFonts w:ascii="Cambria" w:eastAsia="Cambria" w:hAnsi="Cambria" w:cs="Times New Roman"/>
                <w:i/>
                <w:sz w:val="24"/>
                <w:szCs w:val="24"/>
              </w:rPr>
              <w:t xml:space="preserve">dưới </w:t>
            </w:r>
            <w:r w:rsidRPr="001B11AC">
              <w:rPr>
                <w:rFonts w:ascii="Cambria" w:eastAsia="Cambria" w:hAnsi="Cambria" w:cs="Times New Roman"/>
                <w:i/>
                <w:sz w:val="24"/>
                <w:szCs w:val="24"/>
              </w:rPr>
              <w:t>11 tuổi)</w:t>
            </w:r>
          </w:p>
        </w:tc>
        <w:tc>
          <w:tcPr>
            <w:tcW w:w="1559" w:type="dxa"/>
            <w:shd w:val="clear" w:color="auto" w:fill="ED7D31" w:themeFill="accent2"/>
            <w:vAlign w:val="center"/>
          </w:tcPr>
          <w:p w14:paraId="4C1C9341" w14:textId="77777777" w:rsidR="008007CB" w:rsidRPr="001B11AC" w:rsidRDefault="008007CB" w:rsidP="008007CB">
            <w:pPr>
              <w:spacing w:before="80" w:after="80"/>
              <w:jc w:val="center"/>
              <w:rPr>
                <w:rFonts w:ascii="Cambria" w:eastAsia="Cambria" w:hAnsi="Cambria" w:cs="Times New Roman"/>
                <w:b/>
                <w:sz w:val="24"/>
                <w:szCs w:val="24"/>
              </w:rPr>
            </w:pPr>
            <w:r w:rsidRPr="001B11AC">
              <w:rPr>
                <w:rFonts w:ascii="Cambria" w:eastAsia="Cambria" w:hAnsi="Cambria" w:cs="Times New Roman"/>
                <w:b/>
                <w:sz w:val="24"/>
                <w:szCs w:val="24"/>
              </w:rPr>
              <w:t>EM BÉ</w:t>
            </w:r>
          </w:p>
          <w:p w14:paraId="7F4A147A" w14:textId="77777777" w:rsidR="008007CB" w:rsidRPr="001B11AC" w:rsidRDefault="008007CB" w:rsidP="008007CB">
            <w:pPr>
              <w:spacing w:before="80" w:after="80"/>
              <w:jc w:val="center"/>
              <w:rPr>
                <w:rFonts w:ascii="Cambria" w:eastAsia="Cambria" w:hAnsi="Cambria" w:cs="Times New Roman"/>
                <w:i/>
                <w:sz w:val="24"/>
                <w:szCs w:val="24"/>
              </w:rPr>
            </w:pPr>
            <w:r w:rsidRPr="001B11AC">
              <w:rPr>
                <w:rFonts w:ascii="Cambria" w:eastAsia="Cambria" w:hAnsi="Cambria" w:cs="Times New Roman"/>
                <w:i/>
                <w:sz w:val="24"/>
                <w:szCs w:val="24"/>
              </w:rPr>
              <w:t>(dưới 2 tuổi)</w:t>
            </w:r>
          </w:p>
        </w:tc>
      </w:tr>
      <w:tr w:rsidR="008007CB" w:rsidRPr="001B11AC" w14:paraId="22887051" w14:textId="77777777" w:rsidTr="001B11AC">
        <w:tc>
          <w:tcPr>
            <w:tcW w:w="1413" w:type="dxa"/>
            <w:vMerge/>
            <w:tcBorders>
              <w:right w:val="single" w:sz="4" w:space="0" w:color="auto"/>
            </w:tcBorders>
            <w:shd w:val="clear" w:color="auto" w:fill="ED7D31" w:themeFill="accent2"/>
            <w:vAlign w:val="center"/>
          </w:tcPr>
          <w:p w14:paraId="293295CF" w14:textId="77777777" w:rsidR="008007CB" w:rsidRPr="001B11AC" w:rsidRDefault="008007CB" w:rsidP="008007CB">
            <w:pPr>
              <w:widowControl w:val="0"/>
              <w:pBdr>
                <w:top w:val="nil"/>
                <w:left w:val="nil"/>
                <w:bottom w:val="nil"/>
                <w:right w:val="nil"/>
                <w:between w:val="nil"/>
              </w:pBdr>
              <w:spacing w:line="276" w:lineRule="auto"/>
              <w:jc w:val="left"/>
              <w:rPr>
                <w:rFonts w:ascii="Cambria" w:eastAsia="Cambria" w:hAnsi="Cambria" w:cs="Times New Roman"/>
                <w:i/>
                <w:sz w:val="24"/>
                <w:szCs w:val="24"/>
              </w:rPr>
            </w:pPr>
          </w:p>
        </w:tc>
        <w:tc>
          <w:tcPr>
            <w:tcW w:w="1843" w:type="dxa"/>
            <w:vMerge/>
            <w:tcBorders>
              <w:left w:val="single" w:sz="4" w:space="0" w:color="auto"/>
            </w:tcBorders>
            <w:shd w:val="clear" w:color="auto" w:fill="ED7D31" w:themeFill="accent2"/>
            <w:vAlign w:val="center"/>
          </w:tcPr>
          <w:p w14:paraId="14A9EF7B" w14:textId="77777777" w:rsidR="008007CB" w:rsidRPr="001B11AC" w:rsidRDefault="008007CB" w:rsidP="008007CB">
            <w:pPr>
              <w:widowControl w:val="0"/>
              <w:pBdr>
                <w:top w:val="nil"/>
                <w:left w:val="nil"/>
                <w:bottom w:val="nil"/>
                <w:right w:val="nil"/>
                <w:between w:val="nil"/>
              </w:pBdr>
              <w:spacing w:line="276" w:lineRule="auto"/>
              <w:jc w:val="left"/>
              <w:rPr>
                <w:rFonts w:ascii="Cambria" w:eastAsia="Cambria" w:hAnsi="Cambria" w:cs="Times New Roman"/>
                <w:i/>
                <w:sz w:val="24"/>
                <w:szCs w:val="24"/>
              </w:rPr>
            </w:pPr>
          </w:p>
        </w:tc>
        <w:tc>
          <w:tcPr>
            <w:tcW w:w="2551" w:type="dxa"/>
            <w:vMerge/>
            <w:shd w:val="clear" w:color="auto" w:fill="ED7D31" w:themeFill="accent2"/>
            <w:vAlign w:val="center"/>
          </w:tcPr>
          <w:p w14:paraId="56550DE2" w14:textId="77777777" w:rsidR="008007CB" w:rsidRPr="001B11AC" w:rsidRDefault="008007CB" w:rsidP="008007CB">
            <w:pPr>
              <w:widowControl w:val="0"/>
              <w:pBdr>
                <w:top w:val="nil"/>
                <w:left w:val="nil"/>
                <w:bottom w:val="nil"/>
                <w:right w:val="nil"/>
                <w:between w:val="nil"/>
              </w:pBdr>
              <w:spacing w:line="276" w:lineRule="auto"/>
              <w:jc w:val="left"/>
              <w:rPr>
                <w:rFonts w:ascii="Cambria" w:eastAsia="Cambria" w:hAnsi="Cambria" w:cs="Times New Roman"/>
                <w:i/>
                <w:sz w:val="24"/>
                <w:szCs w:val="24"/>
              </w:rPr>
            </w:pPr>
          </w:p>
        </w:tc>
        <w:tc>
          <w:tcPr>
            <w:tcW w:w="1559" w:type="dxa"/>
            <w:vMerge/>
            <w:shd w:val="clear" w:color="auto" w:fill="ED7D31" w:themeFill="accent2"/>
            <w:vAlign w:val="center"/>
          </w:tcPr>
          <w:p w14:paraId="18028CE4" w14:textId="77777777" w:rsidR="008007CB" w:rsidRPr="001B11AC" w:rsidRDefault="008007CB" w:rsidP="008007CB">
            <w:pPr>
              <w:widowControl w:val="0"/>
              <w:pBdr>
                <w:top w:val="nil"/>
                <w:left w:val="nil"/>
                <w:bottom w:val="nil"/>
                <w:right w:val="nil"/>
                <w:between w:val="nil"/>
              </w:pBdr>
              <w:spacing w:line="276" w:lineRule="auto"/>
              <w:jc w:val="left"/>
              <w:rPr>
                <w:rFonts w:ascii="Cambria" w:eastAsia="Cambria" w:hAnsi="Cambria" w:cs="Times New Roman"/>
                <w:i/>
                <w:sz w:val="24"/>
                <w:szCs w:val="24"/>
              </w:rPr>
            </w:pPr>
          </w:p>
        </w:tc>
        <w:tc>
          <w:tcPr>
            <w:tcW w:w="3119" w:type="dxa"/>
            <w:gridSpan w:val="2"/>
            <w:shd w:val="clear" w:color="auto" w:fill="ED7D31" w:themeFill="accent2"/>
            <w:vAlign w:val="center"/>
          </w:tcPr>
          <w:p w14:paraId="34E3CEFC" w14:textId="77777777" w:rsidR="008007CB" w:rsidRPr="001B11AC" w:rsidRDefault="008007CB" w:rsidP="008007CB">
            <w:pPr>
              <w:spacing w:before="80" w:after="80"/>
              <w:jc w:val="center"/>
              <w:rPr>
                <w:rFonts w:ascii="Cambria" w:eastAsia="Cambria" w:hAnsi="Cambria" w:cs="Times New Roman"/>
                <w:i/>
                <w:sz w:val="22"/>
              </w:rPr>
            </w:pPr>
            <w:r w:rsidRPr="001B11AC">
              <w:rPr>
                <w:rFonts w:ascii="Cambria" w:eastAsia="Cambria" w:hAnsi="Cambria" w:cs="Times New Roman"/>
                <w:i/>
                <w:sz w:val="22"/>
              </w:rPr>
              <w:t>Không có chế độ giường riêng</w:t>
            </w:r>
          </w:p>
        </w:tc>
      </w:tr>
      <w:tr w:rsidR="00D8116B" w:rsidRPr="001B11AC" w14:paraId="7AC126F7" w14:textId="77777777" w:rsidTr="001B11AC">
        <w:trPr>
          <w:trHeight w:val="721"/>
        </w:trPr>
        <w:tc>
          <w:tcPr>
            <w:tcW w:w="1413" w:type="dxa"/>
            <w:vMerge w:val="restart"/>
            <w:tcBorders>
              <w:right w:val="single" w:sz="4" w:space="0" w:color="auto"/>
            </w:tcBorders>
            <w:shd w:val="clear" w:color="auto" w:fill="FBE4D5" w:themeFill="accent2" w:themeFillTint="33"/>
            <w:vAlign w:val="center"/>
          </w:tcPr>
          <w:p w14:paraId="674993F0" w14:textId="39B7A541" w:rsidR="00D8116B" w:rsidRPr="001B11AC" w:rsidRDefault="00D8116B" w:rsidP="007B6E11">
            <w:pPr>
              <w:spacing w:before="80" w:after="80"/>
              <w:jc w:val="center"/>
              <w:rPr>
                <w:rFonts w:ascii="Cambria" w:eastAsia="Cambria" w:hAnsi="Cambria" w:cs="Times New Roman"/>
                <w:b/>
                <w:sz w:val="25"/>
                <w:szCs w:val="25"/>
              </w:rPr>
            </w:pPr>
            <w:r w:rsidRPr="001B11AC">
              <w:rPr>
                <w:rFonts w:ascii="Cambria" w:eastAsia="Cambria" w:hAnsi="Cambria" w:cs="Times New Roman"/>
                <w:b/>
                <w:sz w:val="25"/>
                <w:szCs w:val="25"/>
                <w:lang w:val="en-US"/>
              </w:rPr>
              <w:t>T</w:t>
            </w:r>
            <w:r>
              <w:rPr>
                <w:rFonts w:ascii="Cambria" w:eastAsia="Cambria" w:hAnsi="Cambria" w:cs="Times New Roman"/>
                <w:b/>
                <w:sz w:val="25"/>
                <w:szCs w:val="25"/>
              </w:rPr>
              <w:t>háng</w:t>
            </w:r>
            <w:r w:rsidRPr="001B11AC">
              <w:rPr>
                <w:rFonts w:ascii="Cambria" w:eastAsia="Cambria" w:hAnsi="Cambria" w:cs="Times New Roman"/>
                <w:b/>
                <w:sz w:val="25"/>
                <w:szCs w:val="25"/>
              </w:rPr>
              <w:t xml:space="preserve"> </w:t>
            </w:r>
            <w:r>
              <w:rPr>
                <w:rFonts w:ascii="Cambria" w:eastAsia="Cambria" w:hAnsi="Cambria" w:cs="Times New Roman"/>
                <w:b/>
                <w:sz w:val="25"/>
                <w:szCs w:val="25"/>
              </w:rPr>
              <w:t>01</w:t>
            </w:r>
          </w:p>
        </w:tc>
        <w:tc>
          <w:tcPr>
            <w:tcW w:w="1843" w:type="dxa"/>
            <w:tcBorders>
              <w:left w:val="single" w:sz="4" w:space="0" w:color="auto"/>
            </w:tcBorders>
            <w:vAlign w:val="center"/>
          </w:tcPr>
          <w:p w14:paraId="0CBD4717" w14:textId="52D937C0" w:rsidR="00D8116B" w:rsidRPr="001B11AC" w:rsidRDefault="00D8116B" w:rsidP="00D8116B">
            <w:pPr>
              <w:spacing w:before="80" w:after="80"/>
              <w:jc w:val="center"/>
              <w:rPr>
                <w:rFonts w:ascii="Cambria" w:eastAsia="Cambria" w:hAnsi="Cambria" w:cs="Times New Roman"/>
                <w:b/>
                <w:sz w:val="25"/>
                <w:szCs w:val="25"/>
              </w:rPr>
            </w:pPr>
            <w:r w:rsidRPr="001B11AC">
              <w:rPr>
                <w:rFonts w:ascii="Cambria" w:eastAsia="Cambria" w:hAnsi="Cambria" w:cs="Times New Roman"/>
                <w:b/>
                <w:sz w:val="25"/>
                <w:szCs w:val="25"/>
              </w:rPr>
              <w:t>0</w:t>
            </w:r>
            <w:r>
              <w:rPr>
                <w:rFonts w:ascii="Cambria" w:eastAsia="Cambria" w:hAnsi="Cambria" w:cs="Times New Roman"/>
                <w:b/>
                <w:sz w:val="25"/>
                <w:szCs w:val="25"/>
              </w:rPr>
              <w:t>2</w:t>
            </w:r>
          </w:p>
        </w:tc>
        <w:tc>
          <w:tcPr>
            <w:tcW w:w="2551" w:type="dxa"/>
            <w:vMerge w:val="restart"/>
            <w:vAlign w:val="center"/>
          </w:tcPr>
          <w:p w14:paraId="21A1A776" w14:textId="2726F3B8" w:rsidR="00D8116B" w:rsidRPr="001B11AC" w:rsidRDefault="00D8116B" w:rsidP="002215F6">
            <w:pPr>
              <w:spacing w:before="80" w:after="80"/>
              <w:rPr>
                <w:rFonts w:ascii="Cambria" w:eastAsia="Cambria" w:hAnsi="Cambria" w:cs="Times New Roman"/>
                <w:b/>
                <w:i/>
                <w:sz w:val="25"/>
                <w:szCs w:val="25"/>
                <w:u w:val="single"/>
              </w:rPr>
            </w:pPr>
            <w:r w:rsidRPr="001B11AC">
              <w:rPr>
                <w:noProof/>
                <w:sz w:val="25"/>
                <w:szCs w:val="25"/>
              </w:rPr>
              <w:drawing>
                <wp:anchor distT="0" distB="0" distL="114300" distR="114300" simplePos="0" relativeHeight="251741184" behindDoc="0" locked="0" layoutInCell="1" allowOverlap="1" wp14:anchorId="657C5C88" wp14:editId="3D74F675">
                  <wp:simplePos x="0" y="0"/>
                  <wp:positionH relativeFrom="margin">
                    <wp:posOffset>22225</wp:posOffset>
                  </wp:positionH>
                  <wp:positionV relativeFrom="margin">
                    <wp:posOffset>201930</wp:posOffset>
                  </wp:positionV>
                  <wp:extent cx="1459230" cy="1016000"/>
                  <wp:effectExtent l="0" t="0" r="1270" b="0"/>
                  <wp:wrapSquare wrapText="bothSides"/>
                  <wp:docPr id="9" name="Picture 9" descr="Juneyao Airlines – W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neyao Airlines – Welk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23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eastAsia="Cambria" w:hAnsi="Cambria" w:cs="Times New Roman"/>
                <w:b/>
                <w:sz w:val="25"/>
                <w:szCs w:val="25"/>
              </w:rPr>
              <w:t>C</w:t>
            </w:r>
            <w:r w:rsidRPr="001B11AC">
              <w:rPr>
                <w:rFonts w:ascii="Cambria" w:eastAsia="Cambria" w:hAnsi="Cambria" w:cs="Times New Roman"/>
                <w:b/>
                <w:sz w:val="25"/>
                <w:szCs w:val="25"/>
              </w:rPr>
              <w:t>huyến bay ngày đi</w:t>
            </w:r>
          </w:p>
          <w:p w14:paraId="51A22492" w14:textId="77777777" w:rsidR="00D8116B" w:rsidRPr="001B11AC" w:rsidRDefault="00D8116B" w:rsidP="002215F6">
            <w:pPr>
              <w:spacing w:before="80" w:after="80"/>
              <w:jc w:val="center"/>
              <w:rPr>
                <w:rFonts w:ascii="Cambria" w:eastAsia="Cambria" w:hAnsi="Cambria" w:cs="Times New Roman"/>
                <w:bCs/>
                <w:i/>
                <w:iCs/>
                <w:sz w:val="25"/>
                <w:szCs w:val="25"/>
              </w:rPr>
            </w:pPr>
            <w:r w:rsidRPr="001B11AC">
              <w:rPr>
                <w:rFonts w:ascii="Cambria" w:eastAsia="Cambria" w:hAnsi="Cambria" w:cs="Times New Roman"/>
                <w:bCs/>
                <w:i/>
                <w:iCs/>
                <w:sz w:val="25"/>
                <w:szCs w:val="25"/>
              </w:rPr>
              <w:t>HO1328 SGN – PVG</w:t>
            </w:r>
          </w:p>
          <w:p w14:paraId="5461D28C" w14:textId="6BFDCA20" w:rsidR="00D8116B" w:rsidRPr="001B11AC" w:rsidRDefault="00D8116B" w:rsidP="002215F6">
            <w:pPr>
              <w:spacing w:before="80" w:after="80"/>
              <w:jc w:val="center"/>
              <w:rPr>
                <w:rFonts w:ascii="Cambria" w:eastAsia="Cambria" w:hAnsi="Cambria" w:cs="Times New Roman"/>
                <w:bCs/>
                <w:i/>
                <w:iCs/>
                <w:sz w:val="25"/>
                <w:szCs w:val="25"/>
              </w:rPr>
            </w:pPr>
            <w:r w:rsidRPr="001B11AC">
              <w:rPr>
                <w:rFonts w:ascii="Cambria" w:eastAsia="Cambria" w:hAnsi="Cambria" w:cs="Times New Roman"/>
                <w:bCs/>
                <w:i/>
                <w:iCs/>
                <w:sz w:val="25"/>
                <w:szCs w:val="25"/>
              </w:rPr>
              <w:t>0</w:t>
            </w:r>
            <w:r w:rsidR="00802240">
              <w:rPr>
                <w:rFonts w:ascii="Cambria" w:eastAsia="Cambria" w:hAnsi="Cambria" w:cs="Times New Roman"/>
                <w:bCs/>
                <w:i/>
                <w:iCs/>
                <w:sz w:val="25"/>
                <w:szCs w:val="25"/>
              </w:rPr>
              <w:t>0</w:t>
            </w:r>
            <w:r w:rsidRPr="001B11AC">
              <w:rPr>
                <w:rFonts w:ascii="Cambria" w:eastAsia="Cambria" w:hAnsi="Cambria" w:cs="Times New Roman"/>
                <w:bCs/>
                <w:i/>
                <w:iCs/>
                <w:sz w:val="25"/>
                <w:szCs w:val="25"/>
              </w:rPr>
              <w:t>:</w:t>
            </w:r>
            <w:r w:rsidR="00802240">
              <w:rPr>
                <w:rFonts w:ascii="Cambria" w:eastAsia="Cambria" w:hAnsi="Cambria" w:cs="Times New Roman"/>
                <w:bCs/>
                <w:i/>
                <w:iCs/>
                <w:sz w:val="25"/>
                <w:szCs w:val="25"/>
              </w:rPr>
              <w:t>05</w:t>
            </w:r>
            <w:r w:rsidRPr="001B11AC">
              <w:rPr>
                <w:rFonts w:ascii="Cambria" w:eastAsia="Cambria" w:hAnsi="Cambria" w:cs="Times New Roman"/>
                <w:bCs/>
                <w:i/>
                <w:iCs/>
                <w:sz w:val="25"/>
                <w:szCs w:val="25"/>
              </w:rPr>
              <w:t xml:space="preserve"> – 0</w:t>
            </w:r>
            <w:r w:rsidR="00802240">
              <w:rPr>
                <w:rFonts w:ascii="Cambria" w:eastAsia="Cambria" w:hAnsi="Cambria" w:cs="Times New Roman"/>
                <w:bCs/>
                <w:i/>
                <w:iCs/>
                <w:sz w:val="25"/>
                <w:szCs w:val="25"/>
              </w:rPr>
              <w:t>5</w:t>
            </w:r>
            <w:r w:rsidRPr="001B11AC">
              <w:rPr>
                <w:rFonts w:ascii="Cambria" w:eastAsia="Cambria" w:hAnsi="Cambria" w:cs="Times New Roman"/>
                <w:bCs/>
                <w:i/>
                <w:iCs/>
                <w:sz w:val="25"/>
                <w:szCs w:val="25"/>
              </w:rPr>
              <w:t>:</w:t>
            </w:r>
            <w:r w:rsidR="00802240">
              <w:rPr>
                <w:rFonts w:ascii="Cambria" w:eastAsia="Cambria" w:hAnsi="Cambria" w:cs="Times New Roman"/>
                <w:bCs/>
                <w:i/>
                <w:iCs/>
                <w:sz w:val="25"/>
                <w:szCs w:val="25"/>
              </w:rPr>
              <w:t>1</w:t>
            </w:r>
            <w:r w:rsidRPr="001B11AC">
              <w:rPr>
                <w:rFonts w:ascii="Cambria" w:eastAsia="Cambria" w:hAnsi="Cambria" w:cs="Times New Roman"/>
                <w:bCs/>
                <w:i/>
                <w:iCs/>
                <w:sz w:val="25"/>
                <w:szCs w:val="25"/>
              </w:rPr>
              <w:t>0</w:t>
            </w:r>
          </w:p>
          <w:p w14:paraId="47D73913" w14:textId="77777777" w:rsidR="00D8116B" w:rsidRPr="001B11AC" w:rsidRDefault="00D8116B" w:rsidP="002215F6">
            <w:pPr>
              <w:spacing w:before="80" w:after="80"/>
              <w:jc w:val="center"/>
              <w:rPr>
                <w:rFonts w:ascii="Cambria" w:eastAsia="Cambria" w:hAnsi="Cambria" w:cs="Times New Roman"/>
                <w:b/>
                <w:sz w:val="25"/>
                <w:szCs w:val="25"/>
              </w:rPr>
            </w:pPr>
            <w:r w:rsidRPr="001B11AC">
              <w:rPr>
                <w:rFonts w:ascii="Cambria" w:eastAsia="Cambria" w:hAnsi="Cambria" w:cs="Times New Roman"/>
                <w:b/>
                <w:sz w:val="25"/>
                <w:szCs w:val="25"/>
              </w:rPr>
              <w:t>Chuyến bay ngày về</w:t>
            </w:r>
          </w:p>
          <w:p w14:paraId="26B55D2E" w14:textId="77777777" w:rsidR="00D8116B" w:rsidRPr="001B11AC" w:rsidRDefault="00D8116B" w:rsidP="002215F6">
            <w:pPr>
              <w:spacing w:before="80" w:after="80"/>
              <w:jc w:val="center"/>
              <w:rPr>
                <w:rFonts w:ascii="Cambria" w:eastAsia="Cambria" w:hAnsi="Cambria" w:cs="Times New Roman"/>
                <w:bCs/>
                <w:i/>
                <w:iCs/>
                <w:sz w:val="25"/>
                <w:szCs w:val="25"/>
              </w:rPr>
            </w:pPr>
            <w:r w:rsidRPr="001B11AC">
              <w:rPr>
                <w:rFonts w:ascii="Cambria" w:eastAsia="Cambria" w:hAnsi="Cambria" w:cs="Times New Roman"/>
                <w:bCs/>
                <w:i/>
                <w:iCs/>
                <w:sz w:val="25"/>
                <w:szCs w:val="25"/>
              </w:rPr>
              <w:t>HO1327 PVG – SGN</w:t>
            </w:r>
          </w:p>
          <w:p w14:paraId="0E44D966" w14:textId="110E7FEC" w:rsidR="00D8116B" w:rsidRPr="001B11AC" w:rsidRDefault="00802240" w:rsidP="002215F6">
            <w:pPr>
              <w:spacing w:before="80" w:after="80"/>
              <w:jc w:val="center"/>
              <w:rPr>
                <w:rFonts w:ascii="Cambria" w:eastAsia="Cambria" w:hAnsi="Cambria" w:cs="Times New Roman"/>
                <w:bCs/>
                <w:i/>
                <w:iCs/>
                <w:sz w:val="25"/>
                <w:szCs w:val="25"/>
              </w:rPr>
            </w:pPr>
            <w:r>
              <w:rPr>
                <w:rFonts w:ascii="Cambria" w:eastAsia="Cambria" w:hAnsi="Cambria" w:cs="Times New Roman"/>
                <w:bCs/>
                <w:i/>
                <w:iCs/>
                <w:sz w:val="25"/>
                <w:szCs w:val="25"/>
              </w:rPr>
              <w:t>19</w:t>
            </w:r>
            <w:r w:rsidR="00D8116B" w:rsidRPr="001B11AC">
              <w:rPr>
                <w:rFonts w:ascii="Cambria" w:eastAsia="Cambria" w:hAnsi="Cambria" w:cs="Times New Roman"/>
                <w:bCs/>
                <w:i/>
                <w:iCs/>
                <w:sz w:val="25"/>
                <w:szCs w:val="25"/>
              </w:rPr>
              <w:t>:</w:t>
            </w:r>
            <w:r>
              <w:rPr>
                <w:rFonts w:ascii="Cambria" w:eastAsia="Cambria" w:hAnsi="Cambria" w:cs="Times New Roman"/>
                <w:bCs/>
                <w:i/>
                <w:iCs/>
                <w:sz w:val="25"/>
                <w:szCs w:val="25"/>
              </w:rPr>
              <w:t>30</w:t>
            </w:r>
            <w:r w:rsidR="00D8116B" w:rsidRPr="001B11AC">
              <w:rPr>
                <w:rFonts w:ascii="Cambria" w:eastAsia="Cambria" w:hAnsi="Cambria" w:cs="Times New Roman"/>
                <w:bCs/>
                <w:i/>
                <w:iCs/>
                <w:sz w:val="25"/>
                <w:szCs w:val="25"/>
              </w:rPr>
              <w:t xml:space="preserve"> – </w:t>
            </w:r>
            <w:r>
              <w:rPr>
                <w:rFonts w:ascii="Cambria" w:eastAsia="Cambria" w:hAnsi="Cambria" w:cs="Times New Roman"/>
                <w:bCs/>
                <w:i/>
                <w:iCs/>
                <w:sz w:val="25"/>
                <w:szCs w:val="25"/>
              </w:rPr>
              <w:t>23:00</w:t>
            </w:r>
          </w:p>
        </w:tc>
        <w:tc>
          <w:tcPr>
            <w:tcW w:w="1559" w:type="dxa"/>
            <w:tcBorders>
              <w:bottom w:val="single" w:sz="4" w:space="0" w:color="auto"/>
            </w:tcBorders>
            <w:vAlign w:val="center"/>
          </w:tcPr>
          <w:p w14:paraId="0254C47F" w14:textId="185CD78A" w:rsidR="00D8116B" w:rsidRPr="000D7B61" w:rsidRDefault="00D8116B" w:rsidP="000950A2">
            <w:pPr>
              <w:spacing w:before="80" w:after="80"/>
              <w:jc w:val="center"/>
              <w:rPr>
                <w:rFonts w:ascii="Cambria" w:eastAsia="Cambria" w:hAnsi="Cambria" w:cs="Times New Roman"/>
                <w:b/>
                <w:sz w:val="25"/>
                <w:szCs w:val="25"/>
              </w:rPr>
            </w:pPr>
            <w:r w:rsidRPr="000D7B61">
              <w:rPr>
                <w:rFonts w:ascii="Cambria" w:eastAsia="Cambria" w:hAnsi="Cambria" w:cs="Times New Roman"/>
                <w:b/>
                <w:sz w:val="25"/>
                <w:szCs w:val="25"/>
              </w:rPr>
              <w:t>1</w:t>
            </w:r>
            <w:r w:rsidRPr="000D7B61">
              <w:rPr>
                <w:rFonts w:ascii="Cambria" w:eastAsia="Cambria" w:hAnsi="Cambria" w:cs="Times New Roman"/>
                <w:b/>
                <w:sz w:val="25"/>
                <w:szCs w:val="25"/>
                <w:lang w:val="en-GB"/>
              </w:rPr>
              <w:t>6</w:t>
            </w:r>
            <w:r w:rsidRPr="000D7B61">
              <w:rPr>
                <w:rFonts w:ascii="Cambria" w:eastAsia="Cambria" w:hAnsi="Cambria" w:cs="Times New Roman"/>
                <w:b/>
                <w:sz w:val="25"/>
                <w:szCs w:val="25"/>
              </w:rPr>
              <w:t>.990.000</w:t>
            </w:r>
          </w:p>
        </w:tc>
        <w:tc>
          <w:tcPr>
            <w:tcW w:w="1560" w:type="dxa"/>
            <w:tcBorders>
              <w:bottom w:val="single" w:sz="4" w:space="0" w:color="auto"/>
            </w:tcBorders>
            <w:vAlign w:val="center"/>
          </w:tcPr>
          <w:p w14:paraId="0902F696" w14:textId="03C80A9E" w:rsidR="00D8116B" w:rsidRPr="000D7B61" w:rsidRDefault="00D8116B" w:rsidP="000950A2">
            <w:pPr>
              <w:spacing w:before="80" w:after="80"/>
              <w:jc w:val="center"/>
              <w:rPr>
                <w:rFonts w:ascii="Cambria" w:eastAsia="Cambria" w:hAnsi="Cambria" w:cs="Times New Roman"/>
                <w:b/>
                <w:color w:val="002060"/>
                <w:sz w:val="25"/>
                <w:szCs w:val="25"/>
                <w:lang w:val="en-US"/>
              </w:rPr>
            </w:pPr>
            <w:r w:rsidRPr="000D7B61">
              <w:rPr>
                <w:rFonts w:ascii="Cambria" w:eastAsia="Cambria" w:hAnsi="Cambria" w:cs="Times New Roman"/>
                <w:b/>
                <w:color w:val="002060"/>
                <w:sz w:val="25"/>
                <w:szCs w:val="25"/>
                <w:lang w:val="en-GB"/>
              </w:rPr>
              <w:t>15.</w:t>
            </w:r>
            <w:r w:rsidRPr="000D7B61">
              <w:rPr>
                <w:rFonts w:ascii="Cambria" w:eastAsia="Cambria" w:hAnsi="Cambria" w:cs="Times New Roman"/>
                <w:b/>
                <w:color w:val="002060"/>
                <w:sz w:val="25"/>
                <w:szCs w:val="25"/>
              </w:rPr>
              <w:t>9</w:t>
            </w:r>
            <w:r w:rsidRPr="000D7B61">
              <w:rPr>
                <w:rFonts w:ascii="Cambria" w:eastAsia="Cambria" w:hAnsi="Cambria" w:cs="Times New Roman"/>
                <w:b/>
                <w:color w:val="002060"/>
                <w:sz w:val="25"/>
                <w:szCs w:val="25"/>
                <w:lang w:val="en-GB"/>
              </w:rPr>
              <w:t>90.000</w:t>
            </w:r>
          </w:p>
        </w:tc>
        <w:tc>
          <w:tcPr>
            <w:tcW w:w="1559" w:type="dxa"/>
            <w:tcBorders>
              <w:bottom w:val="single" w:sz="4" w:space="0" w:color="auto"/>
            </w:tcBorders>
            <w:vAlign w:val="center"/>
          </w:tcPr>
          <w:p w14:paraId="51BA7FAE" w14:textId="7B33DBC0" w:rsidR="00D8116B" w:rsidRPr="000D7B61" w:rsidRDefault="00D8116B" w:rsidP="000950A2">
            <w:pPr>
              <w:spacing w:before="80" w:after="80"/>
              <w:jc w:val="center"/>
              <w:rPr>
                <w:rFonts w:ascii="Cambria" w:eastAsia="Cambria" w:hAnsi="Cambria" w:cs="Times New Roman"/>
                <w:b/>
                <w:color w:val="70AD47" w:themeColor="accent6"/>
                <w:sz w:val="25"/>
                <w:szCs w:val="25"/>
                <w:lang w:val="en-US"/>
              </w:rPr>
            </w:pPr>
            <w:r w:rsidRPr="000D7B61">
              <w:rPr>
                <w:rFonts w:ascii="Cambria" w:eastAsia="Cambria" w:hAnsi="Cambria" w:cs="Times New Roman"/>
                <w:b/>
                <w:color w:val="70AD47" w:themeColor="accent6"/>
                <w:sz w:val="25"/>
                <w:szCs w:val="25"/>
              </w:rPr>
              <w:t>7</w:t>
            </w:r>
            <w:r w:rsidRPr="000D7B61">
              <w:rPr>
                <w:rFonts w:ascii="Cambria" w:eastAsia="Cambria" w:hAnsi="Cambria" w:cs="Times New Roman"/>
                <w:b/>
                <w:color w:val="70AD47" w:themeColor="accent6"/>
                <w:sz w:val="25"/>
                <w:szCs w:val="25"/>
                <w:lang w:val="en-GB"/>
              </w:rPr>
              <w:t>.</w:t>
            </w:r>
            <w:r w:rsidRPr="000D7B61">
              <w:rPr>
                <w:rFonts w:ascii="Cambria" w:eastAsia="Cambria" w:hAnsi="Cambria" w:cs="Times New Roman"/>
                <w:b/>
                <w:color w:val="70AD47" w:themeColor="accent6"/>
                <w:sz w:val="25"/>
                <w:szCs w:val="25"/>
              </w:rPr>
              <w:t>4</w:t>
            </w:r>
            <w:r w:rsidRPr="000D7B61">
              <w:rPr>
                <w:rFonts w:ascii="Cambria" w:eastAsia="Cambria" w:hAnsi="Cambria" w:cs="Times New Roman"/>
                <w:b/>
                <w:color w:val="70AD47" w:themeColor="accent6"/>
                <w:sz w:val="25"/>
                <w:szCs w:val="25"/>
                <w:lang w:val="en-GB"/>
              </w:rPr>
              <w:t>90.000</w:t>
            </w:r>
          </w:p>
        </w:tc>
      </w:tr>
      <w:tr w:rsidR="00D8116B" w:rsidRPr="001B11AC" w14:paraId="77037FD9" w14:textId="77777777" w:rsidTr="001B11AC">
        <w:trPr>
          <w:trHeight w:val="650"/>
        </w:trPr>
        <w:tc>
          <w:tcPr>
            <w:tcW w:w="1413" w:type="dxa"/>
            <w:vMerge/>
            <w:tcBorders>
              <w:right w:val="single" w:sz="4" w:space="0" w:color="auto"/>
            </w:tcBorders>
            <w:shd w:val="clear" w:color="auto" w:fill="FBE4D5" w:themeFill="accent2" w:themeFillTint="33"/>
            <w:vAlign w:val="center"/>
          </w:tcPr>
          <w:p w14:paraId="4674FA0D" w14:textId="54ED969B" w:rsidR="00D8116B" w:rsidRPr="001B11AC" w:rsidRDefault="00D8116B" w:rsidP="000950A2">
            <w:pPr>
              <w:spacing w:before="80" w:after="80"/>
              <w:jc w:val="center"/>
              <w:rPr>
                <w:rFonts w:ascii="Cambria" w:eastAsia="Cambria" w:hAnsi="Cambria" w:cs="Times New Roman"/>
                <w:b/>
                <w:sz w:val="25"/>
                <w:szCs w:val="25"/>
              </w:rPr>
            </w:pPr>
          </w:p>
        </w:tc>
        <w:tc>
          <w:tcPr>
            <w:tcW w:w="1843" w:type="dxa"/>
            <w:tcBorders>
              <w:left w:val="single" w:sz="4" w:space="0" w:color="auto"/>
            </w:tcBorders>
            <w:vAlign w:val="center"/>
          </w:tcPr>
          <w:p w14:paraId="10A9ABC1" w14:textId="0DA97E9D" w:rsidR="00D8116B" w:rsidRPr="001B11AC" w:rsidRDefault="00D8116B" w:rsidP="00D8116B">
            <w:pPr>
              <w:spacing w:before="80" w:after="80"/>
              <w:jc w:val="center"/>
              <w:rPr>
                <w:rFonts w:ascii="Cambria" w:eastAsia="Cambria" w:hAnsi="Cambria" w:cs="Times New Roman"/>
                <w:b/>
                <w:sz w:val="25"/>
                <w:szCs w:val="25"/>
              </w:rPr>
            </w:pPr>
            <w:r>
              <w:rPr>
                <w:rFonts w:ascii="Cambria" w:eastAsia="Cambria" w:hAnsi="Cambria" w:cs="Times New Roman"/>
                <w:b/>
                <w:sz w:val="25"/>
                <w:szCs w:val="25"/>
              </w:rPr>
              <w:t>09,16,23,30</w:t>
            </w:r>
          </w:p>
        </w:tc>
        <w:tc>
          <w:tcPr>
            <w:tcW w:w="2551" w:type="dxa"/>
            <w:vMerge/>
            <w:vAlign w:val="center"/>
          </w:tcPr>
          <w:p w14:paraId="582EB539" w14:textId="77777777" w:rsidR="00D8116B" w:rsidRPr="001B11AC" w:rsidRDefault="00D8116B" w:rsidP="000950A2">
            <w:pPr>
              <w:widowControl w:val="0"/>
              <w:pBdr>
                <w:top w:val="nil"/>
                <w:left w:val="nil"/>
                <w:bottom w:val="nil"/>
                <w:right w:val="nil"/>
                <w:between w:val="nil"/>
              </w:pBdr>
              <w:spacing w:line="276" w:lineRule="auto"/>
              <w:jc w:val="left"/>
              <w:rPr>
                <w:rFonts w:ascii="Cambria" w:eastAsia="Cambria" w:hAnsi="Cambria" w:cs="Times New Roman"/>
                <w:b/>
                <w:sz w:val="25"/>
                <w:szCs w:val="25"/>
              </w:rPr>
            </w:pPr>
          </w:p>
        </w:tc>
        <w:tc>
          <w:tcPr>
            <w:tcW w:w="1559" w:type="dxa"/>
            <w:tcBorders>
              <w:bottom w:val="single" w:sz="4" w:space="0" w:color="auto"/>
            </w:tcBorders>
            <w:vAlign w:val="center"/>
          </w:tcPr>
          <w:p w14:paraId="12EB28B2" w14:textId="2AA7DF0C" w:rsidR="00D8116B" w:rsidRPr="000D7B61" w:rsidRDefault="00D8116B" w:rsidP="000950A2">
            <w:pPr>
              <w:spacing w:before="80" w:after="80"/>
              <w:jc w:val="center"/>
              <w:rPr>
                <w:rFonts w:ascii="Cambria" w:eastAsia="Cambria" w:hAnsi="Cambria" w:cs="Times New Roman"/>
                <w:b/>
                <w:color w:val="FF0000"/>
                <w:sz w:val="25"/>
                <w:szCs w:val="25"/>
                <w:highlight w:val="yellow"/>
              </w:rPr>
            </w:pPr>
            <w:r w:rsidRPr="000D7B61">
              <w:rPr>
                <w:rFonts w:ascii="Cambria" w:eastAsia="Cambria" w:hAnsi="Cambria" w:cs="Times New Roman"/>
                <w:b/>
                <w:sz w:val="25"/>
                <w:szCs w:val="25"/>
              </w:rPr>
              <w:t>17.490.000</w:t>
            </w:r>
          </w:p>
        </w:tc>
        <w:tc>
          <w:tcPr>
            <w:tcW w:w="1560" w:type="dxa"/>
            <w:tcBorders>
              <w:bottom w:val="single" w:sz="4" w:space="0" w:color="auto"/>
            </w:tcBorders>
            <w:vAlign w:val="center"/>
          </w:tcPr>
          <w:p w14:paraId="6284F819" w14:textId="7964A3EA" w:rsidR="00D8116B" w:rsidRPr="000D7B61" w:rsidRDefault="00D8116B" w:rsidP="000950A2">
            <w:pPr>
              <w:widowControl w:val="0"/>
              <w:pBdr>
                <w:top w:val="nil"/>
                <w:left w:val="nil"/>
                <w:bottom w:val="nil"/>
                <w:right w:val="nil"/>
                <w:between w:val="nil"/>
              </w:pBdr>
              <w:spacing w:line="276" w:lineRule="auto"/>
              <w:jc w:val="center"/>
              <w:rPr>
                <w:rFonts w:ascii="Cambria" w:eastAsia="Cambria" w:hAnsi="Cambria" w:cs="Times New Roman"/>
                <w:b/>
                <w:color w:val="FF0000"/>
                <w:sz w:val="25"/>
                <w:szCs w:val="25"/>
                <w:highlight w:val="yellow"/>
                <w:lang w:val="en-GB"/>
              </w:rPr>
            </w:pPr>
            <w:r w:rsidRPr="000D7B61">
              <w:rPr>
                <w:rFonts w:ascii="Cambria" w:eastAsia="Cambria" w:hAnsi="Cambria" w:cs="Times New Roman"/>
                <w:b/>
                <w:color w:val="002060"/>
                <w:sz w:val="25"/>
                <w:szCs w:val="25"/>
                <w:lang w:val="en-GB"/>
              </w:rPr>
              <w:t>1</w:t>
            </w:r>
            <w:r w:rsidRPr="000D7B61">
              <w:rPr>
                <w:rFonts w:ascii="Cambria" w:eastAsia="Cambria" w:hAnsi="Cambria" w:cs="Times New Roman"/>
                <w:b/>
                <w:color w:val="002060"/>
                <w:sz w:val="25"/>
                <w:szCs w:val="25"/>
              </w:rPr>
              <w:t>6</w:t>
            </w:r>
            <w:r w:rsidRPr="000D7B61">
              <w:rPr>
                <w:rFonts w:ascii="Cambria" w:eastAsia="Cambria" w:hAnsi="Cambria" w:cs="Times New Roman"/>
                <w:b/>
                <w:color w:val="002060"/>
                <w:sz w:val="25"/>
                <w:szCs w:val="25"/>
                <w:lang w:val="en-GB"/>
              </w:rPr>
              <w:t>.</w:t>
            </w:r>
            <w:r w:rsidRPr="000D7B61">
              <w:rPr>
                <w:rFonts w:ascii="Cambria" w:eastAsia="Cambria" w:hAnsi="Cambria" w:cs="Times New Roman"/>
                <w:b/>
                <w:color w:val="002060"/>
                <w:sz w:val="25"/>
                <w:szCs w:val="25"/>
              </w:rPr>
              <w:t>4</w:t>
            </w:r>
            <w:r w:rsidRPr="000D7B61">
              <w:rPr>
                <w:rFonts w:ascii="Cambria" w:eastAsia="Cambria" w:hAnsi="Cambria" w:cs="Times New Roman"/>
                <w:b/>
                <w:color w:val="002060"/>
                <w:sz w:val="25"/>
                <w:szCs w:val="25"/>
                <w:lang w:val="en-GB"/>
              </w:rPr>
              <w:t>90.000</w:t>
            </w:r>
          </w:p>
        </w:tc>
        <w:tc>
          <w:tcPr>
            <w:tcW w:w="1559" w:type="dxa"/>
            <w:tcBorders>
              <w:bottom w:val="single" w:sz="4" w:space="0" w:color="auto"/>
            </w:tcBorders>
            <w:vAlign w:val="center"/>
          </w:tcPr>
          <w:p w14:paraId="222EC335" w14:textId="57AB4E85" w:rsidR="00D8116B" w:rsidRPr="000D7B61" w:rsidRDefault="00D8116B" w:rsidP="000950A2">
            <w:pPr>
              <w:widowControl w:val="0"/>
              <w:pBdr>
                <w:top w:val="nil"/>
                <w:left w:val="nil"/>
                <w:bottom w:val="nil"/>
                <w:right w:val="nil"/>
                <w:between w:val="nil"/>
              </w:pBdr>
              <w:spacing w:line="276" w:lineRule="auto"/>
              <w:jc w:val="center"/>
              <w:rPr>
                <w:rFonts w:ascii="Cambria" w:eastAsia="Cambria" w:hAnsi="Cambria" w:cs="Times New Roman"/>
                <w:b/>
                <w:color w:val="FF0000"/>
                <w:sz w:val="25"/>
                <w:szCs w:val="25"/>
                <w:highlight w:val="yellow"/>
                <w:lang w:val="en-GB"/>
              </w:rPr>
            </w:pPr>
            <w:r w:rsidRPr="000D7B61">
              <w:rPr>
                <w:rFonts w:ascii="Cambria" w:eastAsia="Cambria" w:hAnsi="Cambria" w:cs="Times New Roman"/>
                <w:b/>
                <w:color w:val="70AD47" w:themeColor="accent6"/>
                <w:sz w:val="25"/>
                <w:szCs w:val="25"/>
              </w:rPr>
              <w:t>7</w:t>
            </w:r>
            <w:r w:rsidRPr="000D7B61">
              <w:rPr>
                <w:rFonts w:ascii="Cambria" w:eastAsia="Cambria" w:hAnsi="Cambria" w:cs="Times New Roman"/>
                <w:b/>
                <w:color w:val="70AD47" w:themeColor="accent6"/>
                <w:sz w:val="25"/>
                <w:szCs w:val="25"/>
                <w:lang w:val="en-GB"/>
              </w:rPr>
              <w:t>.990.000</w:t>
            </w:r>
          </w:p>
        </w:tc>
      </w:tr>
      <w:tr w:rsidR="002215F6" w:rsidRPr="001B11AC" w14:paraId="281D6EDC" w14:textId="77777777" w:rsidTr="001B11AC">
        <w:trPr>
          <w:trHeight w:val="691"/>
        </w:trPr>
        <w:tc>
          <w:tcPr>
            <w:tcW w:w="1413" w:type="dxa"/>
            <w:vMerge w:val="restart"/>
            <w:tcBorders>
              <w:right w:val="single" w:sz="4" w:space="0" w:color="auto"/>
            </w:tcBorders>
            <w:shd w:val="clear" w:color="auto" w:fill="FBE4D5" w:themeFill="accent2" w:themeFillTint="33"/>
            <w:vAlign w:val="center"/>
          </w:tcPr>
          <w:p w14:paraId="5C4C9F7E" w14:textId="30715A2D" w:rsidR="002215F6" w:rsidRPr="001B11AC" w:rsidRDefault="00D8116B" w:rsidP="000950A2">
            <w:pPr>
              <w:spacing w:before="80" w:after="80"/>
              <w:jc w:val="center"/>
              <w:rPr>
                <w:rFonts w:ascii="Cambria" w:eastAsia="Cambria" w:hAnsi="Cambria" w:cs="Times New Roman"/>
                <w:b/>
                <w:sz w:val="25"/>
                <w:szCs w:val="25"/>
              </w:rPr>
            </w:pPr>
            <w:r>
              <w:rPr>
                <w:rFonts w:ascii="Cambria" w:eastAsia="Cambria" w:hAnsi="Cambria" w:cs="Times New Roman"/>
                <w:b/>
                <w:sz w:val="25"/>
                <w:szCs w:val="25"/>
              </w:rPr>
              <w:t>Tháng</w:t>
            </w:r>
            <w:r w:rsidR="002215F6" w:rsidRPr="001B11AC">
              <w:rPr>
                <w:rFonts w:ascii="Cambria" w:eastAsia="Cambria" w:hAnsi="Cambria" w:cs="Times New Roman"/>
                <w:b/>
                <w:sz w:val="25"/>
                <w:szCs w:val="25"/>
              </w:rPr>
              <w:t xml:space="preserve"> </w:t>
            </w:r>
            <w:r>
              <w:rPr>
                <w:rFonts w:ascii="Cambria" w:eastAsia="Cambria" w:hAnsi="Cambria" w:cs="Times New Roman"/>
                <w:b/>
                <w:sz w:val="25"/>
                <w:szCs w:val="25"/>
              </w:rPr>
              <w:t>02</w:t>
            </w:r>
          </w:p>
        </w:tc>
        <w:tc>
          <w:tcPr>
            <w:tcW w:w="1843" w:type="dxa"/>
            <w:tcBorders>
              <w:left w:val="single" w:sz="4" w:space="0" w:color="auto"/>
            </w:tcBorders>
            <w:vAlign w:val="center"/>
          </w:tcPr>
          <w:p w14:paraId="028F81C3" w14:textId="05FCBB25" w:rsidR="002215F6" w:rsidRPr="001B11AC" w:rsidRDefault="002215F6" w:rsidP="00D8116B">
            <w:pPr>
              <w:spacing w:before="80" w:after="80"/>
              <w:jc w:val="center"/>
              <w:rPr>
                <w:rFonts w:ascii="Cambria" w:eastAsia="Cambria" w:hAnsi="Cambria" w:cs="Times New Roman"/>
                <w:b/>
                <w:sz w:val="25"/>
                <w:szCs w:val="25"/>
              </w:rPr>
            </w:pPr>
            <w:r>
              <w:rPr>
                <w:rFonts w:ascii="Cambria" w:eastAsia="Cambria" w:hAnsi="Cambria" w:cs="Times New Roman"/>
                <w:b/>
                <w:sz w:val="25"/>
                <w:szCs w:val="25"/>
              </w:rPr>
              <w:t>0</w:t>
            </w:r>
            <w:r w:rsidR="00D8116B">
              <w:rPr>
                <w:rFonts w:ascii="Cambria" w:eastAsia="Cambria" w:hAnsi="Cambria" w:cs="Times New Roman"/>
                <w:b/>
                <w:sz w:val="25"/>
                <w:szCs w:val="25"/>
              </w:rPr>
              <w:t>6</w:t>
            </w:r>
          </w:p>
        </w:tc>
        <w:tc>
          <w:tcPr>
            <w:tcW w:w="2551" w:type="dxa"/>
            <w:vMerge/>
            <w:vAlign w:val="center"/>
          </w:tcPr>
          <w:p w14:paraId="5671D946" w14:textId="77777777" w:rsidR="002215F6" w:rsidRPr="001B11AC" w:rsidRDefault="002215F6" w:rsidP="000950A2">
            <w:pPr>
              <w:widowControl w:val="0"/>
              <w:pBdr>
                <w:top w:val="nil"/>
                <w:left w:val="nil"/>
                <w:bottom w:val="nil"/>
                <w:right w:val="nil"/>
                <w:between w:val="nil"/>
              </w:pBdr>
              <w:spacing w:line="276" w:lineRule="auto"/>
              <w:jc w:val="left"/>
              <w:rPr>
                <w:rFonts w:ascii="Cambria" w:eastAsia="Cambria" w:hAnsi="Cambria" w:cs="Times New Roman"/>
                <w:b/>
                <w:sz w:val="25"/>
                <w:szCs w:val="25"/>
              </w:rPr>
            </w:pPr>
          </w:p>
        </w:tc>
        <w:tc>
          <w:tcPr>
            <w:tcW w:w="1559" w:type="dxa"/>
            <w:tcBorders>
              <w:top w:val="single" w:sz="4" w:space="0" w:color="auto"/>
              <w:bottom w:val="single" w:sz="4" w:space="0" w:color="auto"/>
            </w:tcBorders>
            <w:vAlign w:val="center"/>
          </w:tcPr>
          <w:p w14:paraId="68A93E8D" w14:textId="3556E617" w:rsidR="002215F6" w:rsidRPr="000D7B61" w:rsidRDefault="002215F6" w:rsidP="000950A2">
            <w:pPr>
              <w:spacing w:before="80" w:after="80"/>
              <w:jc w:val="center"/>
              <w:rPr>
                <w:rFonts w:ascii="Cambria" w:eastAsia="Cambria" w:hAnsi="Cambria" w:cs="Times New Roman"/>
                <w:b/>
                <w:sz w:val="25"/>
                <w:szCs w:val="25"/>
              </w:rPr>
            </w:pPr>
            <w:r w:rsidRPr="000D7B61">
              <w:rPr>
                <w:rFonts w:ascii="Cambria" w:eastAsia="Cambria" w:hAnsi="Cambria" w:cs="Times New Roman"/>
                <w:b/>
                <w:sz w:val="25"/>
                <w:szCs w:val="25"/>
              </w:rPr>
              <w:t>1</w:t>
            </w:r>
            <w:r w:rsidR="00D8116B" w:rsidRPr="000D7B61">
              <w:rPr>
                <w:rFonts w:ascii="Cambria" w:eastAsia="Cambria" w:hAnsi="Cambria" w:cs="Times New Roman"/>
                <w:b/>
                <w:sz w:val="25"/>
                <w:szCs w:val="25"/>
              </w:rPr>
              <w:t>8</w:t>
            </w:r>
            <w:r w:rsidRPr="000D7B61">
              <w:rPr>
                <w:rFonts w:ascii="Cambria" w:eastAsia="Cambria" w:hAnsi="Cambria" w:cs="Times New Roman"/>
                <w:b/>
                <w:sz w:val="25"/>
                <w:szCs w:val="25"/>
              </w:rPr>
              <w:t>.990.000</w:t>
            </w:r>
          </w:p>
        </w:tc>
        <w:tc>
          <w:tcPr>
            <w:tcW w:w="1560" w:type="dxa"/>
            <w:tcBorders>
              <w:top w:val="single" w:sz="4" w:space="0" w:color="auto"/>
              <w:bottom w:val="single" w:sz="4" w:space="0" w:color="auto"/>
            </w:tcBorders>
            <w:vAlign w:val="center"/>
          </w:tcPr>
          <w:p w14:paraId="3FD19C30" w14:textId="7AC14AD4" w:rsidR="002215F6" w:rsidRPr="000D7B61" w:rsidRDefault="002215F6" w:rsidP="000950A2">
            <w:pPr>
              <w:widowControl w:val="0"/>
              <w:pBdr>
                <w:top w:val="nil"/>
                <w:left w:val="nil"/>
                <w:bottom w:val="nil"/>
                <w:right w:val="nil"/>
                <w:between w:val="nil"/>
              </w:pBdr>
              <w:spacing w:line="276" w:lineRule="auto"/>
              <w:jc w:val="center"/>
              <w:rPr>
                <w:rFonts w:ascii="Cambria" w:eastAsia="Cambria" w:hAnsi="Cambria" w:cs="Times New Roman"/>
                <w:b/>
                <w:color w:val="002060"/>
                <w:sz w:val="25"/>
                <w:szCs w:val="25"/>
              </w:rPr>
            </w:pPr>
            <w:r w:rsidRPr="000D7B61">
              <w:rPr>
                <w:rFonts w:ascii="Cambria" w:eastAsia="Cambria" w:hAnsi="Cambria" w:cs="Times New Roman"/>
                <w:b/>
                <w:color w:val="002060"/>
                <w:sz w:val="25"/>
                <w:szCs w:val="25"/>
                <w:lang w:val="en-GB"/>
              </w:rPr>
              <w:t>1</w:t>
            </w:r>
            <w:r w:rsidR="00D8116B" w:rsidRPr="000D7B61">
              <w:rPr>
                <w:rFonts w:ascii="Cambria" w:eastAsia="Cambria" w:hAnsi="Cambria" w:cs="Times New Roman"/>
                <w:b/>
                <w:color w:val="002060"/>
                <w:sz w:val="25"/>
                <w:szCs w:val="25"/>
              </w:rPr>
              <w:t>7</w:t>
            </w:r>
            <w:r w:rsidRPr="000D7B61">
              <w:rPr>
                <w:rFonts w:ascii="Cambria" w:eastAsia="Cambria" w:hAnsi="Cambria" w:cs="Times New Roman"/>
                <w:b/>
                <w:color w:val="002060"/>
                <w:sz w:val="25"/>
                <w:szCs w:val="25"/>
                <w:lang w:val="en-GB"/>
              </w:rPr>
              <w:t>.990.000</w:t>
            </w:r>
          </w:p>
        </w:tc>
        <w:tc>
          <w:tcPr>
            <w:tcW w:w="1559" w:type="dxa"/>
            <w:tcBorders>
              <w:top w:val="single" w:sz="4" w:space="0" w:color="auto"/>
              <w:bottom w:val="single" w:sz="4" w:space="0" w:color="auto"/>
            </w:tcBorders>
            <w:vAlign w:val="center"/>
          </w:tcPr>
          <w:p w14:paraId="6761A5AB" w14:textId="6B383E4C" w:rsidR="002215F6" w:rsidRPr="000D7B61" w:rsidRDefault="00D8116B" w:rsidP="000950A2">
            <w:pPr>
              <w:widowControl w:val="0"/>
              <w:pBdr>
                <w:top w:val="nil"/>
                <w:left w:val="nil"/>
                <w:bottom w:val="nil"/>
                <w:right w:val="nil"/>
                <w:between w:val="nil"/>
              </w:pBdr>
              <w:spacing w:line="276" w:lineRule="auto"/>
              <w:jc w:val="center"/>
              <w:rPr>
                <w:rFonts w:ascii="Cambria" w:eastAsia="Cambria" w:hAnsi="Cambria" w:cs="Times New Roman"/>
                <w:b/>
                <w:color w:val="70AD47" w:themeColor="accent6"/>
                <w:sz w:val="25"/>
                <w:szCs w:val="25"/>
              </w:rPr>
            </w:pPr>
            <w:r w:rsidRPr="000D7B61">
              <w:rPr>
                <w:rFonts w:ascii="Cambria" w:eastAsia="Cambria" w:hAnsi="Cambria" w:cs="Times New Roman"/>
                <w:b/>
                <w:color w:val="70AD47" w:themeColor="accent6"/>
                <w:sz w:val="25"/>
                <w:szCs w:val="25"/>
              </w:rPr>
              <w:t>9</w:t>
            </w:r>
            <w:r w:rsidR="002215F6" w:rsidRPr="000D7B61">
              <w:rPr>
                <w:rFonts w:ascii="Cambria" w:eastAsia="Cambria" w:hAnsi="Cambria" w:cs="Times New Roman"/>
                <w:b/>
                <w:color w:val="70AD47" w:themeColor="accent6"/>
                <w:sz w:val="25"/>
                <w:szCs w:val="25"/>
                <w:lang w:val="en-GB"/>
              </w:rPr>
              <w:t>.490.000</w:t>
            </w:r>
          </w:p>
        </w:tc>
      </w:tr>
      <w:tr w:rsidR="002215F6" w:rsidRPr="001B11AC" w14:paraId="76DD31A6" w14:textId="77777777" w:rsidTr="001B11AC">
        <w:trPr>
          <w:trHeight w:val="691"/>
        </w:trPr>
        <w:tc>
          <w:tcPr>
            <w:tcW w:w="1413" w:type="dxa"/>
            <w:vMerge/>
            <w:tcBorders>
              <w:right w:val="single" w:sz="4" w:space="0" w:color="auto"/>
            </w:tcBorders>
            <w:shd w:val="clear" w:color="auto" w:fill="FBE4D5" w:themeFill="accent2" w:themeFillTint="33"/>
            <w:vAlign w:val="center"/>
          </w:tcPr>
          <w:p w14:paraId="600CB398" w14:textId="1B541D61" w:rsidR="002215F6" w:rsidRPr="001B11AC" w:rsidRDefault="002215F6" w:rsidP="000950A2">
            <w:pPr>
              <w:spacing w:before="80" w:after="80"/>
              <w:jc w:val="center"/>
              <w:rPr>
                <w:rFonts w:eastAsia="Cambria" w:cs="Times New Roman"/>
                <w:b/>
                <w:sz w:val="25"/>
                <w:szCs w:val="25"/>
                <w:lang w:val="en-US"/>
              </w:rPr>
            </w:pPr>
          </w:p>
        </w:tc>
        <w:tc>
          <w:tcPr>
            <w:tcW w:w="1843" w:type="dxa"/>
            <w:tcBorders>
              <w:left w:val="single" w:sz="4" w:space="0" w:color="auto"/>
            </w:tcBorders>
            <w:vAlign w:val="center"/>
          </w:tcPr>
          <w:p w14:paraId="6252AC41" w14:textId="22E122F2" w:rsidR="002215F6" w:rsidRPr="001B11AC" w:rsidRDefault="00D8116B" w:rsidP="00D8116B">
            <w:pPr>
              <w:spacing w:before="80" w:after="80"/>
              <w:jc w:val="center"/>
              <w:rPr>
                <w:rFonts w:eastAsia="Cambria" w:cs="Times New Roman"/>
                <w:b/>
                <w:sz w:val="25"/>
                <w:szCs w:val="25"/>
              </w:rPr>
            </w:pPr>
            <w:r w:rsidRPr="00D8116B">
              <w:rPr>
                <w:rFonts w:ascii="Cambria" w:eastAsia="Cambria" w:hAnsi="Cambria" w:cs="Times New Roman"/>
                <w:b/>
                <w:color w:val="EE0000"/>
                <w:sz w:val="25"/>
                <w:szCs w:val="25"/>
              </w:rPr>
              <w:t>20 (</w:t>
            </w:r>
            <w:r>
              <w:rPr>
                <w:rFonts w:ascii="Cambria" w:eastAsia="Cambria" w:hAnsi="Cambria" w:cs="Times New Roman"/>
                <w:b/>
                <w:color w:val="EE0000"/>
                <w:sz w:val="25"/>
                <w:szCs w:val="25"/>
              </w:rPr>
              <w:t>M</w:t>
            </w:r>
            <w:r w:rsidRPr="00D8116B">
              <w:rPr>
                <w:rFonts w:ascii="Cambria" w:eastAsia="Cambria" w:hAnsi="Cambria" w:cs="Times New Roman"/>
                <w:b/>
                <w:color w:val="EE0000"/>
                <w:sz w:val="25"/>
                <w:szCs w:val="25"/>
              </w:rPr>
              <w:t>ùng 4 Tết)</w:t>
            </w:r>
          </w:p>
        </w:tc>
        <w:tc>
          <w:tcPr>
            <w:tcW w:w="2551" w:type="dxa"/>
            <w:vMerge/>
            <w:vAlign w:val="center"/>
          </w:tcPr>
          <w:p w14:paraId="18A711E2" w14:textId="77777777" w:rsidR="002215F6" w:rsidRPr="001B11AC" w:rsidRDefault="002215F6" w:rsidP="000950A2">
            <w:pPr>
              <w:widowControl w:val="0"/>
              <w:pBdr>
                <w:top w:val="nil"/>
                <w:left w:val="nil"/>
                <w:bottom w:val="nil"/>
                <w:right w:val="nil"/>
                <w:between w:val="nil"/>
              </w:pBdr>
              <w:spacing w:line="276" w:lineRule="auto"/>
              <w:jc w:val="left"/>
              <w:rPr>
                <w:rFonts w:eastAsia="Cambria" w:cs="Times New Roman"/>
                <w:b/>
                <w:sz w:val="25"/>
                <w:szCs w:val="25"/>
              </w:rPr>
            </w:pPr>
          </w:p>
        </w:tc>
        <w:tc>
          <w:tcPr>
            <w:tcW w:w="1559" w:type="dxa"/>
            <w:tcBorders>
              <w:top w:val="single" w:sz="4" w:space="0" w:color="auto"/>
              <w:bottom w:val="single" w:sz="4" w:space="0" w:color="auto"/>
            </w:tcBorders>
            <w:vAlign w:val="center"/>
          </w:tcPr>
          <w:p w14:paraId="5C65BD87" w14:textId="72A434AA" w:rsidR="002215F6" w:rsidRPr="000D7B61" w:rsidRDefault="00D8116B" w:rsidP="000950A2">
            <w:pPr>
              <w:spacing w:before="80" w:after="80"/>
              <w:jc w:val="center"/>
              <w:rPr>
                <w:rFonts w:eastAsia="Cambria" w:cs="Times New Roman"/>
                <w:b/>
                <w:sz w:val="25"/>
                <w:szCs w:val="25"/>
              </w:rPr>
            </w:pPr>
            <w:r w:rsidRPr="000D7B61">
              <w:rPr>
                <w:rFonts w:ascii="Cambria" w:eastAsia="Cambria" w:hAnsi="Cambria" w:cs="Times New Roman"/>
                <w:b/>
                <w:sz w:val="25"/>
                <w:szCs w:val="25"/>
              </w:rPr>
              <w:t>24</w:t>
            </w:r>
            <w:r w:rsidR="002215F6" w:rsidRPr="000D7B61">
              <w:rPr>
                <w:rFonts w:ascii="Cambria" w:eastAsia="Cambria" w:hAnsi="Cambria" w:cs="Times New Roman"/>
                <w:b/>
                <w:sz w:val="25"/>
                <w:szCs w:val="25"/>
              </w:rPr>
              <w:t>.490.000</w:t>
            </w:r>
          </w:p>
        </w:tc>
        <w:tc>
          <w:tcPr>
            <w:tcW w:w="1560" w:type="dxa"/>
            <w:tcBorders>
              <w:top w:val="single" w:sz="4" w:space="0" w:color="auto"/>
              <w:bottom w:val="single" w:sz="4" w:space="0" w:color="auto"/>
            </w:tcBorders>
            <w:vAlign w:val="center"/>
          </w:tcPr>
          <w:p w14:paraId="4624C73F" w14:textId="0D328151" w:rsidR="002215F6" w:rsidRPr="000D7B61" w:rsidRDefault="00D8116B" w:rsidP="000950A2">
            <w:pPr>
              <w:widowControl w:val="0"/>
              <w:pBdr>
                <w:top w:val="nil"/>
                <w:left w:val="nil"/>
                <w:bottom w:val="nil"/>
                <w:right w:val="nil"/>
                <w:between w:val="nil"/>
              </w:pBdr>
              <w:spacing w:line="276" w:lineRule="auto"/>
              <w:jc w:val="center"/>
              <w:rPr>
                <w:rFonts w:eastAsia="Cambria" w:cs="Times New Roman"/>
                <w:b/>
                <w:color w:val="002060"/>
                <w:sz w:val="25"/>
                <w:szCs w:val="25"/>
                <w:lang w:val="en-GB"/>
              </w:rPr>
            </w:pPr>
            <w:r w:rsidRPr="000D7B61">
              <w:rPr>
                <w:rFonts w:ascii="Cambria" w:eastAsia="Cambria" w:hAnsi="Cambria" w:cs="Times New Roman"/>
                <w:b/>
                <w:color w:val="002060"/>
                <w:sz w:val="25"/>
                <w:szCs w:val="25"/>
              </w:rPr>
              <w:t>23</w:t>
            </w:r>
            <w:r w:rsidR="002215F6" w:rsidRPr="000D7B61">
              <w:rPr>
                <w:rFonts w:ascii="Cambria" w:eastAsia="Cambria" w:hAnsi="Cambria" w:cs="Times New Roman"/>
                <w:b/>
                <w:color w:val="002060"/>
                <w:sz w:val="25"/>
                <w:szCs w:val="25"/>
                <w:lang w:val="en-US"/>
              </w:rPr>
              <w:t>.</w:t>
            </w:r>
            <w:r w:rsidR="002215F6" w:rsidRPr="000D7B61">
              <w:rPr>
                <w:rFonts w:ascii="Cambria" w:eastAsia="Cambria" w:hAnsi="Cambria" w:cs="Times New Roman"/>
                <w:b/>
                <w:color w:val="002060"/>
                <w:sz w:val="25"/>
                <w:szCs w:val="25"/>
              </w:rPr>
              <w:t>4</w:t>
            </w:r>
            <w:r w:rsidR="002215F6" w:rsidRPr="000D7B61">
              <w:rPr>
                <w:rFonts w:ascii="Cambria" w:eastAsia="Cambria" w:hAnsi="Cambria" w:cs="Times New Roman"/>
                <w:b/>
                <w:color w:val="002060"/>
                <w:sz w:val="25"/>
                <w:szCs w:val="25"/>
                <w:lang w:val="en-US"/>
              </w:rPr>
              <w:t>90.000</w:t>
            </w:r>
          </w:p>
        </w:tc>
        <w:tc>
          <w:tcPr>
            <w:tcW w:w="1559" w:type="dxa"/>
            <w:tcBorders>
              <w:top w:val="single" w:sz="4" w:space="0" w:color="auto"/>
              <w:bottom w:val="single" w:sz="4" w:space="0" w:color="auto"/>
            </w:tcBorders>
            <w:vAlign w:val="center"/>
          </w:tcPr>
          <w:p w14:paraId="0BFCA89C" w14:textId="24FA9843" w:rsidR="002215F6" w:rsidRPr="000D7B61" w:rsidRDefault="00D8116B" w:rsidP="000950A2">
            <w:pPr>
              <w:widowControl w:val="0"/>
              <w:pBdr>
                <w:top w:val="nil"/>
                <w:left w:val="nil"/>
                <w:bottom w:val="nil"/>
                <w:right w:val="nil"/>
                <w:between w:val="nil"/>
              </w:pBdr>
              <w:spacing w:line="276" w:lineRule="auto"/>
              <w:jc w:val="center"/>
              <w:rPr>
                <w:rFonts w:eastAsia="Cambria" w:cs="Times New Roman"/>
                <w:b/>
                <w:color w:val="70AD47" w:themeColor="accent6"/>
                <w:sz w:val="25"/>
                <w:szCs w:val="25"/>
                <w:lang w:val="en-GB"/>
              </w:rPr>
            </w:pPr>
            <w:r w:rsidRPr="000D7B61">
              <w:rPr>
                <w:rFonts w:ascii="Cambria" w:eastAsia="Cambria" w:hAnsi="Cambria" w:cs="Times New Roman"/>
                <w:b/>
                <w:color w:val="70AD47" w:themeColor="accent6"/>
                <w:sz w:val="25"/>
                <w:szCs w:val="25"/>
              </w:rPr>
              <w:t>14</w:t>
            </w:r>
            <w:r w:rsidR="002215F6" w:rsidRPr="000D7B61">
              <w:rPr>
                <w:rFonts w:ascii="Cambria" w:eastAsia="Cambria" w:hAnsi="Cambria" w:cs="Times New Roman"/>
                <w:b/>
                <w:color w:val="70AD47" w:themeColor="accent6"/>
                <w:sz w:val="25"/>
                <w:szCs w:val="25"/>
                <w:lang w:val="en-US"/>
              </w:rPr>
              <w:t>.</w:t>
            </w:r>
            <w:r w:rsidR="002215F6" w:rsidRPr="000D7B61">
              <w:rPr>
                <w:rFonts w:ascii="Cambria" w:eastAsia="Cambria" w:hAnsi="Cambria" w:cs="Times New Roman"/>
                <w:b/>
                <w:color w:val="70AD47" w:themeColor="accent6"/>
                <w:sz w:val="25"/>
                <w:szCs w:val="25"/>
              </w:rPr>
              <w:t>9</w:t>
            </w:r>
            <w:r w:rsidR="002215F6" w:rsidRPr="000D7B61">
              <w:rPr>
                <w:rFonts w:ascii="Cambria" w:eastAsia="Cambria" w:hAnsi="Cambria" w:cs="Times New Roman"/>
                <w:b/>
                <w:color w:val="70AD47" w:themeColor="accent6"/>
                <w:sz w:val="25"/>
                <w:szCs w:val="25"/>
                <w:lang w:val="en-US"/>
              </w:rPr>
              <w:t>90.000</w:t>
            </w:r>
          </w:p>
        </w:tc>
      </w:tr>
      <w:tr w:rsidR="002215F6" w:rsidRPr="001B11AC" w14:paraId="46D4476C" w14:textId="77777777" w:rsidTr="001B11AC">
        <w:trPr>
          <w:trHeight w:val="702"/>
        </w:trPr>
        <w:tc>
          <w:tcPr>
            <w:tcW w:w="1413" w:type="dxa"/>
            <w:vMerge/>
            <w:tcBorders>
              <w:right w:val="single" w:sz="4" w:space="0" w:color="auto"/>
            </w:tcBorders>
            <w:shd w:val="clear" w:color="auto" w:fill="FBE4D5" w:themeFill="accent2" w:themeFillTint="33"/>
            <w:vAlign w:val="center"/>
          </w:tcPr>
          <w:p w14:paraId="0C32AA51" w14:textId="3A098C32" w:rsidR="002215F6" w:rsidRPr="001B11AC" w:rsidRDefault="002215F6" w:rsidP="000950A2">
            <w:pPr>
              <w:spacing w:before="80" w:after="80"/>
              <w:jc w:val="center"/>
              <w:rPr>
                <w:rFonts w:ascii="Cambria" w:eastAsia="Cambria" w:hAnsi="Cambria" w:cs="Times New Roman"/>
                <w:b/>
                <w:sz w:val="25"/>
                <w:szCs w:val="25"/>
                <w:lang w:val="en-US"/>
              </w:rPr>
            </w:pPr>
          </w:p>
        </w:tc>
        <w:tc>
          <w:tcPr>
            <w:tcW w:w="1843" w:type="dxa"/>
            <w:tcBorders>
              <w:left w:val="single" w:sz="4" w:space="0" w:color="auto"/>
            </w:tcBorders>
            <w:vAlign w:val="center"/>
          </w:tcPr>
          <w:p w14:paraId="0EBCA857" w14:textId="3EF94631" w:rsidR="002215F6" w:rsidRPr="001B11AC" w:rsidRDefault="00D8116B" w:rsidP="00D8116B">
            <w:pPr>
              <w:spacing w:before="80" w:after="80"/>
              <w:jc w:val="center"/>
              <w:rPr>
                <w:rFonts w:ascii="Cambria" w:eastAsia="Cambria" w:hAnsi="Cambria" w:cs="Times New Roman"/>
                <w:b/>
                <w:sz w:val="25"/>
                <w:szCs w:val="25"/>
              </w:rPr>
            </w:pPr>
            <w:r w:rsidRPr="00D8116B">
              <w:rPr>
                <w:rFonts w:ascii="Cambria" w:eastAsia="Cambria" w:hAnsi="Cambria" w:cs="Times New Roman"/>
                <w:b/>
                <w:color w:val="EE0000"/>
                <w:sz w:val="25"/>
                <w:szCs w:val="25"/>
              </w:rPr>
              <w:t>27 (Mùng 11)</w:t>
            </w:r>
          </w:p>
        </w:tc>
        <w:tc>
          <w:tcPr>
            <w:tcW w:w="2551" w:type="dxa"/>
            <w:vMerge/>
            <w:vAlign w:val="center"/>
          </w:tcPr>
          <w:p w14:paraId="7692CCF2" w14:textId="77777777" w:rsidR="002215F6" w:rsidRPr="001B11AC" w:rsidRDefault="002215F6" w:rsidP="000950A2">
            <w:pPr>
              <w:widowControl w:val="0"/>
              <w:pBdr>
                <w:top w:val="nil"/>
                <w:left w:val="nil"/>
                <w:bottom w:val="nil"/>
                <w:right w:val="nil"/>
                <w:between w:val="nil"/>
              </w:pBdr>
              <w:spacing w:line="276" w:lineRule="auto"/>
              <w:jc w:val="left"/>
              <w:rPr>
                <w:rFonts w:ascii="Cambria" w:eastAsia="Cambria" w:hAnsi="Cambria" w:cs="Times New Roman"/>
                <w:b/>
                <w:sz w:val="25"/>
                <w:szCs w:val="25"/>
              </w:rPr>
            </w:pPr>
          </w:p>
        </w:tc>
        <w:tc>
          <w:tcPr>
            <w:tcW w:w="1559" w:type="dxa"/>
            <w:tcBorders>
              <w:top w:val="single" w:sz="4" w:space="0" w:color="auto"/>
              <w:bottom w:val="single" w:sz="4" w:space="0" w:color="auto"/>
            </w:tcBorders>
            <w:vAlign w:val="center"/>
          </w:tcPr>
          <w:p w14:paraId="78CD5AB8" w14:textId="4661D9FE" w:rsidR="002215F6" w:rsidRPr="000D7B61" w:rsidRDefault="002215F6" w:rsidP="000950A2">
            <w:pPr>
              <w:spacing w:before="80" w:after="80"/>
              <w:jc w:val="center"/>
              <w:rPr>
                <w:rFonts w:ascii="Cambria" w:eastAsia="Cambria" w:hAnsi="Cambria" w:cs="Times New Roman"/>
                <w:b/>
                <w:sz w:val="25"/>
                <w:szCs w:val="25"/>
              </w:rPr>
            </w:pPr>
            <w:r w:rsidRPr="000D7B61">
              <w:rPr>
                <w:rFonts w:ascii="Cambria" w:eastAsia="Cambria" w:hAnsi="Cambria" w:cs="Times New Roman"/>
                <w:b/>
                <w:sz w:val="25"/>
                <w:szCs w:val="25"/>
              </w:rPr>
              <w:t>1</w:t>
            </w:r>
            <w:r w:rsidR="00D8116B" w:rsidRPr="000D7B61">
              <w:rPr>
                <w:rFonts w:ascii="Cambria" w:eastAsia="Cambria" w:hAnsi="Cambria" w:cs="Times New Roman"/>
                <w:b/>
                <w:sz w:val="25"/>
                <w:szCs w:val="25"/>
              </w:rPr>
              <w:t>6</w:t>
            </w:r>
            <w:r w:rsidRPr="000D7B61">
              <w:rPr>
                <w:rFonts w:ascii="Cambria" w:eastAsia="Cambria" w:hAnsi="Cambria" w:cs="Times New Roman"/>
                <w:b/>
                <w:sz w:val="25"/>
                <w:szCs w:val="25"/>
              </w:rPr>
              <w:t>.990.000</w:t>
            </w:r>
          </w:p>
        </w:tc>
        <w:tc>
          <w:tcPr>
            <w:tcW w:w="1560" w:type="dxa"/>
            <w:tcBorders>
              <w:top w:val="single" w:sz="4" w:space="0" w:color="auto"/>
              <w:bottom w:val="single" w:sz="4" w:space="0" w:color="auto"/>
            </w:tcBorders>
            <w:vAlign w:val="center"/>
          </w:tcPr>
          <w:p w14:paraId="791E39F4" w14:textId="735D014E" w:rsidR="002215F6" w:rsidRPr="000D7B61" w:rsidRDefault="002215F6" w:rsidP="000950A2">
            <w:pPr>
              <w:widowControl w:val="0"/>
              <w:pBdr>
                <w:top w:val="nil"/>
                <w:left w:val="nil"/>
                <w:bottom w:val="nil"/>
                <w:right w:val="nil"/>
                <w:between w:val="nil"/>
              </w:pBdr>
              <w:spacing w:line="276" w:lineRule="auto"/>
              <w:jc w:val="center"/>
              <w:rPr>
                <w:rFonts w:ascii="Cambria" w:eastAsia="Cambria" w:hAnsi="Cambria" w:cs="Times New Roman"/>
                <w:b/>
                <w:color w:val="002060"/>
                <w:sz w:val="25"/>
                <w:szCs w:val="25"/>
                <w:lang w:val="en-GB"/>
              </w:rPr>
            </w:pPr>
            <w:r w:rsidRPr="000D7B61">
              <w:rPr>
                <w:rFonts w:ascii="Cambria" w:eastAsia="Cambria" w:hAnsi="Cambria" w:cs="Times New Roman"/>
                <w:b/>
                <w:color w:val="002060"/>
                <w:sz w:val="25"/>
                <w:szCs w:val="25"/>
                <w:lang w:val="en-GB"/>
              </w:rPr>
              <w:t>1</w:t>
            </w:r>
            <w:r w:rsidR="00D8116B" w:rsidRPr="000D7B61">
              <w:rPr>
                <w:rFonts w:ascii="Cambria" w:eastAsia="Cambria" w:hAnsi="Cambria" w:cs="Times New Roman"/>
                <w:b/>
                <w:color w:val="002060"/>
                <w:sz w:val="25"/>
                <w:szCs w:val="25"/>
              </w:rPr>
              <w:t>5</w:t>
            </w:r>
            <w:r w:rsidRPr="000D7B61">
              <w:rPr>
                <w:rFonts w:ascii="Cambria" w:eastAsia="Cambria" w:hAnsi="Cambria" w:cs="Times New Roman"/>
                <w:b/>
                <w:color w:val="002060"/>
                <w:sz w:val="25"/>
                <w:szCs w:val="25"/>
                <w:lang w:val="en-GB"/>
              </w:rPr>
              <w:t>.990.000</w:t>
            </w:r>
          </w:p>
        </w:tc>
        <w:tc>
          <w:tcPr>
            <w:tcW w:w="1559" w:type="dxa"/>
            <w:tcBorders>
              <w:top w:val="single" w:sz="4" w:space="0" w:color="auto"/>
              <w:bottom w:val="single" w:sz="4" w:space="0" w:color="auto"/>
            </w:tcBorders>
            <w:vAlign w:val="center"/>
          </w:tcPr>
          <w:p w14:paraId="17A24240" w14:textId="1A9771E6" w:rsidR="002215F6" w:rsidRPr="000D7B61" w:rsidRDefault="00D8116B" w:rsidP="000950A2">
            <w:pPr>
              <w:widowControl w:val="0"/>
              <w:pBdr>
                <w:top w:val="nil"/>
                <w:left w:val="nil"/>
                <w:bottom w:val="nil"/>
                <w:right w:val="nil"/>
                <w:between w:val="nil"/>
              </w:pBdr>
              <w:spacing w:line="276" w:lineRule="auto"/>
              <w:jc w:val="center"/>
              <w:rPr>
                <w:rFonts w:ascii="Cambria" w:eastAsia="Cambria" w:hAnsi="Cambria" w:cs="Times New Roman"/>
                <w:b/>
                <w:color w:val="70AD47" w:themeColor="accent6"/>
                <w:sz w:val="25"/>
                <w:szCs w:val="25"/>
                <w:lang w:val="en-GB"/>
              </w:rPr>
            </w:pPr>
            <w:r w:rsidRPr="000D7B61">
              <w:rPr>
                <w:rFonts w:ascii="Cambria" w:eastAsia="Cambria" w:hAnsi="Cambria" w:cs="Times New Roman"/>
                <w:b/>
                <w:color w:val="70AD47" w:themeColor="accent6"/>
                <w:sz w:val="25"/>
                <w:szCs w:val="25"/>
              </w:rPr>
              <w:t>7</w:t>
            </w:r>
            <w:r w:rsidR="002215F6" w:rsidRPr="000D7B61">
              <w:rPr>
                <w:rFonts w:ascii="Cambria" w:eastAsia="Cambria" w:hAnsi="Cambria" w:cs="Times New Roman"/>
                <w:b/>
                <w:color w:val="70AD47" w:themeColor="accent6"/>
                <w:sz w:val="25"/>
                <w:szCs w:val="25"/>
                <w:lang w:val="en-GB"/>
              </w:rPr>
              <w:t>.490.000</w:t>
            </w:r>
          </w:p>
        </w:tc>
      </w:tr>
      <w:tr w:rsidR="00D8116B" w:rsidRPr="001B11AC" w14:paraId="5FC387F8" w14:textId="77777777" w:rsidTr="001B11AC">
        <w:trPr>
          <w:trHeight w:val="528"/>
        </w:trPr>
        <w:tc>
          <w:tcPr>
            <w:tcW w:w="1413" w:type="dxa"/>
            <w:vMerge w:val="restart"/>
            <w:tcBorders>
              <w:right w:val="single" w:sz="4" w:space="0" w:color="auto"/>
            </w:tcBorders>
            <w:shd w:val="clear" w:color="auto" w:fill="FBE4D5" w:themeFill="accent2" w:themeFillTint="33"/>
            <w:vAlign w:val="center"/>
          </w:tcPr>
          <w:p w14:paraId="58C4E096" w14:textId="5387D281" w:rsidR="00D8116B" w:rsidRPr="001B11AC" w:rsidRDefault="00D8116B" w:rsidP="0029269A">
            <w:pPr>
              <w:spacing w:before="80" w:after="80"/>
              <w:rPr>
                <w:rFonts w:ascii="Cambria" w:eastAsia="Cambria" w:hAnsi="Cambria" w:cs="Times New Roman"/>
                <w:b/>
                <w:sz w:val="25"/>
                <w:szCs w:val="25"/>
              </w:rPr>
            </w:pPr>
            <w:r>
              <w:rPr>
                <w:rFonts w:ascii="Cambria" w:eastAsia="Cambria" w:hAnsi="Cambria" w:cs="Times New Roman"/>
                <w:b/>
                <w:sz w:val="25"/>
                <w:szCs w:val="25"/>
              </w:rPr>
              <w:t>Tháng 03</w:t>
            </w:r>
          </w:p>
        </w:tc>
        <w:tc>
          <w:tcPr>
            <w:tcW w:w="1843" w:type="dxa"/>
            <w:tcBorders>
              <w:left w:val="single" w:sz="4" w:space="0" w:color="auto"/>
            </w:tcBorders>
            <w:vAlign w:val="center"/>
          </w:tcPr>
          <w:p w14:paraId="13E8B8FB" w14:textId="2E76335C" w:rsidR="00D8116B" w:rsidRPr="001B11AC" w:rsidRDefault="00D8116B" w:rsidP="00D8116B">
            <w:pPr>
              <w:spacing w:before="80" w:after="80"/>
              <w:jc w:val="center"/>
              <w:rPr>
                <w:rFonts w:ascii="Cambria" w:eastAsia="Cambria" w:hAnsi="Cambria" w:cs="Times New Roman"/>
                <w:b/>
                <w:sz w:val="25"/>
                <w:szCs w:val="25"/>
              </w:rPr>
            </w:pPr>
            <w:r>
              <w:rPr>
                <w:rFonts w:ascii="Cambria" w:eastAsia="Cambria" w:hAnsi="Cambria" w:cs="Times New Roman"/>
                <w:b/>
                <w:sz w:val="25"/>
                <w:szCs w:val="25"/>
              </w:rPr>
              <w:t>06,13</w:t>
            </w:r>
          </w:p>
        </w:tc>
        <w:tc>
          <w:tcPr>
            <w:tcW w:w="2551" w:type="dxa"/>
            <w:vMerge/>
            <w:vAlign w:val="center"/>
          </w:tcPr>
          <w:p w14:paraId="620D2A88" w14:textId="77777777" w:rsidR="00D8116B" w:rsidRPr="001B11AC" w:rsidRDefault="00D8116B" w:rsidP="000950A2">
            <w:pPr>
              <w:widowControl w:val="0"/>
              <w:pBdr>
                <w:top w:val="nil"/>
                <w:left w:val="nil"/>
                <w:bottom w:val="nil"/>
                <w:right w:val="nil"/>
                <w:between w:val="nil"/>
              </w:pBdr>
              <w:spacing w:line="276" w:lineRule="auto"/>
              <w:jc w:val="left"/>
              <w:rPr>
                <w:rFonts w:ascii="Cambria" w:eastAsia="Cambria" w:hAnsi="Cambria" w:cs="Times New Roman"/>
                <w:b/>
                <w:sz w:val="25"/>
                <w:szCs w:val="25"/>
              </w:rPr>
            </w:pPr>
          </w:p>
        </w:tc>
        <w:tc>
          <w:tcPr>
            <w:tcW w:w="1559" w:type="dxa"/>
            <w:tcBorders>
              <w:bottom w:val="single" w:sz="4" w:space="0" w:color="auto"/>
            </w:tcBorders>
            <w:vAlign w:val="center"/>
          </w:tcPr>
          <w:p w14:paraId="2E2589D6" w14:textId="25D3A07E" w:rsidR="00D8116B" w:rsidRPr="000D7B61" w:rsidRDefault="00D8116B" w:rsidP="000950A2">
            <w:pPr>
              <w:spacing w:before="80" w:after="80"/>
              <w:jc w:val="center"/>
              <w:rPr>
                <w:rFonts w:ascii="Cambria" w:eastAsia="Cambria" w:hAnsi="Cambria" w:cs="Times New Roman"/>
                <w:b/>
                <w:sz w:val="25"/>
                <w:szCs w:val="25"/>
              </w:rPr>
            </w:pPr>
            <w:r w:rsidRPr="000D7B61">
              <w:rPr>
                <w:rFonts w:ascii="Cambria" w:eastAsia="Cambria" w:hAnsi="Cambria" w:cs="Times New Roman"/>
                <w:b/>
                <w:sz w:val="25"/>
                <w:szCs w:val="25"/>
              </w:rPr>
              <w:t>17.490.000</w:t>
            </w:r>
          </w:p>
        </w:tc>
        <w:tc>
          <w:tcPr>
            <w:tcW w:w="1560" w:type="dxa"/>
            <w:tcBorders>
              <w:bottom w:val="single" w:sz="4" w:space="0" w:color="auto"/>
            </w:tcBorders>
            <w:vAlign w:val="center"/>
          </w:tcPr>
          <w:p w14:paraId="712595D4" w14:textId="791B05B5" w:rsidR="00D8116B" w:rsidRPr="000D7B61" w:rsidRDefault="00D8116B" w:rsidP="000950A2">
            <w:pPr>
              <w:widowControl w:val="0"/>
              <w:pBdr>
                <w:top w:val="nil"/>
                <w:left w:val="nil"/>
                <w:bottom w:val="nil"/>
                <w:right w:val="nil"/>
                <w:between w:val="nil"/>
              </w:pBdr>
              <w:spacing w:line="276" w:lineRule="auto"/>
              <w:jc w:val="center"/>
              <w:rPr>
                <w:rFonts w:ascii="Cambria" w:eastAsia="Cambria" w:hAnsi="Cambria" w:cs="Times New Roman"/>
                <w:b/>
                <w:color w:val="002060"/>
                <w:sz w:val="25"/>
                <w:szCs w:val="25"/>
              </w:rPr>
            </w:pPr>
            <w:r w:rsidRPr="000D7B61">
              <w:rPr>
                <w:rFonts w:ascii="Cambria" w:eastAsia="Cambria" w:hAnsi="Cambria" w:cs="Times New Roman"/>
                <w:b/>
                <w:color w:val="002060"/>
                <w:sz w:val="25"/>
                <w:szCs w:val="25"/>
                <w:lang w:val="en-US"/>
              </w:rPr>
              <w:t>1</w:t>
            </w:r>
            <w:r w:rsidRPr="000D7B61">
              <w:rPr>
                <w:rFonts w:ascii="Cambria" w:eastAsia="Cambria" w:hAnsi="Cambria" w:cs="Times New Roman"/>
                <w:b/>
                <w:color w:val="002060"/>
                <w:sz w:val="25"/>
                <w:szCs w:val="25"/>
              </w:rPr>
              <w:t>6</w:t>
            </w:r>
            <w:r w:rsidRPr="000D7B61">
              <w:rPr>
                <w:rFonts w:ascii="Cambria" w:eastAsia="Cambria" w:hAnsi="Cambria" w:cs="Times New Roman"/>
                <w:b/>
                <w:color w:val="002060"/>
                <w:sz w:val="25"/>
                <w:szCs w:val="25"/>
                <w:lang w:val="en-US"/>
              </w:rPr>
              <w:t>.</w:t>
            </w:r>
            <w:r w:rsidRPr="000D7B61">
              <w:rPr>
                <w:rFonts w:ascii="Cambria" w:eastAsia="Cambria" w:hAnsi="Cambria" w:cs="Times New Roman"/>
                <w:b/>
                <w:color w:val="002060"/>
                <w:sz w:val="25"/>
                <w:szCs w:val="25"/>
              </w:rPr>
              <w:t>4</w:t>
            </w:r>
            <w:r w:rsidRPr="000D7B61">
              <w:rPr>
                <w:rFonts w:ascii="Cambria" w:eastAsia="Cambria" w:hAnsi="Cambria" w:cs="Times New Roman"/>
                <w:b/>
                <w:color w:val="002060"/>
                <w:sz w:val="25"/>
                <w:szCs w:val="25"/>
                <w:lang w:val="en-US"/>
              </w:rPr>
              <w:t>90.000</w:t>
            </w:r>
          </w:p>
        </w:tc>
        <w:tc>
          <w:tcPr>
            <w:tcW w:w="1559" w:type="dxa"/>
            <w:tcBorders>
              <w:bottom w:val="single" w:sz="4" w:space="0" w:color="auto"/>
            </w:tcBorders>
            <w:vAlign w:val="center"/>
          </w:tcPr>
          <w:p w14:paraId="49F1E3F8" w14:textId="30C27EB3" w:rsidR="00D8116B" w:rsidRPr="000D7B61" w:rsidRDefault="00D8116B" w:rsidP="000950A2">
            <w:pPr>
              <w:widowControl w:val="0"/>
              <w:pBdr>
                <w:top w:val="nil"/>
                <w:left w:val="nil"/>
                <w:bottom w:val="nil"/>
                <w:right w:val="nil"/>
                <w:between w:val="nil"/>
              </w:pBdr>
              <w:spacing w:line="276" w:lineRule="auto"/>
              <w:jc w:val="center"/>
              <w:rPr>
                <w:rFonts w:ascii="Cambria" w:eastAsia="Cambria" w:hAnsi="Cambria" w:cs="Times New Roman"/>
                <w:b/>
                <w:color w:val="70AD47" w:themeColor="accent6"/>
                <w:sz w:val="25"/>
                <w:szCs w:val="25"/>
              </w:rPr>
            </w:pPr>
            <w:r w:rsidRPr="000D7B61">
              <w:rPr>
                <w:rFonts w:ascii="Cambria" w:eastAsia="Cambria" w:hAnsi="Cambria" w:cs="Times New Roman"/>
                <w:b/>
                <w:color w:val="70AD47" w:themeColor="accent6"/>
                <w:sz w:val="25"/>
                <w:szCs w:val="25"/>
              </w:rPr>
              <w:t>7</w:t>
            </w:r>
            <w:r w:rsidRPr="000D7B61">
              <w:rPr>
                <w:rFonts w:ascii="Cambria" w:eastAsia="Cambria" w:hAnsi="Cambria" w:cs="Times New Roman"/>
                <w:b/>
                <w:color w:val="70AD47" w:themeColor="accent6"/>
                <w:sz w:val="25"/>
                <w:szCs w:val="25"/>
                <w:lang w:val="en-US"/>
              </w:rPr>
              <w:t>.</w:t>
            </w:r>
            <w:r w:rsidRPr="000D7B61">
              <w:rPr>
                <w:rFonts w:ascii="Cambria" w:eastAsia="Cambria" w:hAnsi="Cambria" w:cs="Times New Roman"/>
                <w:b/>
                <w:color w:val="70AD47" w:themeColor="accent6"/>
                <w:sz w:val="25"/>
                <w:szCs w:val="25"/>
              </w:rPr>
              <w:t>9</w:t>
            </w:r>
            <w:r w:rsidRPr="000D7B61">
              <w:rPr>
                <w:rFonts w:ascii="Cambria" w:eastAsia="Cambria" w:hAnsi="Cambria" w:cs="Times New Roman"/>
                <w:b/>
                <w:color w:val="70AD47" w:themeColor="accent6"/>
                <w:sz w:val="25"/>
                <w:szCs w:val="25"/>
                <w:lang w:val="en-US"/>
              </w:rPr>
              <w:t>90.000</w:t>
            </w:r>
          </w:p>
        </w:tc>
      </w:tr>
      <w:tr w:rsidR="00D8116B" w:rsidRPr="001B11AC" w14:paraId="4026EBC5" w14:textId="77777777" w:rsidTr="001B11AC">
        <w:trPr>
          <w:trHeight w:val="528"/>
        </w:trPr>
        <w:tc>
          <w:tcPr>
            <w:tcW w:w="1413" w:type="dxa"/>
            <w:vMerge/>
            <w:tcBorders>
              <w:right w:val="single" w:sz="4" w:space="0" w:color="auto"/>
            </w:tcBorders>
            <w:shd w:val="clear" w:color="auto" w:fill="FBE4D5" w:themeFill="accent2" w:themeFillTint="33"/>
            <w:vAlign w:val="center"/>
          </w:tcPr>
          <w:p w14:paraId="28EACA29" w14:textId="0C1B9157" w:rsidR="00D8116B" w:rsidRDefault="00D8116B" w:rsidP="000950A2">
            <w:pPr>
              <w:spacing w:before="80" w:after="80"/>
              <w:rPr>
                <w:rFonts w:eastAsia="Cambria" w:cs="Times New Roman"/>
                <w:b/>
                <w:sz w:val="25"/>
                <w:szCs w:val="25"/>
              </w:rPr>
            </w:pPr>
          </w:p>
        </w:tc>
        <w:tc>
          <w:tcPr>
            <w:tcW w:w="1843" w:type="dxa"/>
            <w:tcBorders>
              <w:left w:val="single" w:sz="4" w:space="0" w:color="auto"/>
            </w:tcBorders>
            <w:vAlign w:val="center"/>
          </w:tcPr>
          <w:p w14:paraId="525A5CFD" w14:textId="6812A6EE" w:rsidR="00D8116B" w:rsidRDefault="00D8116B" w:rsidP="00D8116B">
            <w:pPr>
              <w:spacing w:before="80" w:after="80"/>
              <w:jc w:val="center"/>
              <w:rPr>
                <w:rFonts w:eastAsia="Cambria" w:cs="Times New Roman"/>
                <w:b/>
                <w:sz w:val="25"/>
                <w:szCs w:val="25"/>
              </w:rPr>
            </w:pPr>
            <w:r>
              <w:rPr>
                <w:rFonts w:ascii="Cambria" w:eastAsia="Cambria" w:hAnsi="Cambria" w:cs="Times New Roman"/>
                <w:b/>
                <w:sz w:val="25"/>
                <w:szCs w:val="25"/>
              </w:rPr>
              <w:t>20</w:t>
            </w:r>
          </w:p>
        </w:tc>
        <w:tc>
          <w:tcPr>
            <w:tcW w:w="2551" w:type="dxa"/>
            <w:vMerge/>
            <w:vAlign w:val="center"/>
          </w:tcPr>
          <w:p w14:paraId="6FAE246F" w14:textId="77777777" w:rsidR="00D8116B" w:rsidRPr="001B11AC" w:rsidRDefault="00D8116B" w:rsidP="000950A2">
            <w:pPr>
              <w:widowControl w:val="0"/>
              <w:pBdr>
                <w:top w:val="nil"/>
                <w:left w:val="nil"/>
                <w:bottom w:val="nil"/>
                <w:right w:val="nil"/>
                <w:between w:val="nil"/>
              </w:pBdr>
              <w:spacing w:line="276" w:lineRule="auto"/>
              <w:jc w:val="left"/>
              <w:rPr>
                <w:rFonts w:eastAsia="Cambria" w:cs="Times New Roman"/>
                <w:b/>
                <w:sz w:val="25"/>
                <w:szCs w:val="25"/>
              </w:rPr>
            </w:pPr>
          </w:p>
        </w:tc>
        <w:tc>
          <w:tcPr>
            <w:tcW w:w="1559" w:type="dxa"/>
            <w:tcBorders>
              <w:bottom w:val="single" w:sz="4" w:space="0" w:color="auto"/>
            </w:tcBorders>
            <w:vAlign w:val="center"/>
          </w:tcPr>
          <w:p w14:paraId="06B89DF4" w14:textId="3E7E58F3" w:rsidR="00D8116B" w:rsidRPr="000D7B61" w:rsidRDefault="00D8116B" w:rsidP="000950A2">
            <w:pPr>
              <w:spacing w:before="80" w:after="80"/>
              <w:jc w:val="center"/>
              <w:rPr>
                <w:rFonts w:eastAsia="Cambria" w:cs="Times New Roman"/>
                <w:b/>
                <w:sz w:val="25"/>
                <w:szCs w:val="25"/>
              </w:rPr>
            </w:pPr>
            <w:r w:rsidRPr="000D7B61">
              <w:rPr>
                <w:rFonts w:ascii="Cambria" w:eastAsia="Cambria" w:hAnsi="Cambria" w:cs="Times New Roman"/>
                <w:b/>
                <w:sz w:val="25"/>
                <w:szCs w:val="25"/>
              </w:rPr>
              <w:t>17.490.000</w:t>
            </w:r>
          </w:p>
        </w:tc>
        <w:tc>
          <w:tcPr>
            <w:tcW w:w="1560" w:type="dxa"/>
            <w:tcBorders>
              <w:bottom w:val="single" w:sz="4" w:space="0" w:color="auto"/>
            </w:tcBorders>
            <w:vAlign w:val="center"/>
          </w:tcPr>
          <w:p w14:paraId="73905535" w14:textId="4B73C57E" w:rsidR="00D8116B" w:rsidRPr="000D7B61" w:rsidRDefault="00D8116B" w:rsidP="000950A2">
            <w:pPr>
              <w:widowControl w:val="0"/>
              <w:pBdr>
                <w:top w:val="nil"/>
                <w:left w:val="nil"/>
                <w:bottom w:val="nil"/>
                <w:right w:val="nil"/>
                <w:between w:val="nil"/>
              </w:pBdr>
              <w:spacing w:line="276" w:lineRule="auto"/>
              <w:jc w:val="center"/>
              <w:rPr>
                <w:rFonts w:eastAsia="Cambria" w:cs="Times New Roman"/>
                <w:b/>
                <w:color w:val="002060"/>
                <w:sz w:val="25"/>
                <w:szCs w:val="25"/>
                <w:lang w:val="en-US"/>
              </w:rPr>
            </w:pPr>
            <w:r w:rsidRPr="000D7B61">
              <w:rPr>
                <w:rFonts w:ascii="Cambria" w:eastAsia="Cambria" w:hAnsi="Cambria" w:cs="Times New Roman"/>
                <w:b/>
                <w:color w:val="002060"/>
                <w:sz w:val="25"/>
                <w:szCs w:val="25"/>
                <w:lang w:val="en-US"/>
              </w:rPr>
              <w:t>1</w:t>
            </w:r>
            <w:r w:rsidRPr="000D7B61">
              <w:rPr>
                <w:rFonts w:ascii="Cambria" w:eastAsia="Cambria" w:hAnsi="Cambria" w:cs="Times New Roman"/>
                <w:b/>
                <w:color w:val="002060"/>
                <w:sz w:val="25"/>
                <w:szCs w:val="25"/>
              </w:rPr>
              <w:t>6</w:t>
            </w:r>
            <w:r w:rsidRPr="000D7B61">
              <w:rPr>
                <w:rFonts w:ascii="Cambria" w:eastAsia="Cambria" w:hAnsi="Cambria" w:cs="Times New Roman"/>
                <w:b/>
                <w:color w:val="002060"/>
                <w:sz w:val="25"/>
                <w:szCs w:val="25"/>
                <w:lang w:val="en-US"/>
              </w:rPr>
              <w:t>.</w:t>
            </w:r>
            <w:r w:rsidRPr="000D7B61">
              <w:rPr>
                <w:rFonts w:ascii="Cambria" w:eastAsia="Cambria" w:hAnsi="Cambria" w:cs="Times New Roman"/>
                <w:b/>
                <w:color w:val="002060"/>
                <w:sz w:val="25"/>
                <w:szCs w:val="25"/>
              </w:rPr>
              <w:t>4</w:t>
            </w:r>
            <w:r w:rsidRPr="000D7B61">
              <w:rPr>
                <w:rFonts w:ascii="Cambria" w:eastAsia="Cambria" w:hAnsi="Cambria" w:cs="Times New Roman"/>
                <w:b/>
                <w:color w:val="002060"/>
                <w:sz w:val="25"/>
                <w:szCs w:val="25"/>
                <w:lang w:val="en-US"/>
              </w:rPr>
              <w:t>90.000</w:t>
            </w:r>
          </w:p>
        </w:tc>
        <w:tc>
          <w:tcPr>
            <w:tcW w:w="1559" w:type="dxa"/>
            <w:tcBorders>
              <w:bottom w:val="single" w:sz="4" w:space="0" w:color="auto"/>
            </w:tcBorders>
            <w:vAlign w:val="center"/>
          </w:tcPr>
          <w:p w14:paraId="0321BB9B" w14:textId="5F113A32" w:rsidR="00D8116B" w:rsidRPr="000D7B61" w:rsidRDefault="00D8116B" w:rsidP="000950A2">
            <w:pPr>
              <w:widowControl w:val="0"/>
              <w:pBdr>
                <w:top w:val="nil"/>
                <w:left w:val="nil"/>
                <w:bottom w:val="nil"/>
                <w:right w:val="nil"/>
                <w:between w:val="nil"/>
              </w:pBdr>
              <w:spacing w:line="276" w:lineRule="auto"/>
              <w:jc w:val="center"/>
              <w:rPr>
                <w:rFonts w:eastAsia="Cambria" w:cs="Times New Roman"/>
                <w:b/>
                <w:color w:val="70AD47" w:themeColor="accent6"/>
                <w:sz w:val="25"/>
                <w:szCs w:val="25"/>
                <w:lang w:val="en-US"/>
              </w:rPr>
            </w:pPr>
            <w:r w:rsidRPr="000D7B61">
              <w:rPr>
                <w:rFonts w:ascii="Cambria" w:eastAsia="Cambria" w:hAnsi="Cambria" w:cs="Times New Roman"/>
                <w:b/>
                <w:color w:val="70AD47" w:themeColor="accent6"/>
                <w:sz w:val="25"/>
                <w:szCs w:val="25"/>
              </w:rPr>
              <w:t>7</w:t>
            </w:r>
            <w:r w:rsidRPr="000D7B61">
              <w:rPr>
                <w:rFonts w:ascii="Cambria" w:eastAsia="Cambria" w:hAnsi="Cambria" w:cs="Times New Roman"/>
                <w:b/>
                <w:color w:val="70AD47" w:themeColor="accent6"/>
                <w:sz w:val="25"/>
                <w:szCs w:val="25"/>
                <w:lang w:val="en-US"/>
              </w:rPr>
              <w:t>.</w:t>
            </w:r>
            <w:r w:rsidRPr="000D7B61">
              <w:rPr>
                <w:rFonts w:ascii="Cambria" w:eastAsia="Cambria" w:hAnsi="Cambria" w:cs="Times New Roman"/>
                <w:b/>
                <w:color w:val="70AD47" w:themeColor="accent6"/>
                <w:sz w:val="25"/>
                <w:szCs w:val="25"/>
              </w:rPr>
              <w:t>9</w:t>
            </w:r>
            <w:r w:rsidRPr="000D7B61">
              <w:rPr>
                <w:rFonts w:ascii="Cambria" w:eastAsia="Cambria" w:hAnsi="Cambria" w:cs="Times New Roman"/>
                <w:b/>
                <w:color w:val="70AD47" w:themeColor="accent6"/>
                <w:sz w:val="25"/>
                <w:szCs w:val="25"/>
                <w:lang w:val="en-US"/>
              </w:rPr>
              <w:t>90.000</w:t>
            </w:r>
          </w:p>
        </w:tc>
      </w:tr>
      <w:tr w:rsidR="000950A2" w:rsidRPr="001B11AC" w14:paraId="2F3F7E81" w14:textId="77777777" w:rsidTr="008007CB">
        <w:trPr>
          <w:trHeight w:val="416"/>
        </w:trPr>
        <w:tc>
          <w:tcPr>
            <w:tcW w:w="10485" w:type="dxa"/>
            <w:gridSpan w:val="6"/>
            <w:shd w:val="clear" w:color="auto" w:fill="FBE4D5" w:themeFill="accent2" w:themeFillTint="33"/>
            <w:vAlign w:val="center"/>
          </w:tcPr>
          <w:p w14:paraId="6B441DFE" w14:textId="7D2DCACC" w:rsidR="000950A2" w:rsidRPr="001B11AC" w:rsidRDefault="000950A2" w:rsidP="000950A2">
            <w:pPr>
              <w:widowControl w:val="0"/>
              <w:pBdr>
                <w:top w:val="nil"/>
                <w:left w:val="nil"/>
                <w:bottom w:val="nil"/>
                <w:right w:val="nil"/>
                <w:between w:val="nil"/>
              </w:pBdr>
              <w:spacing w:line="276" w:lineRule="auto"/>
              <w:jc w:val="center"/>
              <w:rPr>
                <w:rFonts w:ascii="Cambria" w:eastAsia="Cambria" w:hAnsi="Cambria" w:cs="Times New Roman"/>
                <w:b/>
                <w:sz w:val="25"/>
                <w:szCs w:val="25"/>
                <w:lang w:val="en-US"/>
              </w:rPr>
            </w:pPr>
            <w:r w:rsidRPr="001B11AC">
              <w:rPr>
                <w:rFonts w:ascii="Cambria" w:eastAsia="Cambria" w:hAnsi="Cambria" w:cs="Times New Roman"/>
                <w:b/>
                <w:sz w:val="25"/>
                <w:szCs w:val="25"/>
                <w:lang w:val="en-US"/>
              </w:rPr>
              <w:t>PHỤ THU PHÒNG ĐƠ</w:t>
            </w:r>
            <w:r w:rsidRPr="001B11AC">
              <w:rPr>
                <w:rFonts w:ascii="Cambria" w:eastAsia="Cambria" w:hAnsi="Cambria" w:cs="Times New Roman"/>
                <w:b/>
                <w:sz w:val="25"/>
                <w:szCs w:val="25"/>
              </w:rPr>
              <w:t>N</w:t>
            </w:r>
            <w:r>
              <w:rPr>
                <w:rFonts w:ascii="Cambria" w:eastAsia="Cambria" w:hAnsi="Cambria" w:cs="Times New Roman"/>
                <w:b/>
                <w:sz w:val="25"/>
                <w:szCs w:val="25"/>
              </w:rPr>
              <w:t xml:space="preserve"> NGÀY THƯỜNG</w:t>
            </w:r>
            <w:r w:rsidRPr="001B11AC">
              <w:rPr>
                <w:rFonts w:ascii="Cambria" w:eastAsia="Cambria" w:hAnsi="Cambria" w:cs="Times New Roman"/>
                <w:b/>
                <w:sz w:val="25"/>
                <w:szCs w:val="25"/>
              </w:rPr>
              <w:t xml:space="preserve"> </w:t>
            </w:r>
            <w:r w:rsidR="00D8116B">
              <w:rPr>
                <w:rFonts w:ascii="Cambria" w:eastAsia="Cambria" w:hAnsi="Cambria" w:cs="Times New Roman"/>
                <w:b/>
                <w:sz w:val="25"/>
                <w:szCs w:val="25"/>
              </w:rPr>
              <w:t>3</w:t>
            </w:r>
            <w:r w:rsidRPr="001B11AC">
              <w:rPr>
                <w:rFonts w:ascii="Cambria" w:eastAsia="Cambria" w:hAnsi="Cambria" w:cs="Times New Roman"/>
                <w:b/>
                <w:sz w:val="25"/>
                <w:szCs w:val="25"/>
                <w:lang w:val="en-US"/>
              </w:rPr>
              <w:t>.</w:t>
            </w:r>
            <w:r w:rsidR="00D8116B">
              <w:rPr>
                <w:rFonts w:ascii="Cambria" w:eastAsia="Cambria" w:hAnsi="Cambria" w:cs="Times New Roman"/>
                <w:b/>
                <w:sz w:val="25"/>
                <w:szCs w:val="25"/>
              </w:rPr>
              <w:t>1</w:t>
            </w:r>
            <w:r w:rsidRPr="001B11AC">
              <w:rPr>
                <w:rFonts w:ascii="Cambria" w:eastAsia="Cambria" w:hAnsi="Cambria" w:cs="Times New Roman"/>
                <w:b/>
                <w:sz w:val="25"/>
                <w:szCs w:val="25"/>
                <w:lang w:val="en-US"/>
              </w:rPr>
              <w:t>00.000 VND/KHÁCH/TOUR</w:t>
            </w:r>
            <w:r w:rsidRPr="001B11AC">
              <w:rPr>
                <w:rFonts w:ascii="Cambria" w:eastAsia="Cambria" w:hAnsi="Cambria" w:cs="Times New Roman"/>
                <w:b/>
                <w:sz w:val="25"/>
                <w:szCs w:val="25"/>
              </w:rPr>
              <w:t xml:space="preserve"> </w:t>
            </w:r>
          </w:p>
        </w:tc>
      </w:tr>
    </w:tbl>
    <w:p w14:paraId="0A0B0927" w14:textId="77777777" w:rsidR="004D7AAD" w:rsidRDefault="004D7AAD" w:rsidP="004D7AAD">
      <w:pPr>
        <w:pStyle w:val="NormalWeb"/>
        <w:spacing w:before="0" w:beforeAutospacing="0" w:after="0" w:afterAutospacing="0" w:line="276" w:lineRule="auto"/>
        <w:ind w:right="-295"/>
        <w:rPr>
          <w:rFonts w:ascii="Cambria" w:hAnsi="Cambria"/>
          <w:b/>
          <w:bCs/>
          <w:color w:val="C45911" w:themeColor="accent2" w:themeShade="BF"/>
          <w:sz w:val="28"/>
          <w:szCs w:val="22"/>
        </w:rPr>
      </w:pPr>
    </w:p>
    <w:p w14:paraId="447E1698" w14:textId="77777777" w:rsidR="00ED3E4D" w:rsidRDefault="00ED3E4D" w:rsidP="00ED3E4D">
      <w:pPr>
        <w:pStyle w:val="NormalWeb"/>
        <w:spacing w:before="0" w:beforeAutospacing="0" w:after="0" w:afterAutospacing="0" w:line="276" w:lineRule="auto"/>
        <w:ind w:right="-295"/>
        <w:jc w:val="center"/>
        <w:rPr>
          <w:rFonts w:ascii="Cambria" w:hAnsi="Cambria"/>
          <w:b/>
          <w:bCs/>
          <w:color w:val="C45911" w:themeColor="accent2" w:themeShade="BF"/>
          <w:sz w:val="28"/>
          <w:szCs w:val="22"/>
        </w:rPr>
      </w:pPr>
    </w:p>
    <w:p w14:paraId="05FBECF5" w14:textId="77777777" w:rsidR="00ED3E4D" w:rsidRDefault="00ED3E4D" w:rsidP="00ED3E4D">
      <w:pPr>
        <w:pStyle w:val="NormalWeb"/>
        <w:spacing w:before="0" w:beforeAutospacing="0" w:after="0" w:afterAutospacing="0" w:line="276" w:lineRule="auto"/>
        <w:ind w:right="-295"/>
        <w:jc w:val="center"/>
        <w:rPr>
          <w:rFonts w:ascii="Cambria" w:hAnsi="Cambria"/>
          <w:b/>
          <w:bCs/>
          <w:color w:val="C45911" w:themeColor="accent2" w:themeShade="BF"/>
          <w:sz w:val="28"/>
          <w:szCs w:val="22"/>
        </w:rPr>
      </w:pPr>
    </w:p>
    <w:p w14:paraId="139DE7F7" w14:textId="77777777" w:rsidR="00ED3E4D" w:rsidRDefault="00ED3E4D" w:rsidP="00ED3E4D">
      <w:pPr>
        <w:pStyle w:val="NormalWeb"/>
        <w:spacing w:before="0" w:beforeAutospacing="0" w:after="0" w:afterAutospacing="0" w:line="276" w:lineRule="auto"/>
        <w:ind w:right="-295"/>
        <w:jc w:val="center"/>
        <w:rPr>
          <w:rFonts w:ascii="Cambria" w:hAnsi="Cambria"/>
          <w:b/>
          <w:bCs/>
          <w:color w:val="C45911" w:themeColor="accent2" w:themeShade="BF"/>
          <w:sz w:val="28"/>
          <w:szCs w:val="22"/>
        </w:rPr>
      </w:pPr>
    </w:p>
    <w:p w14:paraId="324F0BDB" w14:textId="77777777" w:rsidR="00ED3E4D" w:rsidRDefault="00ED3E4D" w:rsidP="00ED3E4D">
      <w:pPr>
        <w:pStyle w:val="NormalWeb"/>
        <w:spacing w:before="0" w:beforeAutospacing="0" w:after="0" w:afterAutospacing="0" w:line="276" w:lineRule="auto"/>
        <w:ind w:right="-295"/>
        <w:jc w:val="center"/>
        <w:rPr>
          <w:rFonts w:ascii="Cambria" w:hAnsi="Cambria"/>
          <w:b/>
          <w:bCs/>
          <w:color w:val="C45911" w:themeColor="accent2" w:themeShade="BF"/>
          <w:sz w:val="28"/>
          <w:szCs w:val="22"/>
        </w:rPr>
      </w:pPr>
    </w:p>
    <w:p w14:paraId="1E213FD1" w14:textId="2BD8AC19" w:rsidR="00D8116B" w:rsidRPr="00D8116B" w:rsidRDefault="00D8116B" w:rsidP="00ED3E4D">
      <w:pPr>
        <w:pStyle w:val="NormalWeb"/>
        <w:spacing w:before="0" w:beforeAutospacing="0" w:after="0" w:afterAutospacing="0" w:line="276" w:lineRule="auto"/>
        <w:ind w:right="-295"/>
        <w:jc w:val="center"/>
        <w:rPr>
          <w:rFonts w:ascii="Cambria" w:hAnsi="Cambria"/>
          <w:b/>
          <w:bCs/>
          <w:color w:val="C45911" w:themeColor="accent2" w:themeShade="BF"/>
          <w:sz w:val="28"/>
          <w:szCs w:val="22"/>
        </w:rPr>
      </w:pPr>
      <w:r w:rsidRPr="00D8116B">
        <w:rPr>
          <w:rFonts w:ascii="Cambria" w:hAnsi="Cambria"/>
          <w:b/>
          <w:bCs/>
          <w:color w:val="C45911" w:themeColor="accent2" w:themeShade="BF"/>
          <w:sz w:val="28"/>
          <w:szCs w:val="22"/>
        </w:rPr>
        <w:lastRenderedPageBreak/>
        <w:t>LỊCH TRÌNH CHI TIẾT</w:t>
      </w:r>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9CC2E5" w:themeFill="accent1" w:themeFillTint="99"/>
        <w:tblLook w:val="04A0" w:firstRow="1" w:lastRow="0" w:firstColumn="1" w:lastColumn="0" w:noHBand="0" w:noVBand="1"/>
      </w:tblPr>
      <w:tblGrid>
        <w:gridCol w:w="1386"/>
        <w:gridCol w:w="4563"/>
        <w:gridCol w:w="4959"/>
      </w:tblGrid>
      <w:tr w:rsidR="000E7F52" w:rsidRPr="001B11AC" w14:paraId="58403910" w14:textId="77777777" w:rsidTr="00C60369">
        <w:trPr>
          <w:trHeight w:val="327"/>
        </w:trPr>
        <w:tc>
          <w:tcPr>
            <w:tcW w:w="1386" w:type="dxa"/>
            <w:shd w:val="clear" w:color="auto" w:fill="ED7D31" w:themeFill="accent2"/>
            <w:vAlign w:val="center"/>
            <w:hideMark/>
          </w:tcPr>
          <w:p w14:paraId="26420C6D" w14:textId="77777777" w:rsidR="000E7F52" w:rsidRPr="001B11AC" w:rsidRDefault="000E7F52" w:rsidP="00F20873">
            <w:pPr>
              <w:spacing w:line="360" w:lineRule="auto"/>
              <w:rPr>
                <w:b/>
                <w:color w:val="FFFFFF" w:themeColor="background1"/>
                <w:szCs w:val="24"/>
              </w:rPr>
            </w:pPr>
            <w:r w:rsidRPr="001B11AC">
              <w:rPr>
                <w:b/>
                <w:color w:val="FFFFFF" w:themeColor="background1"/>
                <w:szCs w:val="24"/>
              </w:rPr>
              <w:t xml:space="preserve">NGÀY 1 </w:t>
            </w:r>
          </w:p>
        </w:tc>
        <w:tc>
          <w:tcPr>
            <w:tcW w:w="4563" w:type="dxa"/>
            <w:shd w:val="clear" w:color="auto" w:fill="FFFFCC"/>
            <w:vAlign w:val="center"/>
            <w:hideMark/>
          </w:tcPr>
          <w:p w14:paraId="4EE37089" w14:textId="0CFC6864" w:rsidR="000E7F52" w:rsidRPr="001B11AC" w:rsidRDefault="000E7F52" w:rsidP="00F20873">
            <w:pPr>
              <w:spacing w:line="360" w:lineRule="auto"/>
              <w:rPr>
                <w:b/>
                <w:szCs w:val="24"/>
              </w:rPr>
            </w:pPr>
            <w:r w:rsidRPr="001B11AC">
              <w:rPr>
                <w:b/>
                <w:szCs w:val="24"/>
              </w:rPr>
              <w:t xml:space="preserve">TP. HỒ CHÍ MINH  </w:t>
            </w:r>
            <w:r w:rsidRPr="001B11AC">
              <w:rPr>
                <w:b/>
                <w:szCs w:val="26"/>
              </w:rPr>
              <w:sym w:font="Wingdings" w:char="F051"/>
            </w:r>
            <w:r w:rsidRPr="001B11AC">
              <w:rPr>
                <w:b/>
                <w:szCs w:val="26"/>
              </w:rPr>
              <w:t xml:space="preserve">  THƯỢNG HẢI</w:t>
            </w:r>
          </w:p>
        </w:tc>
        <w:tc>
          <w:tcPr>
            <w:tcW w:w="4959" w:type="dxa"/>
            <w:shd w:val="clear" w:color="auto" w:fill="FFFFCC"/>
            <w:vAlign w:val="center"/>
          </w:tcPr>
          <w:p w14:paraId="066127CB" w14:textId="37311757" w:rsidR="000E7F52" w:rsidRPr="001B11AC" w:rsidRDefault="000E7F52" w:rsidP="00F20873">
            <w:pPr>
              <w:spacing w:line="360" w:lineRule="auto"/>
              <w:rPr>
                <w:b/>
                <w:szCs w:val="24"/>
              </w:rPr>
            </w:pPr>
            <w:r w:rsidRPr="001B11AC">
              <w:rPr>
                <w:b/>
                <w:szCs w:val="24"/>
              </w:rPr>
              <w:t xml:space="preserve">           (Ăn nhẹ trên máy bay,trưa, chiều)</w:t>
            </w:r>
          </w:p>
        </w:tc>
      </w:tr>
    </w:tbl>
    <w:p w14:paraId="3BF52E23" w14:textId="77777777" w:rsidR="00627274" w:rsidRDefault="00627274" w:rsidP="00D93EE8">
      <w:pPr>
        <w:pStyle w:val="ListParagraph"/>
        <w:widowControl w:val="0"/>
        <w:adjustRightInd w:val="0"/>
        <w:spacing w:line="360" w:lineRule="auto"/>
        <w:ind w:left="0"/>
        <w:textAlignment w:val="baseline"/>
        <w:rPr>
          <w:rFonts w:eastAsia="Times New Roman" w:cs="Cambria"/>
          <w:b/>
          <w:bCs/>
          <w:szCs w:val="26"/>
        </w:rPr>
      </w:pPr>
    </w:p>
    <w:p w14:paraId="03B4BF20" w14:textId="609B2C09" w:rsidR="0036075E" w:rsidRPr="00D93EE8" w:rsidRDefault="00D93EE8" w:rsidP="00D93EE8">
      <w:pPr>
        <w:pStyle w:val="ListParagraph"/>
        <w:widowControl w:val="0"/>
        <w:adjustRightInd w:val="0"/>
        <w:spacing w:line="360" w:lineRule="auto"/>
        <w:ind w:left="0"/>
        <w:textAlignment w:val="baseline"/>
        <w:rPr>
          <w:rFonts w:cs="Cambria"/>
          <w:szCs w:val="26"/>
        </w:rPr>
      </w:pPr>
      <w:r w:rsidRPr="00D93EE8">
        <w:rPr>
          <w:rFonts w:eastAsia="Times New Roman" w:cs="Cambria"/>
          <w:b/>
          <w:bCs/>
          <w:szCs w:val="26"/>
        </w:rPr>
        <w:t>Đêm trước ngày đi:</w:t>
      </w:r>
      <w:r w:rsidRPr="00D93EE8">
        <w:rPr>
          <w:rFonts w:eastAsia="Times New Roman" w:cs="Cambria"/>
          <w:szCs w:val="26"/>
        </w:rPr>
        <w:t xml:space="preserve"> Đến giờ hẹn, trưởng đoàn đón Quý khách tại</w:t>
      </w:r>
      <w:r w:rsidRPr="00D93EE8">
        <w:rPr>
          <w:rFonts w:cs="Cambria"/>
          <w:color w:val="000000"/>
          <w:szCs w:val="26"/>
        </w:rPr>
        <w:t xml:space="preserve"> </w:t>
      </w:r>
      <w:r w:rsidRPr="00D93EE8">
        <w:rPr>
          <w:rFonts w:cs="Cambria"/>
          <w:b/>
          <w:color w:val="ED7D31" w:themeColor="accent2"/>
          <w:szCs w:val="26"/>
        </w:rPr>
        <w:t>sân bay Tân Sơn Nhất</w:t>
      </w:r>
      <w:r w:rsidRPr="00D93EE8">
        <w:rPr>
          <w:rFonts w:cs="Cambria"/>
          <w:color w:val="ED7D31" w:themeColor="accent2"/>
          <w:szCs w:val="26"/>
        </w:rPr>
        <w:t xml:space="preserve"> </w:t>
      </w:r>
      <w:r w:rsidRPr="00D93EE8">
        <w:rPr>
          <w:rFonts w:eastAsia="Times New Roman" w:cs="Cambria"/>
          <w:szCs w:val="26"/>
        </w:rPr>
        <w:t xml:space="preserve">để làm thủ tục đáp chuyến bay </w:t>
      </w:r>
      <w:r>
        <w:rPr>
          <w:rFonts w:cs="Cambria"/>
          <w:b/>
          <w:color w:val="ED7D31" w:themeColor="accent2"/>
          <w:szCs w:val="26"/>
        </w:rPr>
        <w:t xml:space="preserve"> </w:t>
      </w:r>
      <w:r w:rsidRPr="001B11AC">
        <w:rPr>
          <w:rFonts w:cs="Times New Roman"/>
          <w:b/>
          <w:i/>
          <w:color w:val="ED7D31" w:themeColor="accent2"/>
          <w:szCs w:val="26"/>
        </w:rPr>
        <w:t>HO1328 0</w:t>
      </w:r>
      <w:r w:rsidR="00E471B5">
        <w:rPr>
          <w:rFonts w:cs="Times New Roman"/>
          <w:b/>
          <w:i/>
          <w:color w:val="ED7D31" w:themeColor="accent2"/>
          <w:szCs w:val="26"/>
          <w:lang w:val="en-US"/>
        </w:rPr>
        <w:t>0</w:t>
      </w:r>
      <w:r w:rsidRPr="001B11AC">
        <w:rPr>
          <w:rFonts w:cs="Times New Roman"/>
          <w:b/>
          <w:i/>
          <w:color w:val="ED7D31" w:themeColor="accent2"/>
          <w:szCs w:val="26"/>
        </w:rPr>
        <w:t>:</w:t>
      </w:r>
      <w:r w:rsidR="00E471B5">
        <w:rPr>
          <w:rFonts w:cs="Times New Roman"/>
          <w:b/>
          <w:i/>
          <w:color w:val="ED7D31" w:themeColor="accent2"/>
          <w:szCs w:val="26"/>
          <w:lang w:val="en-US"/>
        </w:rPr>
        <w:t>05</w:t>
      </w:r>
      <w:r w:rsidRPr="001B11AC">
        <w:rPr>
          <w:rFonts w:cs="Times New Roman"/>
          <w:b/>
          <w:i/>
          <w:color w:val="ED7D31" w:themeColor="accent2"/>
          <w:szCs w:val="26"/>
        </w:rPr>
        <w:t xml:space="preserve"> – 0</w:t>
      </w:r>
      <w:r w:rsidR="00E471B5">
        <w:rPr>
          <w:rFonts w:cs="Times New Roman"/>
          <w:b/>
          <w:i/>
          <w:color w:val="ED7D31" w:themeColor="accent2"/>
          <w:szCs w:val="26"/>
          <w:lang w:val="en-US"/>
        </w:rPr>
        <w:t>5</w:t>
      </w:r>
      <w:r w:rsidRPr="001B11AC">
        <w:rPr>
          <w:rFonts w:cs="Times New Roman"/>
          <w:b/>
          <w:i/>
          <w:color w:val="ED7D31" w:themeColor="accent2"/>
          <w:szCs w:val="26"/>
        </w:rPr>
        <w:t>:</w:t>
      </w:r>
      <w:r w:rsidR="00E471B5">
        <w:rPr>
          <w:rFonts w:cs="Times New Roman"/>
          <w:b/>
          <w:i/>
          <w:color w:val="ED7D31" w:themeColor="accent2"/>
          <w:szCs w:val="26"/>
          <w:lang w:val="en-US"/>
        </w:rPr>
        <w:t>1</w:t>
      </w:r>
      <w:r w:rsidRPr="001B11AC">
        <w:rPr>
          <w:rFonts w:cs="Times New Roman"/>
          <w:b/>
          <w:i/>
          <w:color w:val="ED7D31" w:themeColor="accent2"/>
          <w:szCs w:val="26"/>
        </w:rPr>
        <w:t>0</w:t>
      </w:r>
      <w:r w:rsidRPr="001B11AC">
        <w:rPr>
          <w:rFonts w:cs="Times New Roman"/>
          <w:color w:val="FF0000"/>
          <w:szCs w:val="26"/>
        </w:rPr>
        <w:t xml:space="preserve"> </w:t>
      </w:r>
      <w:r w:rsidRPr="001B11AC">
        <w:rPr>
          <w:rFonts w:cs="Times New Roman"/>
          <w:szCs w:val="26"/>
        </w:rPr>
        <w:t xml:space="preserve">tới Thượng Hải. </w:t>
      </w:r>
      <w:r w:rsidRPr="00D93EE8">
        <w:rPr>
          <w:rFonts w:cs="Cambria"/>
          <w:szCs w:val="26"/>
        </w:rPr>
        <w:t xml:space="preserve"> </w:t>
      </w:r>
      <w:r w:rsidR="00B540ED" w:rsidRPr="001B11AC">
        <w:rPr>
          <w:rFonts w:cs="Times New Roman"/>
          <w:szCs w:val="26"/>
        </w:rPr>
        <w:t xml:space="preserve"> </w:t>
      </w:r>
    </w:p>
    <w:p w14:paraId="5C66B631" w14:textId="54BA9743" w:rsidR="00B540ED" w:rsidRPr="001B11AC" w:rsidRDefault="00D8116B">
      <w:pPr>
        <w:tabs>
          <w:tab w:val="left" w:pos="900"/>
        </w:tabs>
        <w:spacing w:line="360" w:lineRule="auto"/>
        <w:rPr>
          <w:rFonts w:cs="Times New Roman"/>
          <w:szCs w:val="26"/>
        </w:rPr>
      </w:pPr>
      <w:r w:rsidRPr="001B11AC">
        <w:rPr>
          <w:noProof/>
          <w:color w:val="ED7D31" w:themeColor="accent2"/>
        </w:rPr>
        <w:drawing>
          <wp:anchor distT="0" distB="0" distL="114300" distR="114300" simplePos="0" relativeHeight="251710464" behindDoc="0" locked="0" layoutInCell="1" allowOverlap="1" wp14:anchorId="713FC805" wp14:editId="31DD3874">
            <wp:simplePos x="0" y="0"/>
            <wp:positionH relativeFrom="margin">
              <wp:posOffset>4312426</wp:posOffset>
            </wp:positionH>
            <wp:positionV relativeFrom="margin">
              <wp:posOffset>1225762</wp:posOffset>
            </wp:positionV>
            <wp:extent cx="2633345" cy="1796415"/>
            <wp:effectExtent l="133350" t="76200" r="52705" b="127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3345" cy="1796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3372F" w:rsidRPr="001B11AC">
        <w:rPr>
          <w:rFonts w:cs="Times New Roman"/>
          <w:szCs w:val="26"/>
        </w:rPr>
        <w:t xml:space="preserve">Đoàn đến Thượng Hải, </w:t>
      </w:r>
      <w:r w:rsidR="00B540ED" w:rsidRPr="001B11AC">
        <w:rPr>
          <w:rFonts w:cs="Times New Roman"/>
          <w:szCs w:val="26"/>
        </w:rPr>
        <w:t xml:space="preserve"> </w:t>
      </w:r>
      <w:r w:rsidR="0033372F" w:rsidRPr="001B11AC">
        <w:rPr>
          <w:rFonts w:cs="Times New Roman"/>
          <w:szCs w:val="26"/>
        </w:rPr>
        <w:t>HDV địa phương và xe đón đoàn khởi</w:t>
      </w:r>
      <w:r w:rsidR="00F46A8D" w:rsidRPr="001B11AC">
        <w:rPr>
          <w:rFonts w:cs="Times New Roman"/>
          <w:szCs w:val="26"/>
          <w:lang w:val="en-US"/>
        </w:rPr>
        <w:t xml:space="preserve"> tham quan:</w:t>
      </w:r>
    </w:p>
    <w:p w14:paraId="191EEEBF" w14:textId="3DDC594C" w:rsidR="00E84140" w:rsidRDefault="00627274" w:rsidP="00C60369">
      <w:pPr>
        <w:shd w:val="clear" w:color="auto" w:fill="FFFFFF"/>
        <w:spacing w:line="360" w:lineRule="auto"/>
        <w:rPr>
          <w:noProof/>
          <w:lang w:val="en-US"/>
        </w:rPr>
      </w:pPr>
      <w:r w:rsidRPr="001B11AC">
        <w:rPr>
          <w:noProof/>
          <w:color w:val="ED7D31" w:themeColor="accent2"/>
          <w:szCs w:val="26"/>
        </w:rPr>
        <w:drawing>
          <wp:anchor distT="0" distB="0" distL="114300" distR="114300" simplePos="0" relativeHeight="251712512" behindDoc="0" locked="0" layoutInCell="1" allowOverlap="1" wp14:anchorId="5F34C5A3" wp14:editId="09A52791">
            <wp:simplePos x="0" y="0"/>
            <wp:positionH relativeFrom="margin">
              <wp:posOffset>4316024</wp:posOffset>
            </wp:positionH>
            <wp:positionV relativeFrom="margin">
              <wp:posOffset>3611669</wp:posOffset>
            </wp:positionV>
            <wp:extent cx="2751455" cy="1917700"/>
            <wp:effectExtent l="133350" t="76200" r="86995" b="139700"/>
            <wp:wrapSquare wrapText="bothSides"/>
            <wp:docPr id="121662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51782" name="Picture 20449517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1455" cy="1917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84140" w:rsidRPr="001B11AC">
        <w:rPr>
          <w:b/>
          <w:bCs/>
          <w:color w:val="ED7D31" w:themeColor="accent2"/>
          <w:szCs w:val="26"/>
        </w:rPr>
        <w:t>Lục Gia Chủy</w:t>
      </w:r>
      <w:r w:rsidR="00E84140" w:rsidRPr="001B11AC">
        <w:rPr>
          <w:color w:val="ED7D31" w:themeColor="accent2"/>
          <w:szCs w:val="26"/>
        </w:rPr>
        <w:t xml:space="preserve"> </w:t>
      </w:r>
      <w:r w:rsidR="00E84140" w:rsidRPr="001B11AC">
        <w:rPr>
          <w:color w:val="000000"/>
          <w:szCs w:val="26"/>
        </w:rPr>
        <w:t>- nằm ở quận Phố Đông trên bờ phía đông của sông Hoàng Phố. Nó hình thành một bán đảo trên một khúc quanh của sông Hoàng Phố, tầm quan trọng của Lục Gia Chủy bắt nguồn từ thực tế là nó nằm ngay bên kia sông từ Bến Thượng Hải, khu tài chính và kinh doanh cũ của Thượng Hải, và ở ngay phía nam nơi hợp lưu của sông Tô Châu với sông Hoàng Phố.</w:t>
      </w:r>
      <w:r w:rsidR="00E84140" w:rsidRPr="001B11AC">
        <w:rPr>
          <w:noProof/>
        </w:rPr>
        <w:t xml:space="preserve"> </w:t>
      </w:r>
    </w:p>
    <w:p w14:paraId="6F304353" w14:textId="783A1A49" w:rsidR="00B71B6C" w:rsidRDefault="00627274" w:rsidP="00C60369">
      <w:pPr>
        <w:shd w:val="clear" w:color="auto" w:fill="FFFFFF"/>
        <w:spacing w:line="360" w:lineRule="auto"/>
        <w:rPr>
          <w:rFonts w:cs="Arial"/>
          <w:color w:val="333333"/>
          <w:shd w:val="clear" w:color="auto" w:fill="FFFFFF"/>
          <w:lang w:val="en-US"/>
        </w:rPr>
      </w:pPr>
      <w:r>
        <w:rPr>
          <w:noProof/>
        </w:rPr>
        <w:drawing>
          <wp:anchor distT="0" distB="0" distL="114300" distR="114300" simplePos="0" relativeHeight="251742208" behindDoc="0" locked="0" layoutInCell="1" allowOverlap="1" wp14:anchorId="68DD5565" wp14:editId="10ED0453">
            <wp:simplePos x="0" y="0"/>
            <wp:positionH relativeFrom="column">
              <wp:posOffset>4310450</wp:posOffset>
            </wp:positionH>
            <wp:positionV relativeFrom="paragraph">
              <wp:posOffset>1741805</wp:posOffset>
            </wp:positionV>
            <wp:extent cx="2747010" cy="1829435"/>
            <wp:effectExtent l="133350" t="76200" r="72390" b="132715"/>
            <wp:wrapSquare wrapText="bothSides"/>
            <wp:docPr id="433002680" name="Picture 2" descr="Khám phá Bến Thượng Hải - Một toạ độ du lịch siêu hấp dẫn tại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ám phá Bến Thượng Hải - Một toạ độ du lịch siêu hấp dẫn tại Trung Quố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010" cy="1829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B71B6C" w:rsidRPr="003D0346">
        <w:rPr>
          <w:lang w:val="en-US"/>
        </w:rPr>
        <w:t>Tham quan bên ngoài</w:t>
      </w:r>
      <w:r w:rsidR="00B71B6C" w:rsidRPr="003D0346">
        <w:rPr>
          <w:b/>
          <w:lang w:val="en-US"/>
        </w:rPr>
        <w:t xml:space="preserve"> </w:t>
      </w:r>
      <w:r w:rsidR="00B71B6C" w:rsidRPr="00635AF7">
        <w:rPr>
          <w:b/>
          <w:color w:val="ED7D31" w:themeColor="accent2"/>
          <w:lang w:val="en-US"/>
        </w:rPr>
        <w:t xml:space="preserve">Tháp truyền hình Đông Phương Minh Châu </w:t>
      </w:r>
      <w:r w:rsidR="00B71B6C" w:rsidRPr="003D0346">
        <w:rPr>
          <w:lang w:val="en-US"/>
        </w:rPr>
        <w:t xml:space="preserve">- </w:t>
      </w:r>
      <w:r w:rsidR="00B71B6C" w:rsidRPr="003D0346">
        <w:rPr>
          <w:rFonts w:cs="Arial"/>
          <w:color w:val="333333"/>
          <w:shd w:val="clear" w:color="auto" w:fill="FFFFFF"/>
        </w:rPr>
        <w:t>Được xây dựng vào năm 1994, tháp truyền hình này có độ cao 468m và là một trong những công trình kiến trúc nổi bật nhất tại khu vực này. Tháp truyền hình Minh Châu Phương Đông có thiết kế độc đáo với những quả cầu nổi bật, tượng trưng cho sự hiện đại và phát triển của thành phố</w:t>
      </w:r>
    </w:p>
    <w:p w14:paraId="2F18C426" w14:textId="76CE1453" w:rsidR="00B71B6C" w:rsidRPr="00B71B6C" w:rsidRDefault="00B71B6C" w:rsidP="00B71B6C">
      <w:pPr>
        <w:pBdr>
          <w:top w:val="nil"/>
          <w:left w:val="nil"/>
          <w:bottom w:val="nil"/>
          <w:right w:val="nil"/>
          <w:between w:val="nil"/>
        </w:pBdr>
        <w:tabs>
          <w:tab w:val="left" w:pos="709"/>
        </w:tabs>
        <w:spacing w:line="360" w:lineRule="auto"/>
        <w:ind w:right="33"/>
        <w:rPr>
          <w:lang w:val="en-US"/>
        </w:rPr>
      </w:pPr>
      <w:r w:rsidRPr="00787FBF">
        <w:rPr>
          <w:b/>
          <w:u w:val="single"/>
          <w:lang w:val="en-US"/>
        </w:rPr>
        <w:t>Trưa:</w:t>
      </w:r>
      <w:r w:rsidRPr="00787FBF">
        <w:rPr>
          <w:lang w:val="en-US"/>
        </w:rPr>
        <w:t xml:space="preserve"> Đoàn dùng bữa trưa tại nhà hàng địa phương</w:t>
      </w:r>
      <w:r>
        <w:rPr>
          <w:lang w:val="en-US"/>
        </w:rPr>
        <w:t>, tiếp tục tham quan:</w:t>
      </w:r>
    </w:p>
    <w:p w14:paraId="28548648" w14:textId="1623D89F" w:rsidR="00263E6D" w:rsidRPr="001B11AC" w:rsidRDefault="00263E6D" w:rsidP="00263E6D">
      <w:pPr>
        <w:shd w:val="clear" w:color="auto" w:fill="FFFFFF"/>
        <w:spacing w:line="360" w:lineRule="auto"/>
        <w:rPr>
          <w:szCs w:val="26"/>
        </w:rPr>
      </w:pPr>
      <w:r w:rsidRPr="001B11AC">
        <w:rPr>
          <w:rFonts w:eastAsia="SimSun"/>
          <w:b/>
          <w:bCs/>
          <w:color w:val="ED7D31" w:themeColor="accent2"/>
          <w:szCs w:val="26"/>
        </w:rPr>
        <w:t>Bến Thượng Hải</w:t>
      </w:r>
      <w:r w:rsidRPr="001B11AC">
        <w:rPr>
          <w:color w:val="ED7D31" w:themeColor="accent2"/>
          <w:szCs w:val="26"/>
        </w:rPr>
        <w:t xml:space="preserve"> - </w:t>
      </w:r>
      <w:r w:rsidRPr="001B11AC">
        <w:rPr>
          <w:szCs w:val="26"/>
        </w:rPr>
        <w:t>trải dài khoảng 1 dặm dọc bờ sông Hoàng Phố, đứng t</w:t>
      </w:r>
      <w:r w:rsidRPr="001B11AC">
        <w:rPr>
          <w:rFonts w:eastAsia="SimSun"/>
          <w:szCs w:val="26"/>
        </w:rPr>
        <w:t xml:space="preserve">ừ đây quý khách có thể chụp ảnh toàn cảnh các công trình kiến trúc nổi tiếng như </w:t>
      </w:r>
      <w:r w:rsidR="00B71B6C">
        <w:rPr>
          <w:rFonts w:eastAsia="SimSun"/>
          <w:b/>
          <w:bCs/>
          <w:color w:val="ED7D31" w:themeColor="accent2"/>
          <w:szCs w:val="26"/>
          <w:shd w:val="clear" w:color="auto" w:fill="FFFFFF"/>
          <w:lang w:val="en-US"/>
        </w:rPr>
        <w:t>T</w:t>
      </w:r>
      <w:r w:rsidRPr="001B11AC">
        <w:rPr>
          <w:rFonts w:eastAsia="SimSun"/>
          <w:b/>
          <w:bCs/>
          <w:color w:val="ED7D31" w:themeColor="accent2"/>
          <w:spacing w:val="2"/>
          <w:szCs w:val="26"/>
          <w:shd w:val="clear" w:color="auto" w:fill="FFFFFF"/>
        </w:rPr>
        <w:t xml:space="preserve">háp Kim Mậu, </w:t>
      </w:r>
      <w:r w:rsidRPr="001B11AC">
        <w:rPr>
          <w:rFonts w:eastAsia="SimSun"/>
          <w:b/>
          <w:bCs/>
          <w:color w:val="ED7D31" w:themeColor="accent2"/>
          <w:szCs w:val="26"/>
          <w:shd w:val="clear" w:color="auto" w:fill="FFFFFF"/>
        </w:rPr>
        <w:t>khu mới phố đông</w:t>
      </w:r>
      <w:r w:rsidRPr="001B11AC">
        <w:rPr>
          <w:rFonts w:eastAsia="SimSun"/>
          <w:color w:val="ED7D31" w:themeColor="accent2"/>
          <w:szCs w:val="26"/>
        </w:rPr>
        <w:t xml:space="preserve"> </w:t>
      </w:r>
      <w:r w:rsidRPr="001B11AC">
        <w:rPr>
          <w:rFonts w:eastAsia="SimSun"/>
          <w:szCs w:val="26"/>
        </w:rPr>
        <w:t>cùng nhiều kiến trúc độc đáo</w:t>
      </w:r>
      <w:r w:rsidR="00D8116B" w:rsidRPr="00D8116B">
        <w:t xml:space="preserve"> </w:t>
      </w:r>
    </w:p>
    <w:p w14:paraId="2AF45D80" w14:textId="32F268BB" w:rsidR="003D0346" w:rsidRPr="001B11AC" w:rsidRDefault="00263E6D" w:rsidP="00C60369">
      <w:pPr>
        <w:shd w:val="clear" w:color="auto" w:fill="FFFFFF"/>
        <w:spacing w:line="360" w:lineRule="auto"/>
        <w:rPr>
          <w:color w:val="000000"/>
          <w:szCs w:val="26"/>
        </w:rPr>
      </w:pPr>
      <w:r w:rsidRPr="001B11AC">
        <w:rPr>
          <w:b/>
          <w:color w:val="ED7D31" w:themeColor="accent2"/>
          <w:szCs w:val="26"/>
        </w:rPr>
        <w:t xml:space="preserve">Phố Nam Kinh </w:t>
      </w:r>
      <w:r w:rsidRPr="001B11AC">
        <w:rPr>
          <w:b/>
          <w:color w:val="538135" w:themeColor="accent6" w:themeShade="BF"/>
          <w:szCs w:val="26"/>
        </w:rPr>
        <w:t xml:space="preserve">- </w:t>
      </w:r>
      <w:r w:rsidRPr="001B11AC">
        <w:rPr>
          <w:rFonts w:eastAsia="SimSun"/>
          <w:szCs w:val="26"/>
        </w:rPr>
        <w:t>còn được ưu ái gọi “Trung Hoa Đệ Nhất Lộ”</w:t>
      </w:r>
      <w:r w:rsidRPr="001B11AC">
        <w:rPr>
          <w:rFonts w:eastAsia="SimSun"/>
          <w:szCs w:val="26"/>
          <w:lang w:eastAsia="zh-CN"/>
        </w:rPr>
        <w:t xml:space="preserve"> là biểu tượng thương mại của Thượng Hải và cũng là thiên đường mua sắm dành cho các du khách cũng như dân bản địa.</w:t>
      </w:r>
      <w:r w:rsidRPr="001B11AC">
        <w:rPr>
          <w:noProof/>
          <w:szCs w:val="26"/>
        </w:rPr>
        <w:t xml:space="preserve"> </w:t>
      </w:r>
    </w:p>
    <w:p w14:paraId="38D541FE" w14:textId="4E3A3CE8" w:rsidR="00C60369" w:rsidRPr="001B11AC" w:rsidRDefault="007D2377" w:rsidP="007D2377">
      <w:pPr>
        <w:tabs>
          <w:tab w:val="left" w:pos="900"/>
        </w:tabs>
        <w:spacing w:line="360" w:lineRule="auto"/>
        <w:rPr>
          <w:rFonts w:cs="Times New Roman"/>
          <w:szCs w:val="26"/>
        </w:rPr>
      </w:pPr>
      <w:r w:rsidRPr="001B11AC">
        <w:rPr>
          <w:rFonts w:cs="Times New Roman"/>
          <w:szCs w:val="26"/>
        </w:rPr>
        <w:t xml:space="preserve">Sau khi ăn tối tại nhà hàng địa phương, về khách sạn nhận phòng nghỉ ngơi </w:t>
      </w:r>
    </w:p>
    <w:p w14:paraId="2490F1DF" w14:textId="6AF5822B" w:rsidR="007D2377" w:rsidRPr="001B11AC" w:rsidRDefault="00C60369" w:rsidP="007D2377">
      <w:pPr>
        <w:tabs>
          <w:tab w:val="left" w:pos="900"/>
        </w:tabs>
        <w:spacing w:line="360" w:lineRule="auto"/>
        <w:rPr>
          <w:rFonts w:cs="Times New Roman"/>
          <w:b/>
          <w:i/>
          <w:iCs/>
          <w:szCs w:val="26"/>
        </w:rPr>
      </w:pPr>
      <w:r w:rsidRPr="001B11AC">
        <w:rPr>
          <w:rFonts w:cs="Times New Roman"/>
          <w:b/>
          <w:i/>
          <w:iCs/>
          <w:szCs w:val="26"/>
        </w:rPr>
        <w:t xml:space="preserve">Nghỉ đêm tại </w:t>
      </w:r>
      <w:r w:rsidR="007D2377" w:rsidRPr="001B11AC">
        <w:rPr>
          <w:rFonts w:cs="Times New Roman"/>
          <w:b/>
          <w:i/>
          <w:iCs/>
          <w:szCs w:val="26"/>
        </w:rPr>
        <w:t>Thượng Hải.</w:t>
      </w:r>
    </w:p>
    <w:p w14:paraId="2B73D298" w14:textId="5DDA3234" w:rsidR="00B642FE" w:rsidRDefault="00627274" w:rsidP="007D2377">
      <w:pPr>
        <w:tabs>
          <w:tab w:val="left" w:pos="900"/>
        </w:tabs>
        <w:spacing w:line="360" w:lineRule="auto"/>
        <w:rPr>
          <w:rFonts w:cs="Times New Roman"/>
          <w:b/>
          <w:color w:val="FF0000"/>
          <w:szCs w:val="26"/>
        </w:rPr>
      </w:pPr>
      <w:r>
        <w:rPr>
          <w:noProof/>
        </w:rPr>
        <mc:AlternateContent>
          <mc:Choice Requires="wps">
            <w:drawing>
              <wp:inline distT="0" distB="0" distL="0" distR="0" wp14:anchorId="6C92262D" wp14:editId="0B0BC6E7">
                <wp:extent cx="304800" cy="304800"/>
                <wp:effectExtent l="0" t="0" r="0" b="0"/>
                <wp:docPr id="1036965203" name="Rectangle 5" descr="Phố đi bộ Nam Kinh - địa điểm ăn chơi sầm uất ở Thượng Hải - THÁI AN TRAV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D5F88" id="Rectangle 5" o:spid="_x0000_s1026" alt="Phố đi bộ Nam Kinh - địa điểm ăn chơi sầm uất ở Thượng Hải - THÁI AN TRAV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21CAC1" w14:textId="710E3010" w:rsidR="00C77C07" w:rsidRDefault="00C77C07" w:rsidP="007D2377">
      <w:pPr>
        <w:tabs>
          <w:tab w:val="left" w:pos="900"/>
        </w:tabs>
        <w:spacing w:line="360" w:lineRule="auto"/>
        <w:rPr>
          <w:rFonts w:cs="Times New Roman"/>
          <w:b/>
          <w:color w:val="FF0000"/>
          <w:szCs w:val="26"/>
        </w:rPr>
      </w:pPr>
    </w:p>
    <w:p w14:paraId="4856D4AA" w14:textId="77777777" w:rsidR="00EF0D9A" w:rsidRPr="001B11AC" w:rsidRDefault="00EF0D9A" w:rsidP="007D2377">
      <w:pPr>
        <w:tabs>
          <w:tab w:val="left" w:pos="900"/>
        </w:tabs>
        <w:spacing w:line="360" w:lineRule="auto"/>
        <w:rPr>
          <w:rFonts w:cs="Times New Roman"/>
          <w:b/>
          <w:color w:val="FF0000"/>
          <w:szCs w:val="26"/>
        </w:rPr>
      </w:pPr>
    </w:p>
    <w:tbl>
      <w:tblPr>
        <w:tblpPr w:leftFromText="180" w:rightFromText="180" w:vertAnchor="text" w:horzAnchor="margin" w:tblpXSpec="center" w:tblpY="109"/>
        <w:tblW w:w="10726" w:type="dxa"/>
        <w:tblBorders>
          <w:top w:val="single" w:sz="4" w:space="0" w:color="auto"/>
          <w:left w:val="single" w:sz="4" w:space="0" w:color="auto"/>
          <w:bottom w:val="single" w:sz="4" w:space="0" w:color="auto"/>
          <w:right w:val="single" w:sz="4" w:space="0" w:color="auto"/>
        </w:tblBorders>
        <w:shd w:val="clear" w:color="auto" w:fill="9CC2E5" w:themeFill="accent1" w:themeFillTint="99"/>
        <w:tblLook w:val="04A0" w:firstRow="1" w:lastRow="0" w:firstColumn="1" w:lastColumn="0" w:noHBand="0" w:noVBand="1"/>
      </w:tblPr>
      <w:tblGrid>
        <w:gridCol w:w="1314"/>
        <w:gridCol w:w="9412"/>
      </w:tblGrid>
      <w:tr w:rsidR="000E7F52" w:rsidRPr="001B11AC" w14:paraId="118E6F59" w14:textId="77777777" w:rsidTr="00C60369">
        <w:trPr>
          <w:trHeight w:val="327"/>
        </w:trPr>
        <w:tc>
          <w:tcPr>
            <w:tcW w:w="1314" w:type="dxa"/>
            <w:shd w:val="clear" w:color="auto" w:fill="ED7D31" w:themeFill="accent2"/>
            <w:vAlign w:val="center"/>
            <w:hideMark/>
          </w:tcPr>
          <w:p w14:paraId="7A8BEE48" w14:textId="77777777" w:rsidR="000E7F52" w:rsidRPr="001B11AC" w:rsidRDefault="000E7F52" w:rsidP="00F20873">
            <w:pPr>
              <w:spacing w:line="360" w:lineRule="auto"/>
              <w:rPr>
                <w:b/>
                <w:color w:val="FFFFFF" w:themeColor="background1"/>
                <w:szCs w:val="24"/>
              </w:rPr>
            </w:pPr>
            <w:r w:rsidRPr="001B11AC">
              <w:rPr>
                <w:b/>
                <w:color w:val="FFFFFF" w:themeColor="background1"/>
                <w:szCs w:val="24"/>
              </w:rPr>
              <w:lastRenderedPageBreak/>
              <w:t>NGÀY 2</w:t>
            </w:r>
          </w:p>
        </w:tc>
        <w:tc>
          <w:tcPr>
            <w:tcW w:w="9412" w:type="dxa"/>
            <w:shd w:val="clear" w:color="auto" w:fill="FFFFCC"/>
            <w:hideMark/>
          </w:tcPr>
          <w:p w14:paraId="654134AB" w14:textId="08CF1A12" w:rsidR="000E7F52" w:rsidRPr="001B11AC" w:rsidRDefault="000E7F52" w:rsidP="00F20873">
            <w:pPr>
              <w:spacing w:line="360" w:lineRule="auto"/>
              <w:rPr>
                <w:b/>
                <w:bCs/>
                <w:szCs w:val="24"/>
              </w:rPr>
            </w:pPr>
            <w:r w:rsidRPr="001B11AC">
              <w:rPr>
                <w:b/>
                <w:bCs/>
                <w:szCs w:val="24"/>
              </w:rPr>
              <w:t xml:space="preserve">THƯỢNG HẢI </w:t>
            </w:r>
            <w:r w:rsidRPr="001B11AC">
              <w:rPr>
                <w:b/>
                <w:szCs w:val="26"/>
              </w:rPr>
              <w:t xml:space="preserve"> </w:t>
            </w:r>
            <w:r w:rsidRPr="001B11AC">
              <w:rPr>
                <w:b/>
                <w:szCs w:val="26"/>
              </w:rPr>
              <w:sym w:font="Webdings" w:char="F076"/>
            </w:r>
            <w:r w:rsidRPr="001B11AC">
              <w:rPr>
                <w:b/>
                <w:szCs w:val="26"/>
              </w:rPr>
              <w:t xml:space="preserve"> Ô TRẤN</w:t>
            </w:r>
            <w:r w:rsidRPr="001B11AC">
              <w:rPr>
                <w:b/>
                <w:bCs/>
                <w:szCs w:val="24"/>
                <w:shd w:val="clear" w:color="auto" w:fill="FFFFCC"/>
              </w:rPr>
              <w:t xml:space="preserve">                                                </w:t>
            </w:r>
            <w:r w:rsidR="00876FA6" w:rsidRPr="001B11AC">
              <w:rPr>
                <w:b/>
                <w:bCs/>
                <w:szCs w:val="24"/>
                <w:shd w:val="clear" w:color="auto" w:fill="FFFFCC"/>
              </w:rPr>
              <w:t xml:space="preserve">                 </w:t>
            </w:r>
            <w:r w:rsidRPr="001B11AC">
              <w:rPr>
                <w:b/>
                <w:bCs/>
                <w:szCs w:val="24"/>
                <w:shd w:val="clear" w:color="auto" w:fill="FFFFCC"/>
              </w:rPr>
              <w:t xml:space="preserve"> (Ăn sáng,</w:t>
            </w:r>
            <w:r w:rsidR="00C60369" w:rsidRPr="001B11AC">
              <w:rPr>
                <w:b/>
                <w:bCs/>
                <w:szCs w:val="24"/>
                <w:shd w:val="clear" w:color="auto" w:fill="FFFFCC"/>
              </w:rPr>
              <w:t xml:space="preserve"> </w:t>
            </w:r>
            <w:r w:rsidRPr="001B11AC">
              <w:rPr>
                <w:b/>
                <w:bCs/>
                <w:szCs w:val="24"/>
              </w:rPr>
              <w:t xml:space="preserve">trưa, </w:t>
            </w:r>
            <w:r w:rsidR="00C60369" w:rsidRPr="001B11AC">
              <w:rPr>
                <w:b/>
                <w:bCs/>
                <w:szCs w:val="24"/>
              </w:rPr>
              <w:t>t</w:t>
            </w:r>
            <w:r w:rsidRPr="001B11AC">
              <w:rPr>
                <w:b/>
                <w:bCs/>
                <w:szCs w:val="24"/>
              </w:rPr>
              <w:t>ối)</w:t>
            </w:r>
          </w:p>
        </w:tc>
      </w:tr>
    </w:tbl>
    <w:p w14:paraId="33F6F7E6" w14:textId="793E5765" w:rsidR="007D2377" w:rsidRPr="000D7B61" w:rsidRDefault="00D8116B" w:rsidP="000D7B61">
      <w:pPr>
        <w:tabs>
          <w:tab w:val="left" w:pos="900"/>
        </w:tabs>
        <w:spacing w:line="360" w:lineRule="auto"/>
        <w:rPr>
          <w:rFonts w:cs="Times New Roman"/>
          <w:b/>
          <w:color w:val="FF0000"/>
          <w:szCs w:val="26"/>
        </w:rPr>
      </w:pPr>
      <w:r w:rsidRPr="001B11AC">
        <w:rPr>
          <w:noProof/>
          <w:szCs w:val="26"/>
        </w:rPr>
        <w:drawing>
          <wp:anchor distT="0" distB="0" distL="114300" distR="114300" simplePos="0" relativeHeight="251716608" behindDoc="0" locked="0" layoutInCell="1" allowOverlap="1" wp14:anchorId="0E2B764A" wp14:editId="5E354FB3">
            <wp:simplePos x="0" y="0"/>
            <wp:positionH relativeFrom="margin">
              <wp:posOffset>4431603</wp:posOffset>
            </wp:positionH>
            <wp:positionV relativeFrom="margin">
              <wp:posOffset>669841</wp:posOffset>
            </wp:positionV>
            <wp:extent cx="2448560" cy="1879600"/>
            <wp:effectExtent l="101600" t="50800" r="53340" b="114300"/>
            <wp:wrapSquare wrapText="bothSides"/>
            <wp:docPr id="188636389" name="Picture 1" descr="Cẩm nang du lịch Ô Trấn Trung Quốc - Fantase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ẩm nang du lịch Ô Trấn Trung Quốc - Fantasea Trav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560" cy="1879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330CF" w:rsidRPr="001B11AC">
        <w:rPr>
          <w:rFonts w:cs="Times New Roman"/>
          <w:szCs w:val="26"/>
        </w:rPr>
        <w:t>Đoàn làm thủ tục trả phòng và dùng bữa sáng tại khách sạn. Ti</w:t>
      </w:r>
      <w:r w:rsidR="001330CF" w:rsidRPr="001B11AC">
        <w:rPr>
          <w:rFonts w:cs="Times New Roman"/>
          <w:szCs w:val="26"/>
          <w:lang w:val="en-US"/>
        </w:rPr>
        <w:t>ếp đó xe di chuyển đến Ô Trấn.</w:t>
      </w:r>
    </w:p>
    <w:p w14:paraId="2DF607C1" w14:textId="15665C07" w:rsidR="001330CF" w:rsidRPr="001B11AC" w:rsidRDefault="001330CF" w:rsidP="00263E6D">
      <w:pPr>
        <w:tabs>
          <w:tab w:val="left" w:pos="709"/>
          <w:tab w:val="left" w:pos="1980"/>
        </w:tabs>
        <w:spacing w:line="360" w:lineRule="auto"/>
        <w:rPr>
          <w:rFonts w:cs="Times New Roman"/>
          <w:color w:val="auto"/>
          <w:szCs w:val="26"/>
          <w:lang w:val="vi"/>
        </w:rPr>
      </w:pPr>
      <w:r w:rsidRPr="001B11AC">
        <w:rPr>
          <w:rFonts w:cs="Times New Roman"/>
          <w:b/>
          <w:bCs/>
          <w:color w:val="ED7D31" w:themeColor="accent2"/>
          <w:szCs w:val="26"/>
          <w:lang w:val="en-US"/>
        </w:rPr>
        <w:t xml:space="preserve">Ô Trấn (Phía Đông) </w:t>
      </w:r>
      <w:r w:rsidRPr="001B11AC">
        <w:rPr>
          <w:rFonts w:cs="Times New Roman"/>
          <w:color w:val="auto"/>
          <w:szCs w:val="26"/>
          <w:lang w:val="en-US"/>
        </w:rPr>
        <w:t>–</w:t>
      </w:r>
      <w:r w:rsidRPr="001B11AC">
        <w:rPr>
          <w:rFonts w:cs="Times New Roman"/>
          <w:b/>
          <w:bCs/>
          <w:color w:val="auto"/>
          <w:szCs w:val="26"/>
          <w:lang w:val="en-US"/>
        </w:rPr>
        <w:t xml:space="preserve"> </w:t>
      </w:r>
      <w:r w:rsidR="007C52F3" w:rsidRPr="001B11AC">
        <w:rPr>
          <w:rFonts w:cs="Times New Roman"/>
          <w:color w:val="auto"/>
          <w:szCs w:val="26"/>
          <w:lang w:val="en-US"/>
        </w:rPr>
        <w:t>L</w:t>
      </w:r>
      <w:r w:rsidRPr="001B11AC">
        <w:rPr>
          <w:rFonts w:cs="Times New Roman"/>
          <w:color w:val="auto"/>
          <w:szCs w:val="26"/>
          <w:lang w:val="en-US"/>
        </w:rPr>
        <w:t xml:space="preserve">à một trấn cổ sông nước lớn nhất Trung Quốc với hơn 1300 năm lịch sử thể hiện qua cây cầu đá cổ, con đường lát đá và công trình gỗ chạm khắc tinh tế. Gần như vẫn giữ được kiến trúc cùng tập tục sinh sống nên Ô Trấn </w:t>
      </w:r>
      <w:r w:rsidRPr="001B11AC">
        <w:rPr>
          <w:rFonts w:cs="Times New Roman"/>
          <w:color w:val="auto"/>
          <w:spacing w:val="-4"/>
          <w:szCs w:val="26"/>
          <w:lang w:val="en-US"/>
        </w:rPr>
        <w:t>trở thành điểm du lịch mà ai cũng muốn đến một lần.</w:t>
      </w:r>
      <w:r w:rsidRPr="001B11AC">
        <w:rPr>
          <w:rFonts w:cs="Times New Roman"/>
          <w:color w:val="auto"/>
          <w:szCs w:val="26"/>
          <w:lang w:val="en-US"/>
        </w:rPr>
        <w:t xml:space="preserve"> </w:t>
      </w:r>
    </w:p>
    <w:p w14:paraId="2B7365F0" w14:textId="154BB7F2" w:rsidR="00364A2F" w:rsidRPr="001B11AC" w:rsidRDefault="00364A2F" w:rsidP="00364A2F">
      <w:pPr>
        <w:tabs>
          <w:tab w:val="left" w:pos="880"/>
          <w:tab w:val="left" w:pos="1980"/>
        </w:tabs>
        <w:spacing w:line="360" w:lineRule="auto"/>
        <w:rPr>
          <w:rFonts w:cs="Times New Roman"/>
          <w:szCs w:val="26"/>
          <w:lang w:val="vi"/>
        </w:rPr>
      </w:pPr>
      <w:r w:rsidRPr="001B11AC">
        <w:rPr>
          <w:rFonts w:cs="Times New Roman"/>
          <w:szCs w:val="26"/>
        </w:rPr>
        <w:t>Đoàn dùng bữa tại nhà hàng và tiếp tục</w:t>
      </w:r>
      <w:r w:rsidRPr="001B11AC">
        <w:rPr>
          <w:rFonts w:cs="Times New Roman"/>
          <w:szCs w:val="26"/>
          <w:lang w:val="vi"/>
        </w:rPr>
        <w:t xml:space="preserve"> chương trình tham quan tại Ô Trấn:</w:t>
      </w:r>
    </w:p>
    <w:p w14:paraId="0838823C" w14:textId="14DC8EB7" w:rsidR="00263E6D" w:rsidRPr="001B11AC" w:rsidRDefault="00D8116B" w:rsidP="00263E6D">
      <w:pPr>
        <w:spacing w:line="360" w:lineRule="auto"/>
        <w:rPr>
          <w:rFonts w:eastAsia="SimSun"/>
          <w:color w:val="000000"/>
          <w:szCs w:val="26"/>
        </w:rPr>
      </w:pPr>
      <w:r w:rsidRPr="001B11AC">
        <w:rPr>
          <w:noProof/>
        </w:rPr>
        <w:drawing>
          <wp:anchor distT="0" distB="0" distL="114300" distR="114300" simplePos="0" relativeHeight="251718656" behindDoc="0" locked="0" layoutInCell="1" allowOverlap="1" wp14:anchorId="467CCC81" wp14:editId="32826864">
            <wp:simplePos x="0" y="0"/>
            <wp:positionH relativeFrom="margin">
              <wp:posOffset>4438085</wp:posOffset>
            </wp:positionH>
            <wp:positionV relativeFrom="margin">
              <wp:posOffset>2952892</wp:posOffset>
            </wp:positionV>
            <wp:extent cx="2448560" cy="1905000"/>
            <wp:effectExtent l="101600" t="50800" r="53340" b="114300"/>
            <wp:wrapSquare wrapText="bothSides"/>
            <wp:docPr id="324972990" name="Picture 5" descr="Ô trấn - Đệ nhất mỹ cảnh Giang Nam nghìn năm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 trấn - Đệ nhất mỹ cảnh Giang Nam nghìn năm tuổ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56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64A2F" w:rsidRPr="001B11AC">
        <w:rPr>
          <w:rFonts w:cs="Times New Roman"/>
          <w:b/>
          <w:color w:val="ED7D31" w:themeColor="accent2"/>
          <w:szCs w:val="26"/>
        </w:rPr>
        <w:t>Ô Trấn (Tây sách)</w:t>
      </w:r>
      <w:r w:rsidR="00364A2F" w:rsidRPr="001B11AC">
        <w:rPr>
          <w:rFonts w:cs="Times New Roman"/>
          <w:color w:val="ED7D31" w:themeColor="accent2"/>
          <w:szCs w:val="26"/>
        </w:rPr>
        <w:t xml:space="preserve"> </w:t>
      </w:r>
      <w:r w:rsidR="00364A2F" w:rsidRPr="001B11AC">
        <w:rPr>
          <w:rFonts w:cs="Times New Roman"/>
          <w:color w:val="auto"/>
          <w:szCs w:val="26"/>
          <w:lang w:val="vi"/>
        </w:rPr>
        <w:t>–</w:t>
      </w:r>
      <w:r w:rsidR="007C52F3" w:rsidRPr="001B11AC">
        <w:rPr>
          <w:rFonts w:cs="Times New Roman"/>
          <w:color w:val="auto"/>
          <w:szCs w:val="26"/>
          <w:lang w:val="en-US"/>
        </w:rPr>
        <w:t xml:space="preserve"> </w:t>
      </w:r>
      <w:r w:rsidR="00263E6D" w:rsidRPr="001B11AC">
        <w:rPr>
          <w:szCs w:val="26"/>
        </w:rPr>
        <w:t>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14:paraId="3CF73976" w14:textId="6C48B954" w:rsidR="00EC650D" w:rsidRPr="001B11AC" w:rsidRDefault="00364A2F" w:rsidP="00263E6D">
      <w:pPr>
        <w:pBdr>
          <w:top w:val="nil"/>
          <w:left w:val="nil"/>
          <w:bottom w:val="nil"/>
          <w:right w:val="nil"/>
          <w:between w:val="nil"/>
        </w:pBdr>
        <w:tabs>
          <w:tab w:val="left" w:pos="709"/>
        </w:tabs>
        <w:spacing w:line="360" w:lineRule="auto"/>
        <w:ind w:right="33"/>
        <w:rPr>
          <w:rFonts w:cs="Times New Roman"/>
          <w:b/>
          <w:color w:val="ED7D31" w:themeColor="accent2"/>
          <w:szCs w:val="26"/>
        </w:rPr>
      </w:pPr>
      <w:r w:rsidRPr="001B11AC">
        <w:rPr>
          <w:rFonts w:cs="Times New Roman"/>
          <w:szCs w:val="26"/>
        </w:rPr>
        <w:t xml:space="preserve">Sau khi ăn tối tại nhà hàng địa phương, về khách sạn nhận phòng nghỉ ngơi </w:t>
      </w:r>
    </w:p>
    <w:p w14:paraId="338A0D39" w14:textId="6B7F8876" w:rsidR="00876FA6" w:rsidRPr="00B71B6C" w:rsidRDefault="00876FA6" w:rsidP="00876FA6">
      <w:pPr>
        <w:tabs>
          <w:tab w:val="left" w:pos="900"/>
        </w:tabs>
        <w:spacing w:line="360" w:lineRule="auto"/>
        <w:rPr>
          <w:i/>
          <w:lang w:val="en-US"/>
        </w:rPr>
      </w:pPr>
      <w:r w:rsidRPr="001B11AC">
        <w:rPr>
          <w:rFonts w:cs="Times New Roman"/>
          <w:b/>
          <w:i/>
          <w:iCs/>
          <w:szCs w:val="26"/>
        </w:rPr>
        <w:t>Nghỉ đêm tại Ô Trấn.</w:t>
      </w:r>
      <w:r w:rsidR="00B71B6C">
        <w:rPr>
          <w:rFonts w:cs="Times New Roman"/>
          <w:b/>
          <w:i/>
          <w:iCs/>
          <w:szCs w:val="26"/>
          <w:lang w:val="en-US"/>
        </w:rPr>
        <w:t xml:space="preserve"> </w:t>
      </w:r>
      <w:r w:rsidR="00B71B6C" w:rsidRPr="00365B18">
        <w:rPr>
          <w:i/>
          <w:lang w:val="en-US"/>
        </w:rPr>
        <w:t>(Khách sạn đêm Ô Trấn không có phòng 3 người)</w:t>
      </w:r>
    </w:p>
    <w:tbl>
      <w:tblPr>
        <w:tblpPr w:leftFromText="180" w:rightFromText="180" w:vertAnchor="text" w:horzAnchor="margin" w:tblpXSpec="center" w:tblpY="109"/>
        <w:tblW w:w="10774" w:type="dxa"/>
        <w:tblBorders>
          <w:top w:val="single" w:sz="4" w:space="0" w:color="auto"/>
          <w:left w:val="single" w:sz="4" w:space="0" w:color="auto"/>
          <w:bottom w:val="single" w:sz="4" w:space="0" w:color="auto"/>
          <w:right w:val="single" w:sz="4" w:space="0" w:color="auto"/>
        </w:tblBorders>
        <w:shd w:val="clear" w:color="auto" w:fill="9CC2E5" w:themeFill="accent1" w:themeFillTint="99"/>
        <w:tblLook w:val="04A0" w:firstRow="1" w:lastRow="0" w:firstColumn="1" w:lastColumn="0" w:noHBand="0" w:noVBand="1"/>
      </w:tblPr>
      <w:tblGrid>
        <w:gridCol w:w="1461"/>
        <w:gridCol w:w="9313"/>
      </w:tblGrid>
      <w:tr w:rsidR="000E7F52" w:rsidRPr="001B11AC" w14:paraId="2BC59655" w14:textId="77777777" w:rsidTr="00876FA6">
        <w:trPr>
          <w:trHeight w:val="327"/>
        </w:trPr>
        <w:tc>
          <w:tcPr>
            <w:tcW w:w="1461" w:type="dxa"/>
            <w:shd w:val="clear" w:color="auto" w:fill="ED7D31" w:themeFill="accent2"/>
            <w:vAlign w:val="center"/>
            <w:hideMark/>
          </w:tcPr>
          <w:p w14:paraId="3A32DE83" w14:textId="77777777" w:rsidR="000E7F52" w:rsidRPr="001B11AC" w:rsidRDefault="000E7F52" w:rsidP="00F20873">
            <w:pPr>
              <w:spacing w:line="360" w:lineRule="auto"/>
              <w:jc w:val="center"/>
              <w:rPr>
                <w:b/>
                <w:color w:val="FFFFFF" w:themeColor="background1"/>
                <w:szCs w:val="24"/>
              </w:rPr>
            </w:pPr>
            <w:r w:rsidRPr="001B11AC">
              <w:rPr>
                <w:b/>
                <w:color w:val="FFFFFF" w:themeColor="background1"/>
                <w:szCs w:val="24"/>
              </w:rPr>
              <w:t>NGÀY 3</w:t>
            </w:r>
          </w:p>
        </w:tc>
        <w:tc>
          <w:tcPr>
            <w:tcW w:w="9313" w:type="dxa"/>
            <w:shd w:val="clear" w:color="auto" w:fill="FFFFCC"/>
            <w:hideMark/>
          </w:tcPr>
          <w:p w14:paraId="4C8F2D31" w14:textId="03334C4E" w:rsidR="000E7F52" w:rsidRPr="001B11AC" w:rsidRDefault="000E7F52" w:rsidP="00F20873">
            <w:pPr>
              <w:spacing w:line="360" w:lineRule="auto"/>
              <w:rPr>
                <w:b/>
                <w:bCs/>
                <w:szCs w:val="24"/>
              </w:rPr>
            </w:pPr>
            <w:r w:rsidRPr="001B11AC">
              <w:rPr>
                <w:b/>
                <w:bCs/>
                <w:szCs w:val="24"/>
              </w:rPr>
              <w:t xml:space="preserve">Ô TRẤN  </w:t>
            </w:r>
            <w:r w:rsidRPr="001B11AC">
              <w:rPr>
                <w:b/>
                <w:szCs w:val="26"/>
              </w:rPr>
              <w:sym w:font="Webdings" w:char="F076"/>
            </w:r>
            <w:r w:rsidRPr="001B11AC">
              <w:rPr>
                <w:b/>
                <w:szCs w:val="26"/>
              </w:rPr>
              <w:t xml:space="preserve"> </w:t>
            </w:r>
            <w:r w:rsidRPr="001B11AC">
              <w:rPr>
                <w:b/>
                <w:bCs/>
                <w:szCs w:val="24"/>
              </w:rPr>
              <w:t xml:space="preserve"> </w:t>
            </w:r>
            <w:r w:rsidR="00263E6D" w:rsidRPr="001B11AC">
              <w:rPr>
                <w:b/>
                <w:bCs/>
                <w:szCs w:val="24"/>
              </w:rPr>
              <w:t>THƯỢNG HẢI</w:t>
            </w:r>
            <w:r w:rsidRPr="001B11AC">
              <w:rPr>
                <w:b/>
                <w:bCs/>
                <w:szCs w:val="24"/>
              </w:rPr>
              <w:t xml:space="preserve">                                                       (Ăn sáng, trưa, tối)</w:t>
            </w:r>
          </w:p>
        </w:tc>
      </w:tr>
    </w:tbl>
    <w:p w14:paraId="191A9798" w14:textId="77777777" w:rsidR="00627274" w:rsidRDefault="00627274" w:rsidP="00876FA6">
      <w:pPr>
        <w:tabs>
          <w:tab w:val="left" w:pos="900"/>
        </w:tabs>
        <w:spacing w:line="360" w:lineRule="auto"/>
        <w:rPr>
          <w:rFonts w:cs="Times New Roman"/>
          <w:szCs w:val="26"/>
        </w:rPr>
      </w:pPr>
    </w:p>
    <w:p w14:paraId="06856C22" w14:textId="4FEB8358" w:rsidR="00364A2F" w:rsidRDefault="00627274" w:rsidP="00876FA6">
      <w:pPr>
        <w:tabs>
          <w:tab w:val="left" w:pos="900"/>
        </w:tabs>
        <w:spacing w:line="360" w:lineRule="auto"/>
        <w:rPr>
          <w:rFonts w:cs="Times New Roman"/>
          <w:szCs w:val="26"/>
        </w:rPr>
      </w:pPr>
      <w:r w:rsidRPr="001B11AC">
        <w:rPr>
          <w:rFonts w:cs="Times New Roman"/>
          <w:b/>
          <w:noProof/>
          <w:color w:val="FFFFFF"/>
          <w:szCs w:val="26"/>
        </w:rPr>
        <w:drawing>
          <wp:anchor distT="0" distB="0" distL="114300" distR="114300" simplePos="0" relativeHeight="251738112" behindDoc="0" locked="0" layoutInCell="1" allowOverlap="1" wp14:anchorId="554452B3" wp14:editId="49426BC3">
            <wp:simplePos x="0" y="0"/>
            <wp:positionH relativeFrom="margin">
              <wp:posOffset>4373245</wp:posOffset>
            </wp:positionH>
            <wp:positionV relativeFrom="margin">
              <wp:posOffset>6348730</wp:posOffset>
            </wp:positionV>
            <wp:extent cx="2505710" cy="1723390"/>
            <wp:effectExtent l="114300" t="76200" r="66040" b="1244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710" cy="1723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64A2F" w:rsidRPr="001B11AC">
        <w:rPr>
          <w:rFonts w:cs="Times New Roman"/>
          <w:szCs w:val="26"/>
          <w:lang w:val="en-US"/>
        </w:rPr>
        <w:t xml:space="preserve">Quý khách </w:t>
      </w:r>
      <w:r w:rsidR="00364A2F" w:rsidRPr="001B11AC">
        <w:rPr>
          <w:rFonts w:cs="Times New Roman"/>
          <w:szCs w:val="26"/>
        </w:rPr>
        <w:t>dùng bữa sáng tại khách sạn. Sau đó xe khởi hành về lại Thượng Hải.</w:t>
      </w:r>
      <w:r w:rsidR="00D85C90" w:rsidRPr="001B11AC">
        <w:rPr>
          <w:rFonts w:cs="Times New Roman"/>
          <w:szCs w:val="26"/>
        </w:rPr>
        <w:t xml:space="preserve"> </w:t>
      </w:r>
      <w:r w:rsidR="00D85C90" w:rsidRPr="001B11AC">
        <w:rPr>
          <w:rFonts w:cs="Times New Roman"/>
          <w:szCs w:val="26"/>
          <w:lang w:val="en-US"/>
        </w:rPr>
        <w:t>Đoàn tham quan:</w:t>
      </w:r>
    </w:p>
    <w:p w14:paraId="40DF7D82" w14:textId="77777777" w:rsidR="00627274" w:rsidRDefault="00627274" w:rsidP="00627274">
      <w:pPr>
        <w:tabs>
          <w:tab w:val="left" w:pos="709"/>
          <w:tab w:val="left" w:pos="1980"/>
        </w:tabs>
        <w:spacing w:line="360" w:lineRule="auto"/>
        <w:rPr>
          <w:rFonts w:cs="Times New Roman"/>
          <w:b/>
          <w:color w:val="FFFFFF"/>
          <w:szCs w:val="26"/>
        </w:rPr>
      </w:pPr>
      <w:r w:rsidRPr="001B11AC">
        <w:rPr>
          <w:rFonts w:cs="Times New Roman"/>
          <w:noProof/>
          <w:szCs w:val="26"/>
        </w:rPr>
        <w:drawing>
          <wp:anchor distT="0" distB="0" distL="114300" distR="114300" simplePos="0" relativeHeight="251737088" behindDoc="0" locked="0" layoutInCell="1" allowOverlap="1" wp14:anchorId="6A594C69" wp14:editId="7CC96EFB">
            <wp:simplePos x="0" y="0"/>
            <wp:positionH relativeFrom="margin">
              <wp:posOffset>4385310</wp:posOffset>
            </wp:positionH>
            <wp:positionV relativeFrom="margin">
              <wp:posOffset>8228047</wp:posOffset>
            </wp:positionV>
            <wp:extent cx="2497455" cy="1663065"/>
            <wp:effectExtent l="114300" t="76200" r="55245" b="127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7455" cy="1663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B11AC">
        <w:rPr>
          <w:rFonts w:eastAsia="Cambria" w:cs="Times New Roman"/>
          <w:b/>
          <w:bCs/>
          <w:color w:val="ED7D31" w:themeColor="accent2"/>
          <w:szCs w:val="26"/>
        </w:rPr>
        <w:t>Thất Bảo Cổ Trấn hay trấn cổ Qibao</w:t>
      </w:r>
      <w:r w:rsidRPr="001B11AC">
        <w:rPr>
          <w:rFonts w:eastAsia="Cambria" w:cs="Times New Roman"/>
          <w:color w:val="ED7D31" w:themeColor="accent2"/>
          <w:szCs w:val="26"/>
        </w:rPr>
        <w:t xml:space="preserve"> </w:t>
      </w:r>
      <w:r w:rsidRPr="001B11AC">
        <w:rPr>
          <w:rFonts w:eastAsia="Cambria" w:cs="Times New Roman"/>
          <w:szCs w:val="26"/>
        </w:rPr>
        <w:t xml:space="preserve">– </w:t>
      </w:r>
      <w:r w:rsidRPr="001B11AC">
        <w:rPr>
          <w:rFonts w:eastAsia="Times New Roman" w:cs="Times New Roman"/>
          <w:color w:val="040C28"/>
          <w:szCs w:val="26"/>
        </w:rPr>
        <w:t>Thất Bảo cổ trấn hay còn gọi là trấn cổ Qibao</w:t>
      </w:r>
      <w:r w:rsidRPr="001B11AC">
        <w:rPr>
          <w:rFonts w:eastAsia="Times New Roman" w:cs="Times New Roman"/>
          <w:color w:val="1F1F1F"/>
          <w:szCs w:val="26"/>
          <w:shd w:val="clear" w:color="auto" w:fill="FFFFFF"/>
        </w:rPr>
        <w:t>, tọa lạc phía tây nam của Thượng Hải, Trung Quốc. Theo sử sách kể lại thì dưới thời nhà Minh và nhà Thanh, vải Qibao nổi tiếng ở phía nam sông Dương Tử. Cũng nhờ đó mà mọi người biết đến nhiều hơn về thị trấn đầu tiên ở phía đông tỉnh Songjiang mang tên Qibao.</w:t>
      </w:r>
      <w:r w:rsidRPr="001B11AC">
        <w:rPr>
          <w:rFonts w:cs="Times New Roman"/>
          <w:b/>
          <w:color w:val="FFFFFF"/>
          <w:szCs w:val="26"/>
        </w:rPr>
        <w:t xml:space="preserve">Y </w:t>
      </w:r>
    </w:p>
    <w:p w14:paraId="5890DCA2" w14:textId="1A5EB60B" w:rsidR="00627274" w:rsidRPr="00627274" w:rsidRDefault="00627274" w:rsidP="00627274">
      <w:pPr>
        <w:pBdr>
          <w:top w:val="nil"/>
          <w:left w:val="nil"/>
          <w:bottom w:val="nil"/>
          <w:right w:val="nil"/>
          <w:between w:val="nil"/>
        </w:pBdr>
        <w:spacing w:line="360" w:lineRule="auto"/>
        <w:rPr>
          <w:rFonts w:eastAsia="Cambria" w:cs="Times New Roman"/>
          <w:color w:val="000000"/>
          <w:szCs w:val="26"/>
        </w:rPr>
      </w:pPr>
      <w:r w:rsidRPr="001B11AC">
        <w:rPr>
          <w:rFonts w:cs="Times New Roman"/>
          <w:szCs w:val="26"/>
        </w:rPr>
        <w:t xml:space="preserve">Đoàn dùng bữa tại nhà hàng </w:t>
      </w:r>
      <w:r w:rsidRPr="001B11AC">
        <w:rPr>
          <w:rFonts w:cs="Times New Roman"/>
          <w:szCs w:val="26"/>
          <w:lang w:val="vi"/>
        </w:rPr>
        <w:t>địa phương</w:t>
      </w:r>
      <w:r w:rsidRPr="001B11AC">
        <w:rPr>
          <w:rFonts w:cs="Times New Roman"/>
          <w:szCs w:val="26"/>
        </w:rPr>
        <w:t>. Sau đó tiếp tục tham quan</w:t>
      </w:r>
    </w:p>
    <w:p w14:paraId="0F368227" w14:textId="56B38AC5" w:rsidR="00B71B6C" w:rsidRDefault="00B71B6C" w:rsidP="00627274">
      <w:pPr>
        <w:tabs>
          <w:tab w:val="left" w:pos="709"/>
          <w:tab w:val="left" w:pos="1980"/>
        </w:tabs>
        <w:spacing w:line="360" w:lineRule="auto"/>
        <w:rPr>
          <w:rFonts w:cs="Times New Roman"/>
          <w:szCs w:val="26"/>
        </w:rPr>
      </w:pPr>
      <w:r w:rsidRPr="001B11AC">
        <w:rPr>
          <w:rFonts w:eastAsia="Cambria" w:cs="Times New Roman"/>
          <w:b/>
          <w:bCs/>
          <w:color w:val="ED7D31" w:themeColor="accent2"/>
          <w:szCs w:val="26"/>
        </w:rPr>
        <w:t>Đường Wukang</w:t>
      </w:r>
      <w:r>
        <w:rPr>
          <w:rFonts w:eastAsia="Cambria" w:cs="Times New Roman"/>
          <w:b/>
          <w:bCs/>
          <w:color w:val="ED7D31" w:themeColor="accent2"/>
          <w:szCs w:val="26"/>
        </w:rPr>
        <w:t xml:space="preserve"> -</w:t>
      </w:r>
      <w:r w:rsidRPr="001B11AC">
        <w:rPr>
          <w:rFonts w:eastAsia="Cambria" w:cs="Times New Roman"/>
          <w:color w:val="ED7D31" w:themeColor="accent2"/>
          <w:szCs w:val="26"/>
        </w:rPr>
        <w:t xml:space="preserve"> </w:t>
      </w:r>
      <w:r w:rsidRPr="001B11AC">
        <w:rPr>
          <w:rFonts w:eastAsia="Cambria" w:cs="Times New Roman"/>
          <w:color w:val="000000"/>
          <w:szCs w:val="26"/>
        </w:rPr>
        <w:t>Đây là một con phố lịch sử nằm ở khu vực Concession Pháp của Thượng Hải. Tại đây Đường Wukang mang đậm phong cách kiến trúc Pháp và một số những địa điểm tham quan nổi tiếng.</w:t>
      </w:r>
      <w:r w:rsidRPr="001B11AC">
        <w:rPr>
          <w:rFonts w:cs="Times New Roman"/>
          <w:szCs w:val="26"/>
        </w:rPr>
        <w:t xml:space="preserve"> </w:t>
      </w:r>
    </w:p>
    <w:p w14:paraId="37398B27" w14:textId="5CE6143F" w:rsidR="00627274" w:rsidRPr="00627274" w:rsidRDefault="00627274" w:rsidP="00627274">
      <w:pPr>
        <w:tabs>
          <w:tab w:val="left" w:pos="709"/>
          <w:tab w:val="left" w:pos="1980"/>
        </w:tabs>
        <w:spacing w:line="360" w:lineRule="auto"/>
        <w:rPr>
          <w:rFonts w:cs="Times New Roman"/>
          <w:b/>
          <w:bCs/>
          <w:color w:val="auto"/>
          <w:szCs w:val="26"/>
        </w:rPr>
      </w:pPr>
      <w:r>
        <w:rPr>
          <w:noProof/>
        </w:rPr>
        <w:lastRenderedPageBreak/>
        <w:drawing>
          <wp:anchor distT="0" distB="0" distL="114300" distR="114300" simplePos="0" relativeHeight="251744256" behindDoc="0" locked="0" layoutInCell="1" allowOverlap="1" wp14:anchorId="73CD2579" wp14:editId="751B3901">
            <wp:simplePos x="0" y="0"/>
            <wp:positionH relativeFrom="column">
              <wp:posOffset>4383405</wp:posOffset>
            </wp:positionH>
            <wp:positionV relativeFrom="paragraph">
              <wp:posOffset>81280</wp:posOffset>
            </wp:positionV>
            <wp:extent cx="2644140" cy="1734820"/>
            <wp:effectExtent l="133350" t="76200" r="80010" b="132080"/>
            <wp:wrapSquare wrapText="bothSides"/>
            <wp:docPr id="1247974280" name="Picture 4" descr="Tân Thiên Địa - Khu thương mại phức hợp nổi tiếng của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ân Thiên Địa - Khu thương mại phức hợp nổi tiếng của Thượng Hả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140" cy="1734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B373D">
        <w:rPr>
          <w:b/>
          <w:bCs/>
          <w:color w:val="ED7D31" w:themeColor="accent2"/>
        </w:rPr>
        <w:t>T</w:t>
      </w:r>
      <w:r w:rsidR="00A02D24">
        <w:rPr>
          <w:b/>
          <w:bCs/>
          <w:color w:val="ED7D31" w:themeColor="accent2"/>
        </w:rPr>
        <w:t>ân Thiên Địa</w:t>
      </w:r>
      <w:r w:rsidRPr="004B373D">
        <w:rPr>
          <w:color w:val="ED7D31" w:themeColor="accent2"/>
        </w:rPr>
        <w:t xml:space="preserve"> </w:t>
      </w:r>
      <w:r>
        <w:t xml:space="preserve">– Được chuyển đổi từ tòa nhà Thạch Khố Môn cũ, tập trung nhiều nhà hàng, khu giải trí và mua sắm cao cấp nhất của Thượng Hải. Không chỉ lưu giữ nét lịch sử và văn hóa mà còn kết hợp giữa thiết kế hiện đại và sự sáng tạo, giúp bạn cảm nhận được sự quyến rũ và sức sống của Thượng Hải </w:t>
      </w:r>
    </w:p>
    <w:p w14:paraId="5EC6D6A8" w14:textId="566242E9" w:rsidR="00D85C90" w:rsidRPr="001B11AC" w:rsidRDefault="00D85C90" w:rsidP="00C60369">
      <w:pPr>
        <w:tabs>
          <w:tab w:val="left" w:pos="709"/>
          <w:tab w:val="left" w:pos="1980"/>
        </w:tabs>
        <w:spacing w:line="360" w:lineRule="auto"/>
        <w:rPr>
          <w:rFonts w:cs="Times New Roman"/>
          <w:b/>
          <w:bCs/>
          <w:color w:val="auto"/>
          <w:szCs w:val="26"/>
          <w:lang w:val="vi"/>
        </w:rPr>
      </w:pPr>
      <w:r w:rsidRPr="001B11AC">
        <w:rPr>
          <w:rFonts w:cs="Times New Roman"/>
          <w:color w:val="auto"/>
          <w:szCs w:val="26"/>
          <w:lang w:val="vi"/>
        </w:rPr>
        <w:t xml:space="preserve">Quý khách có thể tham gia </w:t>
      </w:r>
      <w:r w:rsidRPr="001B11AC">
        <w:rPr>
          <w:rFonts w:cs="Times New Roman"/>
          <w:b/>
          <w:color w:val="ED7D31" w:themeColor="accent2"/>
          <w:szCs w:val="26"/>
          <w:lang w:val="vi"/>
        </w:rPr>
        <w:t xml:space="preserve">Chương trình du thuyền trên sông Hoàng Phố </w:t>
      </w:r>
      <w:r w:rsidRPr="001B11AC">
        <w:rPr>
          <w:rFonts w:cs="Times New Roman"/>
          <w:color w:val="auto"/>
          <w:szCs w:val="26"/>
          <w:lang w:val="vi"/>
        </w:rPr>
        <w:t xml:space="preserve">ngắm cảnh đẹp hai bờ thành phố Thượng Hải, ngắm các toà nhà cao tầng dọc 2 bên sông hoặc đi tàu điện ngầm khám phá thành phố Thượng Hải về đêm </w:t>
      </w:r>
      <w:r w:rsidRPr="001B11AC">
        <w:rPr>
          <w:rFonts w:cs="Times New Roman"/>
          <w:b/>
          <w:iCs/>
          <w:color w:val="FF0000"/>
          <w:szCs w:val="26"/>
          <w:lang w:val="vi"/>
        </w:rPr>
        <w:t>(chi phí tự túc</w:t>
      </w:r>
      <w:r w:rsidR="00876FA6" w:rsidRPr="001B11AC">
        <w:rPr>
          <w:rFonts w:cs="Times New Roman"/>
          <w:b/>
          <w:iCs/>
          <w:color w:val="FF0000"/>
          <w:szCs w:val="26"/>
          <w:lang w:val="vi"/>
        </w:rPr>
        <w:t>, phí tham khảo dự kiến 200 tệ</w:t>
      </w:r>
      <w:r w:rsidRPr="001B11AC">
        <w:rPr>
          <w:rFonts w:cs="Times New Roman"/>
          <w:b/>
          <w:iCs/>
          <w:color w:val="FF0000"/>
          <w:szCs w:val="26"/>
        </w:rPr>
        <w:t>)</w:t>
      </w:r>
    </w:p>
    <w:p w14:paraId="0DCBA201" w14:textId="12B67733" w:rsidR="00876FA6" w:rsidRPr="001B11AC" w:rsidRDefault="00D85C90" w:rsidP="00D85C90">
      <w:pPr>
        <w:spacing w:before="60" w:after="60" w:line="360" w:lineRule="auto"/>
        <w:ind w:right="33"/>
        <w:rPr>
          <w:rFonts w:cs="Times New Roman"/>
          <w:szCs w:val="26"/>
        </w:rPr>
      </w:pPr>
      <w:r w:rsidRPr="001B11AC">
        <w:rPr>
          <w:rFonts w:cs="Times New Roman"/>
          <w:szCs w:val="26"/>
        </w:rPr>
        <w:t>Đoàn dùng bữa tại nhà hàng</w:t>
      </w:r>
      <w:r w:rsidR="00876FA6" w:rsidRPr="001B11AC">
        <w:rPr>
          <w:rFonts w:cs="Times New Roman"/>
          <w:szCs w:val="26"/>
        </w:rPr>
        <w:t xml:space="preserve"> địa phương</w:t>
      </w:r>
      <w:r w:rsidRPr="001B11AC">
        <w:rPr>
          <w:rFonts w:cs="Times New Roman"/>
          <w:szCs w:val="26"/>
        </w:rPr>
        <w:t>.</w:t>
      </w:r>
      <w:r w:rsidR="00876FA6" w:rsidRPr="001B11AC">
        <w:rPr>
          <w:rFonts w:cs="Times New Roman"/>
          <w:szCs w:val="26"/>
        </w:rPr>
        <w:t xml:space="preserve"> Sau đó về nhận phòng nghỉ ngơi,</w:t>
      </w:r>
      <w:r w:rsidRPr="001B11AC">
        <w:rPr>
          <w:rFonts w:cs="Times New Roman"/>
          <w:szCs w:val="26"/>
        </w:rPr>
        <w:t xml:space="preserve"> </w:t>
      </w:r>
    </w:p>
    <w:p w14:paraId="68B40E02" w14:textId="301E388C" w:rsidR="00EC650D" w:rsidRPr="001B11AC" w:rsidRDefault="00D85C90" w:rsidP="00D85C90">
      <w:pPr>
        <w:spacing w:before="60" w:after="60" w:line="360" w:lineRule="auto"/>
        <w:ind w:right="33"/>
        <w:rPr>
          <w:rFonts w:cs="Times New Roman"/>
          <w:b/>
          <w:bCs/>
          <w:i/>
          <w:iCs/>
          <w:szCs w:val="26"/>
        </w:rPr>
      </w:pPr>
      <w:r w:rsidRPr="001B11AC">
        <w:rPr>
          <w:rFonts w:cs="Times New Roman"/>
          <w:b/>
          <w:bCs/>
          <w:i/>
          <w:iCs/>
          <w:szCs w:val="26"/>
        </w:rPr>
        <w:t>Nghỉ đêm tại Thượng Hải.</w:t>
      </w:r>
    </w:p>
    <w:tbl>
      <w:tblPr>
        <w:tblpPr w:leftFromText="180" w:rightFromText="180" w:vertAnchor="text" w:horzAnchor="margin" w:tblpXSpec="center" w:tblpY="109"/>
        <w:tblW w:w="10774" w:type="dxa"/>
        <w:tblBorders>
          <w:top w:val="single" w:sz="4" w:space="0" w:color="auto"/>
          <w:left w:val="single" w:sz="4" w:space="0" w:color="auto"/>
          <w:bottom w:val="single" w:sz="4" w:space="0" w:color="auto"/>
          <w:right w:val="single" w:sz="4" w:space="0" w:color="auto"/>
        </w:tblBorders>
        <w:shd w:val="clear" w:color="auto" w:fill="9CC2E5" w:themeFill="accent1" w:themeFillTint="99"/>
        <w:tblLook w:val="04A0" w:firstRow="1" w:lastRow="0" w:firstColumn="1" w:lastColumn="0" w:noHBand="0" w:noVBand="1"/>
      </w:tblPr>
      <w:tblGrid>
        <w:gridCol w:w="1461"/>
        <w:gridCol w:w="9313"/>
      </w:tblGrid>
      <w:tr w:rsidR="000E7F52" w:rsidRPr="001B11AC" w14:paraId="010AC572" w14:textId="77777777" w:rsidTr="00876FA6">
        <w:trPr>
          <w:trHeight w:val="327"/>
        </w:trPr>
        <w:tc>
          <w:tcPr>
            <w:tcW w:w="1461" w:type="dxa"/>
            <w:shd w:val="clear" w:color="auto" w:fill="ED7D31" w:themeFill="accent2"/>
            <w:vAlign w:val="center"/>
            <w:hideMark/>
          </w:tcPr>
          <w:p w14:paraId="090EAC12" w14:textId="3D5D805D" w:rsidR="000E7F52" w:rsidRPr="001B11AC" w:rsidRDefault="000E7F52" w:rsidP="00F20873">
            <w:pPr>
              <w:spacing w:line="360" w:lineRule="auto"/>
              <w:jc w:val="center"/>
              <w:rPr>
                <w:b/>
                <w:color w:val="FFFFFF" w:themeColor="background1"/>
                <w:szCs w:val="24"/>
              </w:rPr>
            </w:pPr>
            <w:r w:rsidRPr="001B11AC">
              <w:rPr>
                <w:b/>
                <w:color w:val="FFFFFF" w:themeColor="background1"/>
                <w:szCs w:val="24"/>
              </w:rPr>
              <w:t xml:space="preserve">NGÀY </w:t>
            </w:r>
            <w:r w:rsidR="00263E6D" w:rsidRPr="001B11AC">
              <w:rPr>
                <w:b/>
                <w:color w:val="FFFFFF" w:themeColor="background1"/>
                <w:szCs w:val="24"/>
              </w:rPr>
              <w:t>4</w:t>
            </w:r>
          </w:p>
        </w:tc>
        <w:tc>
          <w:tcPr>
            <w:tcW w:w="9313" w:type="dxa"/>
            <w:shd w:val="clear" w:color="auto" w:fill="FFFFCC"/>
            <w:hideMark/>
          </w:tcPr>
          <w:p w14:paraId="12EBF460" w14:textId="2CB0CF9B" w:rsidR="000E7F52" w:rsidRPr="001B11AC" w:rsidRDefault="00263E6D" w:rsidP="00F20873">
            <w:pPr>
              <w:spacing w:line="360" w:lineRule="auto"/>
              <w:rPr>
                <w:b/>
                <w:bCs/>
                <w:szCs w:val="24"/>
              </w:rPr>
            </w:pPr>
            <w:r w:rsidRPr="001B11AC">
              <w:rPr>
                <w:b/>
                <w:bCs/>
                <w:szCs w:val="24"/>
              </w:rPr>
              <w:t xml:space="preserve">THƯỢNG HẢI – FREE DAY                                                                                 </w:t>
            </w:r>
            <w:r w:rsidR="000E7F52" w:rsidRPr="001B11AC">
              <w:rPr>
                <w:b/>
                <w:bCs/>
                <w:szCs w:val="24"/>
              </w:rPr>
              <w:t>(Ăn sáng)</w:t>
            </w:r>
          </w:p>
        </w:tc>
      </w:tr>
    </w:tbl>
    <w:p w14:paraId="2731F949" w14:textId="126C2F79" w:rsidR="00D85C90" w:rsidRPr="001B11AC" w:rsidRDefault="00627274" w:rsidP="00D85C90">
      <w:pPr>
        <w:spacing w:line="360" w:lineRule="auto"/>
        <w:ind w:right="283"/>
        <w:rPr>
          <w:rFonts w:cs="Times New Roman"/>
          <w:szCs w:val="26"/>
        </w:rPr>
      </w:pPr>
      <w:r w:rsidRPr="001B11AC">
        <w:rPr>
          <w:noProof/>
        </w:rPr>
        <w:drawing>
          <wp:anchor distT="0" distB="0" distL="114300" distR="114300" simplePos="0" relativeHeight="251724800" behindDoc="0" locked="0" layoutInCell="1" allowOverlap="1" wp14:anchorId="7FA63314" wp14:editId="105F472B">
            <wp:simplePos x="0" y="0"/>
            <wp:positionH relativeFrom="margin">
              <wp:posOffset>4313766</wp:posOffset>
            </wp:positionH>
            <wp:positionV relativeFrom="margin">
              <wp:posOffset>4220492</wp:posOffset>
            </wp:positionV>
            <wp:extent cx="2677160" cy="1917700"/>
            <wp:effectExtent l="101600" t="50800" r="53340" b="1143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7160" cy="1917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85C90" w:rsidRPr="001B11AC">
        <w:rPr>
          <w:rFonts w:cs="Times New Roman"/>
          <w:szCs w:val="26"/>
        </w:rPr>
        <w:t>Đoàn dùng bữa sáng tại khách sạn, khởi hành tham quan:</w:t>
      </w:r>
    </w:p>
    <w:p w14:paraId="43352FB3" w14:textId="378CF0F9" w:rsidR="00D85C90" w:rsidRPr="001B11AC" w:rsidRDefault="00D85C90" w:rsidP="00D85C90">
      <w:pPr>
        <w:tabs>
          <w:tab w:val="left" w:pos="-60"/>
          <w:tab w:val="left" w:pos="880"/>
          <w:tab w:val="left" w:pos="1440"/>
          <w:tab w:val="left" w:pos="1980"/>
        </w:tabs>
        <w:spacing w:line="360" w:lineRule="auto"/>
        <w:ind w:right="33"/>
        <w:rPr>
          <w:rFonts w:cs="Times New Roman"/>
          <w:b/>
          <w:i/>
          <w:iCs/>
          <w:szCs w:val="26"/>
          <w:lang w:val="en-US"/>
        </w:rPr>
      </w:pPr>
      <w:r w:rsidRPr="001B11AC">
        <w:rPr>
          <w:rFonts w:cs="Times New Roman"/>
          <w:b/>
          <w:i/>
          <w:iCs/>
          <w:szCs w:val="26"/>
        </w:rPr>
        <w:t>Quý khách có thể đăng kí</w:t>
      </w:r>
      <w:r w:rsidR="008818A9" w:rsidRPr="001B11AC">
        <w:rPr>
          <w:rFonts w:cs="Times New Roman"/>
          <w:b/>
          <w:i/>
          <w:iCs/>
          <w:szCs w:val="26"/>
          <w:lang w:val="en-US"/>
        </w:rPr>
        <w:t xml:space="preserve"> 1 trong các</w:t>
      </w:r>
      <w:r w:rsidRPr="001B11AC">
        <w:rPr>
          <w:rFonts w:cs="Times New Roman"/>
          <w:b/>
          <w:i/>
          <w:iCs/>
          <w:szCs w:val="26"/>
        </w:rPr>
        <w:t xml:space="preserve"> option tham quan:</w:t>
      </w:r>
    </w:p>
    <w:p w14:paraId="4AE14933" w14:textId="4BF0A7F9" w:rsidR="00866960" w:rsidRPr="001B11AC" w:rsidRDefault="0090500F" w:rsidP="0094724E">
      <w:pPr>
        <w:tabs>
          <w:tab w:val="left" w:pos="-60"/>
          <w:tab w:val="left" w:pos="880"/>
          <w:tab w:val="left" w:pos="1440"/>
          <w:tab w:val="left" w:pos="1980"/>
        </w:tabs>
        <w:spacing w:line="360" w:lineRule="auto"/>
        <w:ind w:right="33"/>
        <w:rPr>
          <w:rFonts w:cs="Times New Roman"/>
          <w:b/>
          <w:bCs/>
          <w:szCs w:val="26"/>
          <w:u w:val="single"/>
          <w:lang w:val="en-US"/>
        </w:rPr>
      </w:pPr>
      <w:r w:rsidRPr="001B11AC">
        <w:rPr>
          <w:rFonts w:cs="Times New Roman"/>
          <w:b/>
          <w:bCs/>
          <w:color w:val="ED7D31" w:themeColor="accent2"/>
          <w:szCs w:val="26"/>
          <w:u w:val="single"/>
        </w:rPr>
        <w:t xml:space="preserve">Option </w:t>
      </w:r>
      <w:r w:rsidRPr="001B11AC">
        <w:rPr>
          <w:rFonts w:cs="Times New Roman"/>
          <w:b/>
          <w:bCs/>
          <w:color w:val="ED7D31" w:themeColor="accent2"/>
          <w:szCs w:val="26"/>
          <w:u w:val="single"/>
          <w:lang w:val="en-US"/>
        </w:rPr>
        <w:t>1</w:t>
      </w:r>
      <w:r w:rsidRPr="001B11AC">
        <w:rPr>
          <w:rFonts w:cs="Times New Roman"/>
          <w:b/>
          <w:bCs/>
          <w:color w:val="ED7D31" w:themeColor="accent2"/>
          <w:szCs w:val="26"/>
          <w:u w:val="single"/>
        </w:rPr>
        <w:t>:</w:t>
      </w:r>
      <w:r w:rsidR="005A345E" w:rsidRPr="001B11AC">
        <w:rPr>
          <w:rFonts w:cs="Times New Roman"/>
          <w:b/>
          <w:bCs/>
          <w:color w:val="ED7D31" w:themeColor="accent2"/>
          <w:szCs w:val="26"/>
          <w:lang w:val="en-US"/>
        </w:rPr>
        <w:t xml:space="preserve"> </w:t>
      </w:r>
      <w:r w:rsidR="005A345E" w:rsidRPr="001B11AC">
        <w:rPr>
          <w:rFonts w:cs="Times New Roman"/>
          <w:bCs/>
          <w:szCs w:val="26"/>
          <w:lang w:val="en-US"/>
        </w:rPr>
        <w:t>Quý khách có thể</w:t>
      </w:r>
      <w:r w:rsidR="005A345E" w:rsidRPr="001B11AC">
        <w:rPr>
          <w:rFonts w:cs="Times New Roman"/>
          <w:b/>
          <w:bCs/>
          <w:szCs w:val="26"/>
          <w:lang w:val="en-US"/>
        </w:rPr>
        <w:t xml:space="preserve"> </w:t>
      </w:r>
      <w:r w:rsidR="005A345E" w:rsidRPr="001B11AC">
        <w:rPr>
          <w:rFonts w:cs="Times New Roman"/>
          <w:bCs/>
          <w:szCs w:val="26"/>
          <w:lang w:val="en-US"/>
        </w:rPr>
        <w:t>Tự do tham quan, vui chơi và mua sắm tại</w:t>
      </w:r>
      <w:r w:rsidR="003C54F6" w:rsidRPr="001B11AC">
        <w:rPr>
          <w:rFonts w:cs="Times New Roman"/>
          <w:bCs/>
          <w:szCs w:val="26"/>
          <w:lang w:val="en-US"/>
        </w:rPr>
        <w:t xml:space="preserve"> trung tâm</w:t>
      </w:r>
      <w:r w:rsidR="005A345E" w:rsidRPr="001B11AC">
        <w:rPr>
          <w:rFonts w:cs="Times New Roman"/>
          <w:bCs/>
          <w:szCs w:val="26"/>
          <w:lang w:val="en-US"/>
        </w:rPr>
        <w:t xml:space="preserve"> Thượng Hải</w:t>
      </w:r>
      <w:r w:rsidR="003C54F6" w:rsidRPr="001B11AC">
        <w:rPr>
          <w:rFonts w:cs="Times New Roman"/>
          <w:bCs/>
          <w:szCs w:val="26"/>
          <w:lang w:val="en-US"/>
        </w:rPr>
        <w:t xml:space="preserve"> như: Trải nghiệm lên </w:t>
      </w:r>
      <w:r w:rsidR="003C54F6" w:rsidRPr="00F133D6">
        <w:rPr>
          <w:rFonts w:cs="Times New Roman"/>
          <w:b/>
          <w:color w:val="C45911" w:themeColor="accent2" w:themeShade="BF"/>
          <w:szCs w:val="26"/>
          <w:lang w:val="en-US"/>
        </w:rPr>
        <w:t xml:space="preserve">Tháp Kim Mậu, trải nghiệm lên Tháp truyền hình Đông Phương, </w:t>
      </w:r>
      <w:r w:rsidR="003C54F6" w:rsidRPr="00D8116B">
        <w:rPr>
          <w:rFonts w:cs="Times New Roman"/>
          <w:bCs/>
          <w:color w:val="auto"/>
          <w:szCs w:val="26"/>
          <w:lang w:val="en-US"/>
        </w:rPr>
        <w:t xml:space="preserve">đi dạo các khu phố ẩm thực Thượng Hải,…. </w:t>
      </w:r>
      <w:r w:rsidR="003C54F6" w:rsidRPr="001B11AC">
        <w:rPr>
          <w:rFonts w:cs="Times New Roman"/>
          <w:b/>
          <w:bCs/>
          <w:color w:val="FF0000"/>
          <w:szCs w:val="26"/>
          <w:lang w:val="en-US"/>
        </w:rPr>
        <w:t>(Chi phí tự túc)</w:t>
      </w:r>
    </w:p>
    <w:p w14:paraId="7EC78948" w14:textId="6A68D2AC" w:rsidR="00255C23" w:rsidRPr="001B11AC" w:rsidRDefault="00F133D6" w:rsidP="0094724E">
      <w:pPr>
        <w:tabs>
          <w:tab w:val="left" w:pos="-60"/>
          <w:tab w:val="left" w:pos="880"/>
          <w:tab w:val="left" w:pos="1440"/>
          <w:tab w:val="left" w:pos="1980"/>
        </w:tabs>
        <w:spacing w:line="360" w:lineRule="auto"/>
        <w:ind w:right="33"/>
        <w:rPr>
          <w:rFonts w:cs="Times New Roman"/>
          <w:b/>
          <w:bCs/>
          <w:color w:val="FF0000"/>
          <w:szCs w:val="26"/>
          <w:lang w:val="en-US"/>
        </w:rPr>
      </w:pPr>
      <w:r w:rsidRPr="001B11AC">
        <w:rPr>
          <w:rFonts w:cs="Times New Roman"/>
          <w:bCs/>
          <w:i/>
          <w:noProof/>
          <w:color w:val="FF0000"/>
          <w:szCs w:val="26"/>
          <w:lang w:val="en-US"/>
        </w:rPr>
        <w:drawing>
          <wp:anchor distT="0" distB="0" distL="114300" distR="114300" simplePos="0" relativeHeight="251725824" behindDoc="0" locked="0" layoutInCell="1" allowOverlap="1" wp14:anchorId="5F52A61E" wp14:editId="20514171">
            <wp:simplePos x="0" y="0"/>
            <wp:positionH relativeFrom="margin">
              <wp:posOffset>4319199</wp:posOffset>
            </wp:positionH>
            <wp:positionV relativeFrom="margin">
              <wp:posOffset>6455340</wp:posOffset>
            </wp:positionV>
            <wp:extent cx="2710180" cy="1917700"/>
            <wp:effectExtent l="101600" t="50800" r="58420" b="1143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180" cy="1917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4724E" w:rsidRPr="001B11AC">
        <w:rPr>
          <w:rFonts w:cs="Times New Roman"/>
          <w:b/>
          <w:bCs/>
          <w:color w:val="ED7D31" w:themeColor="accent2"/>
          <w:szCs w:val="26"/>
          <w:u w:val="single"/>
        </w:rPr>
        <w:t xml:space="preserve">Option </w:t>
      </w:r>
      <w:r w:rsidR="005A345E" w:rsidRPr="001B11AC">
        <w:rPr>
          <w:rFonts w:cs="Times New Roman"/>
          <w:b/>
          <w:bCs/>
          <w:color w:val="ED7D31" w:themeColor="accent2"/>
          <w:szCs w:val="26"/>
          <w:u w:val="single"/>
          <w:lang w:val="en-US"/>
        </w:rPr>
        <w:t>2</w:t>
      </w:r>
      <w:r w:rsidR="0094724E" w:rsidRPr="001B11AC">
        <w:rPr>
          <w:rFonts w:cs="Times New Roman"/>
          <w:b/>
          <w:bCs/>
          <w:color w:val="ED7D31" w:themeColor="accent2"/>
          <w:szCs w:val="26"/>
          <w:u w:val="single"/>
        </w:rPr>
        <w:t>:</w:t>
      </w:r>
      <w:r w:rsidR="0094724E" w:rsidRPr="001B11AC">
        <w:rPr>
          <w:rFonts w:cs="Times New Roman"/>
          <w:b/>
          <w:bCs/>
          <w:color w:val="ED7D31" w:themeColor="accent2"/>
          <w:szCs w:val="26"/>
        </w:rPr>
        <w:t xml:space="preserve"> </w:t>
      </w:r>
      <w:r w:rsidR="00255C23" w:rsidRPr="001B11AC">
        <w:rPr>
          <w:rFonts w:cs="Times New Roman"/>
          <w:b/>
          <w:bCs/>
          <w:color w:val="FF0000"/>
          <w:szCs w:val="26"/>
          <w:lang w:val="en-US"/>
        </w:rPr>
        <w:t xml:space="preserve">Công viên giải trí </w:t>
      </w:r>
      <w:r w:rsidR="0094724E" w:rsidRPr="001B11AC">
        <w:rPr>
          <w:rFonts w:cs="Times New Roman"/>
          <w:b/>
          <w:bCs/>
          <w:color w:val="FF0000"/>
          <w:szCs w:val="26"/>
        </w:rPr>
        <w:t>Disney Land Thượng Hải</w:t>
      </w:r>
      <w:r w:rsidR="00255C23" w:rsidRPr="001B11AC">
        <w:rPr>
          <w:rFonts w:cs="Times New Roman"/>
          <w:b/>
          <w:bCs/>
          <w:color w:val="FF0000"/>
          <w:szCs w:val="26"/>
          <w:lang w:val="en-US"/>
        </w:rPr>
        <w:t xml:space="preserve"> </w:t>
      </w:r>
      <w:r w:rsidR="00255C23" w:rsidRPr="001B11AC">
        <w:rPr>
          <w:rFonts w:cs="Times New Roman"/>
          <w:bCs/>
          <w:i/>
          <w:color w:val="FF0000"/>
          <w:szCs w:val="26"/>
          <w:lang w:val="en-US"/>
        </w:rPr>
        <w:t>(</w:t>
      </w:r>
      <w:r w:rsidR="003C54F6" w:rsidRPr="001B11AC">
        <w:rPr>
          <w:rFonts w:cs="Times New Roman"/>
          <w:bCs/>
          <w:i/>
          <w:color w:val="FF0000"/>
          <w:szCs w:val="26"/>
          <w:lang w:val="en-US"/>
        </w:rPr>
        <w:t xml:space="preserve">Chi phí tự túc, </w:t>
      </w:r>
      <w:r w:rsidR="00255C23" w:rsidRPr="001B11AC">
        <w:rPr>
          <w:rFonts w:cs="Times New Roman"/>
          <w:bCs/>
          <w:i/>
          <w:color w:val="FF0000"/>
          <w:szCs w:val="26"/>
          <w:lang w:val="en-US"/>
        </w:rPr>
        <w:t>Giá tham khảo dự kiến 600 – 1000 tệ)</w:t>
      </w:r>
      <w:r w:rsidR="00876FA6" w:rsidRPr="001B11AC">
        <w:rPr>
          <w:noProof/>
        </w:rPr>
        <w:t xml:space="preserve"> </w:t>
      </w:r>
    </w:p>
    <w:p w14:paraId="268464C6" w14:textId="7966720C" w:rsidR="0094724E" w:rsidRPr="001B11AC" w:rsidRDefault="00255C23" w:rsidP="00C60369">
      <w:pPr>
        <w:tabs>
          <w:tab w:val="left" w:pos="-60"/>
          <w:tab w:val="left" w:pos="880"/>
          <w:tab w:val="left" w:pos="1440"/>
          <w:tab w:val="left" w:pos="1980"/>
        </w:tabs>
        <w:spacing w:line="360" w:lineRule="auto"/>
        <w:rPr>
          <w:rFonts w:cs="Times New Roman"/>
          <w:b/>
          <w:bCs/>
          <w:spacing w:val="-2"/>
          <w:szCs w:val="26"/>
        </w:rPr>
      </w:pPr>
      <w:r w:rsidRPr="001B11AC">
        <w:rPr>
          <w:rFonts w:cs="Times New Roman"/>
          <w:bCs/>
          <w:color w:val="auto"/>
          <w:szCs w:val="26"/>
          <w:lang w:val="en-US"/>
        </w:rPr>
        <w:t xml:space="preserve">Là công viên giải trí đầu tiên của Disney tại Trung Quốc – </w:t>
      </w:r>
      <w:r w:rsidRPr="001B11AC">
        <w:rPr>
          <w:rFonts w:cs="Times New Roman"/>
          <w:szCs w:val="26"/>
          <w:lang w:val="en-US"/>
        </w:rPr>
        <w:t>Nơi chứa đầy kí ức tuổi thơ của du khách</w:t>
      </w:r>
      <w:r w:rsidRPr="001B11AC">
        <w:rPr>
          <w:rFonts w:cs="Times New Roman"/>
          <w:bCs/>
          <w:color w:val="auto"/>
          <w:szCs w:val="26"/>
          <w:lang w:val="en-US"/>
        </w:rPr>
        <w:t xml:space="preserve"> cùng hàng loạt trò chơi, điểm tham quan hấp dẫn và các nhân vật nổi tiếng như chuột Mickey, Hoa Mộc Lan, các công chúa Disney,…</w:t>
      </w:r>
      <w:r w:rsidR="0094724E" w:rsidRPr="001B11AC">
        <w:rPr>
          <w:rFonts w:cs="Times New Roman"/>
          <w:bCs/>
          <w:color w:val="auto"/>
          <w:szCs w:val="26"/>
        </w:rPr>
        <w:t xml:space="preserve"> Không những vậy, công viên còn được đầu tư nhiều công </w:t>
      </w:r>
      <w:r w:rsidR="0094724E" w:rsidRPr="001B11AC">
        <w:rPr>
          <w:rFonts w:cs="Times New Roman"/>
          <w:bCs/>
          <w:szCs w:val="26"/>
        </w:rPr>
        <w:t xml:space="preserve">trình kiến trúc chất lượng cao, với chi phí xây dựng lên đến 5.5 tỷ USD: Đại lộ Mickey, Gardens of Imagination, </w:t>
      </w:r>
      <w:r w:rsidR="0094724E" w:rsidRPr="001B11AC">
        <w:rPr>
          <w:rFonts w:cs="Times New Roman"/>
          <w:bCs/>
          <w:spacing w:val="-2"/>
          <w:szCs w:val="26"/>
        </w:rPr>
        <w:t>Fantasyland, biểu diễn nhạc kịch…</w:t>
      </w:r>
      <w:r w:rsidR="0094724E" w:rsidRPr="001B11AC">
        <w:rPr>
          <w:rFonts w:cs="Times New Roman"/>
          <w:b/>
          <w:bCs/>
          <w:spacing w:val="-2"/>
          <w:szCs w:val="26"/>
        </w:rPr>
        <w:t xml:space="preserve"> </w:t>
      </w:r>
    </w:p>
    <w:p w14:paraId="63B568AE" w14:textId="75185D01" w:rsidR="00255C23" w:rsidRPr="001B11AC" w:rsidRDefault="00255C23" w:rsidP="00C60369">
      <w:pPr>
        <w:spacing w:line="360" w:lineRule="auto"/>
        <w:rPr>
          <w:rFonts w:cs="Times New Roman"/>
          <w:bCs/>
          <w:szCs w:val="26"/>
        </w:rPr>
      </w:pPr>
      <w:r w:rsidRPr="001B11AC">
        <w:rPr>
          <w:rFonts w:cs="Times New Roman"/>
          <w:bCs/>
          <w:szCs w:val="26"/>
        </w:rPr>
        <w:t xml:space="preserve">Đến chiều tối, </w:t>
      </w:r>
      <w:r w:rsidR="003C54F6" w:rsidRPr="001B11AC">
        <w:rPr>
          <w:rFonts w:cs="Times New Roman"/>
          <w:bCs/>
          <w:szCs w:val="26"/>
          <w:lang w:val="en-US"/>
        </w:rPr>
        <w:t>quý khách có thể</w:t>
      </w:r>
      <w:r w:rsidRPr="001B11AC">
        <w:rPr>
          <w:rFonts w:cs="Times New Roman"/>
          <w:bCs/>
          <w:szCs w:val="26"/>
        </w:rPr>
        <w:t xml:space="preserve"> trải nghiệm trên chuyến tàu Voyage to Crystal Grotto t</w:t>
      </w:r>
      <w:r w:rsidR="003C54F6" w:rsidRPr="001B11AC">
        <w:rPr>
          <w:rFonts w:cs="Times New Roman"/>
          <w:bCs/>
          <w:szCs w:val="26"/>
        </w:rPr>
        <w:t xml:space="preserve">ại </w:t>
      </w:r>
      <w:r w:rsidRPr="001B11AC">
        <w:rPr>
          <w:rFonts w:cs="Times New Roman"/>
          <w:bCs/>
          <w:szCs w:val="26"/>
        </w:rPr>
        <w:t>Fantasyland hoặc tham gia một chuyến đi độc quyền của Disneyland Thượng Hải đến những khu vườn điêu khắc và lâu đài Storybook.</w:t>
      </w:r>
    </w:p>
    <w:p w14:paraId="4F13A8B2" w14:textId="2998C2A5" w:rsidR="00255C23" w:rsidRPr="001B11AC" w:rsidRDefault="003C54F6" w:rsidP="003C54F6">
      <w:pPr>
        <w:spacing w:line="360" w:lineRule="auto"/>
        <w:rPr>
          <w:rFonts w:cs="Times New Roman"/>
          <w:bCs/>
          <w:szCs w:val="26"/>
          <w:lang w:val="en-US"/>
        </w:rPr>
      </w:pPr>
      <w:r w:rsidRPr="001B11AC">
        <w:rPr>
          <w:rFonts w:cs="Times New Roman"/>
          <w:bCs/>
          <w:szCs w:val="26"/>
          <w:lang w:val="en-US"/>
        </w:rPr>
        <w:lastRenderedPageBreak/>
        <w:t>Ngoài ra</w:t>
      </w:r>
      <w:r w:rsidR="00255C23" w:rsidRPr="001B11AC">
        <w:rPr>
          <w:rFonts w:cs="Times New Roman"/>
          <w:bCs/>
          <w:szCs w:val="26"/>
        </w:rPr>
        <w:t>,</w:t>
      </w:r>
      <w:r w:rsidRPr="001B11AC">
        <w:rPr>
          <w:rFonts w:cs="Times New Roman"/>
          <w:bCs/>
          <w:szCs w:val="26"/>
          <w:lang w:val="en-US"/>
        </w:rPr>
        <w:t xml:space="preserve"> quý khách có thể</w:t>
      </w:r>
      <w:r w:rsidR="00255C23" w:rsidRPr="001B11AC">
        <w:rPr>
          <w:rFonts w:cs="Times New Roman"/>
          <w:bCs/>
          <w:szCs w:val="26"/>
        </w:rPr>
        <w:t xml:space="preserve"> xem chương trình bắn pháo hoa được diễn ra hàng ngày của Disneyland Thượng Hải với chủ đề </w:t>
      </w:r>
      <w:r w:rsidR="00255C23" w:rsidRPr="00F133D6">
        <w:rPr>
          <w:rFonts w:cs="Times New Roman"/>
          <w:b/>
          <w:color w:val="C45911" w:themeColor="accent2" w:themeShade="BF"/>
          <w:szCs w:val="26"/>
        </w:rPr>
        <w:t>“Ignite the Dream</w:t>
      </w:r>
      <w:r w:rsidR="00255C23" w:rsidRPr="00F133D6">
        <w:rPr>
          <w:rFonts w:cs="Times New Roman"/>
          <w:b/>
          <w:color w:val="C45911" w:themeColor="accent2" w:themeShade="BF"/>
          <w:szCs w:val="26"/>
          <w:lang w:val="en-US"/>
        </w:rPr>
        <w:t>”.</w:t>
      </w:r>
      <w:r w:rsidRPr="00F133D6">
        <w:rPr>
          <w:rFonts w:cs="Times New Roman"/>
          <w:bCs/>
          <w:color w:val="C45911" w:themeColor="accent2" w:themeShade="BF"/>
          <w:szCs w:val="26"/>
        </w:rPr>
        <w:t xml:space="preserve"> </w:t>
      </w:r>
    </w:p>
    <w:p w14:paraId="7EE29D84" w14:textId="10659044" w:rsidR="00255C23" w:rsidRPr="001B11AC" w:rsidRDefault="00255C23" w:rsidP="00D85C90">
      <w:pPr>
        <w:tabs>
          <w:tab w:val="left" w:pos="709"/>
          <w:tab w:val="left" w:pos="1980"/>
        </w:tabs>
        <w:spacing w:line="360" w:lineRule="auto"/>
        <w:rPr>
          <w:rFonts w:cs="Times New Roman"/>
          <w:bCs/>
          <w:szCs w:val="26"/>
          <w:lang w:val="en-US"/>
        </w:rPr>
      </w:pPr>
      <w:r w:rsidRPr="001B11AC">
        <w:rPr>
          <w:rFonts w:cs="Times New Roman"/>
          <w:bCs/>
          <w:szCs w:val="26"/>
          <w:lang w:val="en-US"/>
        </w:rPr>
        <w:t>Quý khách tự túc ăn trưa và ăn tối</w:t>
      </w:r>
      <w:r w:rsidR="00F83C9D" w:rsidRPr="001B11AC">
        <w:rPr>
          <w:rFonts w:cs="Times New Roman"/>
          <w:bCs/>
          <w:szCs w:val="26"/>
          <w:lang w:val="en-US"/>
        </w:rPr>
        <w:t xml:space="preserve"> vui chơi cả ngày</w:t>
      </w:r>
    </w:p>
    <w:p w14:paraId="6744A1DB" w14:textId="2FF2377C" w:rsidR="001B11AC" w:rsidRPr="001B11AC" w:rsidRDefault="00876FA6" w:rsidP="00876FA6">
      <w:pPr>
        <w:spacing w:before="60" w:after="60" w:line="360" w:lineRule="auto"/>
        <w:ind w:right="33"/>
        <w:rPr>
          <w:rFonts w:cs="Times New Roman"/>
          <w:b/>
          <w:bCs/>
          <w:i/>
          <w:iCs/>
          <w:szCs w:val="26"/>
        </w:rPr>
      </w:pPr>
      <w:r w:rsidRPr="001B11AC">
        <w:rPr>
          <w:rFonts w:cs="Times New Roman"/>
          <w:b/>
          <w:bCs/>
          <w:i/>
          <w:iCs/>
          <w:szCs w:val="26"/>
        </w:rPr>
        <w:t>Nghỉ đêm tại Thượng Hải</w:t>
      </w:r>
    </w:p>
    <w:tbl>
      <w:tblPr>
        <w:tblpPr w:leftFromText="180" w:rightFromText="180" w:vertAnchor="text" w:horzAnchor="margin" w:tblpXSpec="center" w:tblpY="109"/>
        <w:tblW w:w="10873" w:type="dxa"/>
        <w:tblBorders>
          <w:top w:val="single" w:sz="4" w:space="0" w:color="auto"/>
          <w:left w:val="single" w:sz="4" w:space="0" w:color="auto"/>
          <w:bottom w:val="single" w:sz="4" w:space="0" w:color="auto"/>
          <w:right w:val="single" w:sz="4" w:space="0" w:color="auto"/>
        </w:tblBorders>
        <w:shd w:val="clear" w:color="auto" w:fill="9CC2E5" w:themeFill="accent1" w:themeFillTint="99"/>
        <w:tblLook w:val="04A0" w:firstRow="1" w:lastRow="0" w:firstColumn="1" w:lastColumn="0" w:noHBand="0" w:noVBand="1"/>
      </w:tblPr>
      <w:tblGrid>
        <w:gridCol w:w="1461"/>
        <w:gridCol w:w="9412"/>
      </w:tblGrid>
      <w:tr w:rsidR="000E7F52" w:rsidRPr="001B11AC" w14:paraId="1119E912" w14:textId="77777777" w:rsidTr="00B66B9B">
        <w:trPr>
          <w:trHeight w:val="327"/>
        </w:trPr>
        <w:tc>
          <w:tcPr>
            <w:tcW w:w="1461" w:type="dxa"/>
            <w:shd w:val="clear" w:color="auto" w:fill="ED7D31" w:themeFill="accent2"/>
            <w:vAlign w:val="center"/>
            <w:hideMark/>
          </w:tcPr>
          <w:p w14:paraId="6430F2C2" w14:textId="77777777" w:rsidR="000E7F52" w:rsidRPr="001B11AC" w:rsidRDefault="000E7F52" w:rsidP="00F20873">
            <w:pPr>
              <w:spacing w:line="360" w:lineRule="auto"/>
              <w:jc w:val="center"/>
              <w:rPr>
                <w:b/>
                <w:color w:val="FFFFFF" w:themeColor="background1"/>
                <w:szCs w:val="24"/>
              </w:rPr>
            </w:pPr>
            <w:r w:rsidRPr="001B11AC">
              <w:rPr>
                <w:b/>
                <w:color w:val="FFFFFF" w:themeColor="background1"/>
                <w:szCs w:val="24"/>
              </w:rPr>
              <w:t>NGÀY 5</w:t>
            </w:r>
          </w:p>
        </w:tc>
        <w:tc>
          <w:tcPr>
            <w:tcW w:w="9412" w:type="dxa"/>
            <w:shd w:val="clear" w:color="auto" w:fill="FFFFCC"/>
            <w:hideMark/>
          </w:tcPr>
          <w:p w14:paraId="44DDEEAB" w14:textId="4992C437" w:rsidR="000E7F52" w:rsidRPr="001B11AC" w:rsidRDefault="000E7F52" w:rsidP="00F20873">
            <w:pPr>
              <w:spacing w:line="360" w:lineRule="auto"/>
              <w:rPr>
                <w:b/>
                <w:bCs/>
                <w:szCs w:val="24"/>
              </w:rPr>
            </w:pPr>
            <w:r w:rsidRPr="001B11AC">
              <w:rPr>
                <w:b/>
                <w:bCs/>
                <w:szCs w:val="24"/>
              </w:rPr>
              <w:t xml:space="preserve">THƯỢNG HẢI </w:t>
            </w:r>
            <w:r w:rsidRPr="001B11AC">
              <w:rPr>
                <w:b/>
                <w:szCs w:val="26"/>
              </w:rPr>
              <w:sym w:font="Wingdings" w:char="F051"/>
            </w:r>
            <w:r w:rsidRPr="001B11AC">
              <w:rPr>
                <w:b/>
                <w:szCs w:val="26"/>
              </w:rPr>
              <w:t xml:space="preserve"> TP. HỒ CHÍ MINH</w:t>
            </w:r>
            <w:r w:rsidRPr="001B11AC">
              <w:rPr>
                <w:b/>
                <w:bCs/>
                <w:szCs w:val="24"/>
              </w:rPr>
              <w:t xml:space="preserve">                                              </w:t>
            </w:r>
            <w:r w:rsidR="00971663">
              <w:rPr>
                <w:b/>
                <w:bCs/>
                <w:szCs w:val="24"/>
              </w:rPr>
              <w:t xml:space="preserve">      </w:t>
            </w:r>
            <w:r w:rsidRPr="001B11AC">
              <w:rPr>
                <w:b/>
                <w:bCs/>
                <w:szCs w:val="24"/>
              </w:rPr>
              <w:t xml:space="preserve">    (Ăn sáng,</w:t>
            </w:r>
            <w:r w:rsidR="00C60369" w:rsidRPr="001B11AC">
              <w:rPr>
                <w:b/>
                <w:bCs/>
                <w:szCs w:val="24"/>
              </w:rPr>
              <w:t xml:space="preserve"> trưa</w:t>
            </w:r>
            <w:r w:rsidRPr="001B11AC">
              <w:rPr>
                <w:b/>
                <w:bCs/>
                <w:szCs w:val="24"/>
              </w:rPr>
              <w:t xml:space="preserve">)                                                                    </w:t>
            </w:r>
          </w:p>
        </w:tc>
      </w:tr>
    </w:tbl>
    <w:p w14:paraId="78DCD560" w14:textId="029A6F43" w:rsidR="0090500F" w:rsidRPr="00F133D6" w:rsidRDefault="0090500F" w:rsidP="00B66B9B">
      <w:pPr>
        <w:spacing w:line="360" w:lineRule="auto"/>
        <w:rPr>
          <w:rFonts w:cs="Times New Roman"/>
          <w:b/>
          <w:color w:val="FFFFFF"/>
          <w:szCs w:val="26"/>
        </w:rPr>
      </w:pPr>
    </w:p>
    <w:p w14:paraId="503D54CF" w14:textId="6557D849" w:rsidR="00B71B6C" w:rsidRPr="001B11AC" w:rsidRDefault="00B71B6C" w:rsidP="00B71B6C">
      <w:pPr>
        <w:tabs>
          <w:tab w:val="left" w:pos="900"/>
        </w:tabs>
        <w:spacing w:line="360" w:lineRule="auto"/>
        <w:rPr>
          <w:rFonts w:cs="Times New Roman"/>
          <w:szCs w:val="26"/>
          <w:lang w:val="en-US"/>
        </w:rPr>
      </w:pPr>
      <w:r w:rsidRPr="001B11AC">
        <w:rPr>
          <w:rFonts w:cs="Times New Roman"/>
          <w:szCs w:val="26"/>
          <w:lang w:val="en-US"/>
        </w:rPr>
        <w:t xml:space="preserve">Quý khách </w:t>
      </w:r>
      <w:r w:rsidRPr="001B11AC">
        <w:rPr>
          <w:rFonts w:cs="Times New Roman"/>
          <w:szCs w:val="26"/>
        </w:rPr>
        <w:t xml:space="preserve">dùng bữa sáng tại khách sạn. Sau đó xe khởi hành về lại Thượng Hải. </w:t>
      </w:r>
      <w:r w:rsidRPr="001B11AC">
        <w:rPr>
          <w:rFonts w:cs="Times New Roman"/>
          <w:szCs w:val="26"/>
          <w:lang w:val="en-US"/>
        </w:rPr>
        <w:t>Đoàn tham quan:</w:t>
      </w:r>
    </w:p>
    <w:p w14:paraId="5BEB5EEA" w14:textId="22300980" w:rsidR="00B71B6C" w:rsidRPr="001B11AC" w:rsidRDefault="00A02D24" w:rsidP="00B71B6C">
      <w:pPr>
        <w:autoSpaceDE w:val="0"/>
        <w:autoSpaceDN w:val="0"/>
        <w:spacing w:line="360" w:lineRule="auto"/>
        <w:rPr>
          <w:szCs w:val="26"/>
        </w:rPr>
      </w:pPr>
      <w:r w:rsidRPr="001B11AC">
        <w:rPr>
          <w:b/>
          <w:noProof/>
          <w:color w:val="5B9BD5" w:themeColor="accent1"/>
        </w:rPr>
        <w:drawing>
          <wp:anchor distT="0" distB="0" distL="114300" distR="114300" simplePos="0" relativeHeight="251735040" behindDoc="0" locked="0" layoutInCell="1" allowOverlap="1" wp14:anchorId="703FBF1F" wp14:editId="664117D0">
            <wp:simplePos x="0" y="0"/>
            <wp:positionH relativeFrom="margin">
              <wp:posOffset>4385239</wp:posOffset>
            </wp:positionH>
            <wp:positionV relativeFrom="margin">
              <wp:posOffset>2313940</wp:posOffset>
            </wp:positionV>
            <wp:extent cx="2553335" cy="1687195"/>
            <wp:effectExtent l="114300" t="76200" r="56515" b="141605"/>
            <wp:wrapSquare wrapText="bothSides"/>
            <wp:docPr id="921092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335" cy="1687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02D24">
        <w:rPr>
          <w:rFonts w:eastAsia="SimSun"/>
          <w:b/>
          <w:bCs/>
          <w:color w:val="ED7D31" w:themeColor="accent2"/>
          <w:szCs w:val="26"/>
        </w:rPr>
        <w:t>Đền</w:t>
      </w:r>
      <w:r w:rsidR="00B71B6C" w:rsidRPr="00A02D24">
        <w:rPr>
          <w:rFonts w:eastAsia="SimSun"/>
          <w:b/>
          <w:bCs/>
          <w:color w:val="ED7D31" w:themeColor="accent2"/>
          <w:szCs w:val="26"/>
        </w:rPr>
        <w:t xml:space="preserve"> Phật Ngọc </w:t>
      </w:r>
      <w:r w:rsidR="00B71B6C" w:rsidRPr="001B11AC">
        <w:rPr>
          <w:rFonts w:eastAsia="SimSun"/>
          <w:color w:val="ED7D31" w:themeColor="accent2"/>
          <w:szCs w:val="26"/>
        </w:rPr>
        <w:t xml:space="preserve">- </w:t>
      </w:r>
      <w:r w:rsidR="00B71B6C" w:rsidRPr="001B11AC">
        <w:rPr>
          <w:rFonts w:eastAsia="SimSun"/>
          <w:szCs w:val="26"/>
        </w:rPr>
        <w:t xml:space="preserve">Là nơi đặt hai pho tượng phật bạch ngọc cực hiếm, </w:t>
      </w:r>
      <w:r w:rsidR="00F133D6">
        <w:rPr>
          <w:bCs/>
          <w:color w:val="auto"/>
          <w:szCs w:val="26"/>
        </w:rPr>
        <w:t>n</w:t>
      </w:r>
      <w:r w:rsidR="00F133D6" w:rsidRPr="00392E8C">
        <w:rPr>
          <w:bCs/>
          <w:color w:val="auto"/>
          <w:szCs w:val="26"/>
        </w:rPr>
        <w:t>gôi chùa này nổi bật với bức tượng Phật bằng ngọc bích trắng của Miến Điện, được chạm khắc vô cùng tỉ mẩn và tinh xảo</w:t>
      </w:r>
      <w:r w:rsidR="00F133D6" w:rsidRPr="001B11AC">
        <w:rPr>
          <w:rFonts w:eastAsia="SimSun"/>
          <w:szCs w:val="26"/>
        </w:rPr>
        <w:t xml:space="preserve"> </w:t>
      </w:r>
      <w:r w:rsidR="00B71B6C" w:rsidRPr="001B11AC">
        <w:rPr>
          <w:rFonts w:eastAsia="SimSun"/>
          <w:szCs w:val="26"/>
        </w:rPr>
        <w:t>ngôi chùa kiêm tu viện hiện đại này là một ốc đảo tâm linh ngay giữa lòng Thượng Hải luôn nghi ngút khói nhang.</w:t>
      </w:r>
      <w:r w:rsidR="00B71B6C" w:rsidRPr="001B11AC">
        <w:rPr>
          <w:noProof/>
          <w:szCs w:val="26"/>
        </w:rPr>
        <w:t xml:space="preserve"> </w:t>
      </w:r>
    </w:p>
    <w:p w14:paraId="6FA52F6A" w14:textId="27E93FA1" w:rsidR="00B71B6C" w:rsidRPr="001B11AC" w:rsidRDefault="00A02D24" w:rsidP="00B71B6C">
      <w:pPr>
        <w:shd w:val="clear" w:color="auto" w:fill="FFFFFF"/>
        <w:spacing w:line="360" w:lineRule="auto"/>
        <w:rPr>
          <w:color w:val="000000"/>
          <w:szCs w:val="26"/>
        </w:rPr>
      </w:pPr>
      <w:r w:rsidRPr="00A02D24">
        <w:rPr>
          <w:noProof/>
          <w:color w:val="ED7D31" w:themeColor="accent2"/>
          <w:szCs w:val="26"/>
        </w:rPr>
        <w:drawing>
          <wp:anchor distT="0" distB="0" distL="114300" distR="114300" simplePos="0" relativeHeight="251734016" behindDoc="0" locked="0" layoutInCell="1" allowOverlap="1" wp14:anchorId="4188B564" wp14:editId="2324C3FC">
            <wp:simplePos x="0" y="0"/>
            <wp:positionH relativeFrom="margin">
              <wp:posOffset>4443095</wp:posOffset>
            </wp:positionH>
            <wp:positionV relativeFrom="margin">
              <wp:posOffset>4187825</wp:posOffset>
            </wp:positionV>
            <wp:extent cx="2495550" cy="1630680"/>
            <wp:effectExtent l="114300" t="76200" r="57150" b="140970"/>
            <wp:wrapSquare wrapText="bothSides"/>
            <wp:docPr id="10379736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92257"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5550" cy="1630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
          <w:color w:val="ED7D31" w:themeColor="accent2"/>
          <w:szCs w:val="26"/>
          <w:shd w:val="clear" w:color="auto" w:fill="FFFFFF" w:themeFill="background1"/>
        </w:rPr>
        <w:t>Đền</w:t>
      </w:r>
      <w:r w:rsidR="00B71B6C" w:rsidRPr="001B11AC">
        <w:rPr>
          <w:b/>
          <w:color w:val="ED7D31" w:themeColor="accent2"/>
          <w:szCs w:val="26"/>
          <w:shd w:val="clear" w:color="auto" w:fill="FFFFFF" w:themeFill="background1"/>
        </w:rPr>
        <w:t xml:space="preserve"> Thành Hoàng</w:t>
      </w:r>
      <w:r w:rsidR="00B71B6C" w:rsidRPr="001B11AC">
        <w:rPr>
          <w:color w:val="ED7D31" w:themeColor="accent2"/>
          <w:szCs w:val="26"/>
          <w:shd w:val="clear" w:color="auto" w:fill="FFFFFF" w:themeFill="background1"/>
        </w:rPr>
        <w:t xml:space="preserve"> -</w:t>
      </w:r>
      <w:r w:rsidR="00B71B6C" w:rsidRPr="001B11AC">
        <w:rPr>
          <w:color w:val="ED7D31" w:themeColor="accent2"/>
          <w:szCs w:val="26"/>
        </w:rPr>
        <w:t xml:space="preserve"> </w:t>
      </w:r>
      <w:r w:rsidR="00B71B6C" w:rsidRPr="001B11AC">
        <w:rPr>
          <w:szCs w:val="26"/>
        </w:rPr>
        <w:t>được thiết kế cực kỳ tinh tế với nhiều phong cảnh đẹp khiến nơi đây trở thành một trong những khu vườn đẹp nhất Trung Hoa</w:t>
      </w:r>
    </w:p>
    <w:p w14:paraId="2F18F1BE" w14:textId="78E6BAFE" w:rsidR="00B71B6C" w:rsidRPr="001B11AC" w:rsidRDefault="00B71B6C" w:rsidP="00B71B6C">
      <w:pPr>
        <w:tabs>
          <w:tab w:val="left" w:pos="709"/>
          <w:tab w:val="left" w:pos="1980"/>
        </w:tabs>
        <w:spacing w:line="360" w:lineRule="auto"/>
        <w:rPr>
          <w:rFonts w:cs="Times New Roman"/>
          <w:b/>
          <w:bCs/>
          <w:color w:val="auto"/>
          <w:szCs w:val="26"/>
          <w:lang w:val="vi"/>
        </w:rPr>
      </w:pPr>
      <w:r w:rsidRPr="001B11AC">
        <w:rPr>
          <w:rFonts w:cs="Times New Roman"/>
          <w:szCs w:val="26"/>
          <w:lang w:val="vi"/>
        </w:rPr>
        <w:t>Sau khi</w:t>
      </w:r>
      <w:r w:rsidRPr="001B11AC">
        <w:rPr>
          <w:rFonts w:cs="Times New Roman"/>
          <w:szCs w:val="26"/>
        </w:rPr>
        <w:t xml:space="preserve"> dùng bữa tại nhà hàng </w:t>
      </w:r>
      <w:r w:rsidRPr="001B11AC">
        <w:rPr>
          <w:rFonts w:cs="Times New Roman"/>
          <w:szCs w:val="26"/>
          <w:lang w:val="vi"/>
        </w:rPr>
        <w:t>địa phương và</w:t>
      </w:r>
      <w:r w:rsidRPr="001B11AC">
        <w:rPr>
          <w:rFonts w:cs="Times New Roman"/>
          <w:szCs w:val="26"/>
        </w:rPr>
        <w:t xml:space="preserve"> </w:t>
      </w:r>
      <w:r w:rsidRPr="001B11AC">
        <w:rPr>
          <w:rFonts w:cs="Times New Roman"/>
          <w:szCs w:val="26"/>
          <w:lang w:val="vi"/>
        </w:rPr>
        <w:t xml:space="preserve">đoàn </w:t>
      </w:r>
      <w:r w:rsidRPr="001B11AC">
        <w:rPr>
          <w:rFonts w:cs="Times New Roman"/>
          <w:szCs w:val="26"/>
        </w:rPr>
        <w:t>tiếp tục</w:t>
      </w:r>
      <w:r w:rsidRPr="001B11AC">
        <w:rPr>
          <w:rFonts w:cs="Times New Roman"/>
          <w:szCs w:val="26"/>
          <w:lang w:val="vi"/>
        </w:rPr>
        <w:t xml:space="preserve"> tham quan:</w:t>
      </w:r>
    </w:p>
    <w:p w14:paraId="6AFEBFCA" w14:textId="1DE4C7F5" w:rsidR="00B71B6C" w:rsidRPr="001B11AC" w:rsidRDefault="00F133D6" w:rsidP="00B71B6C">
      <w:pPr>
        <w:tabs>
          <w:tab w:val="left" w:pos="709"/>
          <w:tab w:val="left" w:pos="1980"/>
        </w:tabs>
        <w:spacing w:line="360" w:lineRule="auto"/>
        <w:rPr>
          <w:rFonts w:cs="Times New Roman"/>
          <w:b/>
          <w:bCs/>
          <w:color w:val="auto"/>
          <w:szCs w:val="26"/>
          <w:lang w:val="vi"/>
        </w:rPr>
      </w:pPr>
      <w:r>
        <w:rPr>
          <w:noProof/>
        </w:rPr>
        <w:drawing>
          <wp:anchor distT="0" distB="0" distL="114300" distR="114300" simplePos="0" relativeHeight="251739136" behindDoc="0" locked="0" layoutInCell="1" allowOverlap="1" wp14:anchorId="2EBF6A15" wp14:editId="0C9CA9DE">
            <wp:simplePos x="0" y="0"/>
            <wp:positionH relativeFrom="column">
              <wp:posOffset>4443095</wp:posOffset>
            </wp:positionH>
            <wp:positionV relativeFrom="paragraph">
              <wp:posOffset>680720</wp:posOffset>
            </wp:positionV>
            <wp:extent cx="2567940" cy="1703705"/>
            <wp:effectExtent l="114300" t="76200" r="60960" b="125095"/>
            <wp:wrapSquare wrapText="bothSides"/>
            <wp:docPr id="1775609430" name="Picture 1" descr="Khám phá Dự Viên - nơi hội tụ tinh hoa văn hóa của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m phá Dự Viên - nơi hội tụ tinh hoa văn hóa của Thượng Hả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7940" cy="1703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71B6C" w:rsidRPr="001B11AC">
        <w:rPr>
          <w:rFonts w:cs="Times New Roman"/>
          <w:b/>
          <w:bCs/>
          <w:color w:val="ED7D31" w:themeColor="accent2"/>
          <w:szCs w:val="26"/>
          <w:lang w:val="vi"/>
        </w:rPr>
        <w:t>Dự Viên</w:t>
      </w:r>
      <w:r w:rsidR="00B71B6C">
        <w:rPr>
          <w:rFonts w:cs="Times New Roman"/>
          <w:b/>
          <w:bCs/>
          <w:color w:val="ED7D31" w:themeColor="accent2"/>
          <w:szCs w:val="26"/>
          <w:lang w:val="vi"/>
        </w:rPr>
        <w:t xml:space="preserve"> -</w:t>
      </w:r>
      <w:r w:rsidR="00B71B6C" w:rsidRPr="001B11AC">
        <w:rPr>
          <w:rFonts w:cs="Times New Roman"/>
          <w:b/>
          <w:bCs/>
          <w:color w:val="ED7D31" w:themeColor="accent2"/>
          <w:szCs w:val="26"/>
          <w:lang w:val="vi"/>
        </w:rPr>
        <w:t xml:space="preserve"> </w:t>
      </w:r>
      <w:r w:rsidR="00B71B6C" w:rsidRPr="001B11AC">
        <w:rPr>
          <w:rFonts w:cs="Times New Roman"/>
          <w:color w:val="auto"/>
          <w:szCs w:val="26"/>
          <w:lang w:val="en-US"/>
        </w:rPr>
        <w:t>K</w:t>
      </w:r>
      <w:r w:rsidR="00B71B6C" w:rsidRPr="001B11AC">
        <w:rPr>
          <w:rFonts w:cs="Times New Roman"/>
          <w:color w:val="auto"/>
          <w:szCs w:val="26"/>
          <w:lang w:val="vi"/>
        </w:rPr>
        <w:t>hông chỉ là một khu vườn xanh mát mà là nơi hội tụ những tinh hoa độc đáo của kiến trúc cổ Trung Quốc. Nơi đây có cách bố trí cảnh quan tinh tế, kết hợp hài hòa giữa vẻ đẹp truyền thống và hiện đại. Ngoài ra, điểm đến này còn bao gồm sáu khu danh lam thắng cảnh khác nhau, mang đến nhiều trải nghiệm thú vị cho du khách.</w:t>
      </w:r>
      <w:r w:rsidR="00B71B6C" w:rsidRPr="001B11AC">
        <w:rPr>
          <w:rFonts w:cs="Times New Roman"/>
          <w:szCs w:val="26"/>
        </w:rPr>
        <w:t xml:space="preserve"> </w:t>
      </w:r>
    </w:p>
    <w:p w14:paraId="4AF2CD12" w14:textId="74E4E7C7" w:rsidR="0090500F" w:rsidRPr="001B11AC" w:rsidRDefault="00971663" w:rsidP="0090500F">
      <w:pPr>
        <w:spacing w:before="60" w:after="60" w:line="360" w:lineRule="auto"/>
        <w:rPr>
          <w:rFonts w:cs="Times New Roman"/>
          <w:szCs w:val="26"/>
        </w:rPr>
      </w:pPr>
      <w:r w:rsidRPr="00971663">
        <w:rPr>
          <w:rFonts w:cs="Times New Roman"/>
          <w:bCs/>
          <w:szCs w:val="26"/>
        </w:rPr>
        <w:t>Đ</w:t>
      </w:r>
      <w:r w:rsidR="0090500F" w:rsidRPr="001B11AC">
        <w:rPr>
          <w:rFonts w:cs="Times New Roman"/>
          <w:szCs w:val="26"/>
        </w:rPr>
        <w:t xml:space="preserve">oàn di chuyển ra sân bay làm thủ tục đáp chuyến bay </w:t>
      </w:r>
      <w:r w:rsidR="0090500F" w:rsidRPr="001B11AC">
        <w:rPr>
          <w:rFonts w:cs="Times New Roman"/>
          <w:b/>
          <w:i/>
          <w:color w:val="ED7D31" w:themeColor="accent2"/>
          <w:szCs w:val="26"/>
        </w:rPr>
        <w:t>HO</w:t>
      </w:r>
      <w:r w:rsidR="00586E3D" w:rsidRPr="001B11AC">
        <w:rPr>
          <w:rFonts w:cs="Times New Roman"/>
          <w:b/>
          <w:i/>
          <w:color w:val="ED7D31" w:themeColor="accent2"/>
          <w:szCs w:val="26"/>
        </w:rPr>
        <w:t>1327</w:t>
      </w:r>
      <w:r w:rsidR="0090500F" w:rsidRPr="001B11AC">
        <w:rPr>
          <w:rFonts w:cs="Times New Roman"/>
          <w:b/>
          <w:i/>
          <w:color w:val="ED7D31" w:themeColor="accent2"/>
          <w:szCs w:val="26"/>
        </w:rPr>
        <w:t xml:space="preserve"> </w:t>
      </w:r>
      <w:r w:rsidR="00F133D6">
        <w:rPr>
          <w:rFonts w:cs="Times New Roman"/>
          <w:b/>
          <w:i/>
          <w:color w:val="ED7D31" w:themeColor="accent2"/>
          <w:szCs w:val="26"/>
        </w:rPr>
        <w:t>19</w:t>
      </w:r>
      <w:r w:rsidR="00586E3D" w:rsidRPr="001B11AC">
        <w:rPr>
          <w:rFonts w:cs="Times New Roman"/>
          <w:b/>
          <w:i/>
          <w:color w:val="ED7D31" w:themeColor="accent2"/>
          <w:szCs w:val="26"/>
        </w:rPr>
        <w:t>:</w:t>
      </w:r>
      <w:r w:rsidR="00386407">
        <w:rPr>
          <w:rFonts w:cs="Times New Roman"/>
          <w:b/>
          <w:i/>
          <w:color w:val="ED7D31" w:themeColor="accent2"/>
          <w:szCs w:val="26"/>
          <w:lang w:val="en-US"/>
        </w:rPr>
        <w:t>30</w:t>
      </w:r>
      <w:r w:rsidR="00586E3D" w:rsidRPr="001B11AC">
        <w:rPr>
          <w:rFonts w:cs="Times New Roman"/>
          <w:b/>
          <w:i/>
          <w:color w:val="ED7D31" w:themeColor="accent2"/>
          <w:szCs w:val="26"/>
        </w:rPr>
        <w:t xml:space="preserve"> – </w:t>
      </w:r>
      <w:r w:rsidR="00F133D6">
        <w:rPr>
          <w:rFonts w:cs="Times New Roman"/>
          <w:b/>
          <w:i/>
          <w:color w:val="ED7D31" w:themeColor="accent2"/>
          <w:szCs w:val="26"/>
        </w:rPr>
        <w:t>23:00</w:t>
      </w:r>
      <w:r w:rsidR="0090500F" w:rsidRPr="001B11AC">
        <w:rPr>
          <w:rFonts w:cs="Times New Roman"/>
          <w:b/>
          <w:color w:val="ED7D31" w:themeColor="accent2"/>
          <w:szCs w:val="26"/>
        </w:rPr>
        <w:t xml:space="preserve"> </w:t>
      </w:r>
      <w:r w:rsidR="0090500F" w:rsidRPr="001B11AC">
        <w:rPr>
          <w:rFonts w:cs="Times New Roman"/>
          <w:szCs w:val="26"/>
        </w:rPr>
        <w:t>về TP.HCM. Chia tay Quý khách và hẹn gặp lại quý khách!</w:t>
      </w:r>
    </w:p>
    <w:p w14:paraId="499FC4D1" w14:textId="77777777" w:rsidR="00B66B9B" w:rsidRPr="001B11AC" w:rsidRDefault="00B66B9B" w:rsidP="00B66B9B">
      <w:pPr>
        <w:spacing w:line="360" w:lineRule="auto"/>
        <w:jc w:val="center"/>
        <w:rPr>
          <w:b/>
          <w:bCs/>
          <w:color w:val="ED7D31" w:themeColor="accent2"/>
          <w:sz w:val="40"/>
          <w:szCs w:val="40"/>
        </w:rPr>
      </w:pPr>
      <w:r w:rsidRPr="001B11AC">
        <w:rPr>
          <w:b/>
          <w:bCs/>
          <w:color w:val="ED7D31" w:themeColor="accent2"/>
          <w:sz w:val="36"/>
          <w:szCs w:val="36"/>
        </w:rPr>
        <w:t>KẾT THÚC CHƯƠNG TRÌNH CHIA TAY VÀ HẸN GẶP LẠI</w:t>
      </w:r>
      <w:r w:rsidRPr="001B11AC">
        <w:rPr>
          <w:b/>
          <w:bCs/>
          <w:color w:val="ED7D31" w:themeColor="accent2"/>
          <w:sz w:val="40"/>
          <w:szCs w:val="40"/>
        </w:rPr>
        <w:t>.</w:t>
      </w:r>
      <w:bookmarkStart w:id="1" w:name="_Hlk162635113"/>
    </w:p>
    <w:p w14:paraId="114E65B0" w14:textId="089DC7DF" w:rsidR="00B66B9B" w:rsidRPr="001B11AC" w:rsidRDefault="00B66B9B" w:rsidP="00B66B9B">
      <w:pPr>
        <w:spacing w:line="360" w:lineRule="auto"/>
        <w:rPr>
          <w:bCs/>
          <w:i/>
          <w:iCs/>
          <w:color w:val="1F3864" w:themeColor="accent5" w:themeShade="80"/>
          <w:szCs w:val="26"/>
        </w:rPr>
      </w:pPr>
      <w:r w:rsidRPr="001B11AC">
        <w:rPr>
          <w:bCs/>
          <w:i/>
          <w:iCs/>
          <w:color w:val="1F3864" w:themeColor="accent5" w:themeShade="80"/>
          <w:szCs w:val="26"/>
          <w:lang w:val="vi"/>
        </w:rPr>
        <w:t>**</w:t>
      </w:r>
      <w:bookmarkEnd w:id="1"/>
      <w:r w:rsidRPr="001B11AC">
        <w:rPr>
          <w:bCs/>
          <w:i/>
          <w:iCs/>
          <w:color w:val="1F3864" w:themeColor="accent5" w:themeShade="80"/>
          <w:szCs w:val="26"/>
          <w:lang w:val="vi"/>
        </w:rPr>
        <w:t>* Chú ý: Thứ tự chương trình có thể thay đổi theo sự sắp xếp của Hướng Dẫn Viên để phù hợp với tình hình thực tế nhưng vẫn đảm bảo đầy đủ các điểm tham quan đã nêu trong chương trình.</w:t>
      </w:r>
      <w:r w:rsidRPr="001B11AC">
        <w:rPr>
          <w:bCs/>
          <w:i/>
          <w:iCs/>
          <w:color w:val="1F3864" w:themeColor="accent5" w:themeShade="80"/>
          <w:szCs w:val="26"/>
        </w:rPr>
        <w:t xml:space="preserve"> </w:t>
      </w:r>
    </w:p>
    <w:p w14:paraId="28097301" w14:textId="095F909D" w:rsidR="00B66B9B" w:rsidRPr="001B11AC" w:rsidRDefault="00B66B9B" w:rsidP="00B66B9B">
      <w:pPr>
        <w:spacing w:line="360" w:lineRule="auto"/>
        <w:rPr>
          <w:szCs w:val="26"/>
        </w:rPr>
      </w:pPr>
    </w:p>
    <w:p w14:paraId="1DEB8095" w14:textId="77777777" w:rsidR="00B66B9B" w:rsidRPr="001B11AC" w:rsidRDefault="00B66B9B" w:rsidP="00B66B9B">
      <w:pPr>
        <w:spacing w:line="360" w:lineRule="auto"/>
        <w:rPr>
          <w:szCs w:val="26"/>
        </w:rPr>
      </w:pPr>
    </w:p>
    <w:p w14:paraId="06597D6F" w14:textId="77777777" w:rsidR="00665E3C" w:rsidRPr="001B11AC" w:rsidRDefault="00665E3C">
      <w:pPr>
        <w:rPr>
          <w:rFonts w:cs="Times New Roman"/>
          <w:i/>
          <w:color w:val="FF0000"/>
          <w:szCs w:val="26"/>
        </w:rPr>
      </w:pPr>
    </w:p>
    <w:tbl>
      <w:tblPr>
        <w:tblStyle w:val="TableGrid"/>
        <w:tblW w:w="11199" w:type="dxa"/>
        <w:tblInd w:w="-5" w:type="dxa"/>
        <w:tblLook w:val="04A0" w:firstRow="1" w:lastRow="0" w:firstColumn="1" w:lastColumn="0" w:noHBand="0" w:noVBand="1"/>
      </w:tblPr>
      <w:tblGrid>
        <w:gridCol w:w="11199"/>
      </w:tblGrid>
      <w:tr w:rsidR="00665E3C" w:rsidRPr="001B11AC" w14:paraId="3D513444" w14:textId="77777777" w:rsidTr="00B642FE">
        <w:trPr>
          <w:trHeight w:val="420"/>
        </w:trPr>
        <w:tc>
          <w:tcPr>
            <w:tcW w:w="11199" w:type="dxa"/>
            <w:shd w:val="clear" w:color="auto" w:fill="ED7D31" w:themeFill="accent2"/>
          </w:tcPr>
          <w:p w14:paraId="250EA15D" w14:textId="77777777" w:rsidR="00665E3C" w:rsidRPr="001B11AC" w:rsidRDefault="00665E3C" w:rsidP="00DA27F5">
            <w:pPr>
              <w:pStyle w:val="ListParagraph"/>
              <w:tabs>
                <w:tab w:val="left" w:pos="360"/>
              </w:tabs>
              <w:spacing w:line="360" w:lineRule="auto"/>
              <w:ind w:left="0" w:right="142"/>
              <w:jc w:val="center"/>
              <w:rPr>
                <w:rFonts w:ascii="Cambria" w:hAnsi="Cambria" w:cs="Times New Roman"/>
                <w:b/>
                <w:color w:val="FFFFFF" w:themeColor="background1"/>
                <w:szCs w:val="26"/>
              </w:rPr>
            </w:pPr>
            <w:r w:rsidRPr="001B11AC">
              <w:rPr>
                <w:rFonts w:ascii="Cambria" w:hAnsi="Cambria" w:cs="Times New Roman"/>
                <w:b/>
                <w:color w:val="FFFFFF" w:themeColor="background1"/>
                <w:szCs w:val="26"/>
                <w:lang w:val="pt-BR"/>
              </w:rPr>
              <w:lastRenderedPageBreak/>
              <w:t>GIÁ TOUR BAO GỒM</w:t>
            </w:r>
          </w:p>
        </w:tc>
      </w:tr>
      <w:tr w:rsidR="00665E3C" w:rsidRPr="001B11AC" w14:paraId="4B41D5BF" w14:textId="77777777" w:rsidTr="00B642FE">
        <w:tc>
          <w:tcPr>
            <w:tcW w:w="11199" w:type="dxa"/>
          </w:tcPr>
          <w:p w14:paraId="6F4EF97B" w14:textId="4317C77E"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bCs/>
                <w:iCs/>
                <w:color w:val="000000"/>
                <w:sz w:val="26"/>
                <w:szCs w:val="26"/>
                <w:lang w:val="pt-BR"/>
              </w:rPr>
            </w:pPr>
            <w:r w:rsidRPr="001B11AC">
              <w:rPr>
                <w:rFonts w:ascii="Cambria" w:hAnsi="Cambria"/>
                <w:color w:val="000000"/>
                <w:sz w:val="26"/>
                <w:szCs w:val="26"/>
                <w:lang w:val="pt-BR"/>
              </w:rPr>
              <w:t xml:space="preserve">Vé máy bay khứ hồi </w:t>
            </w:r>
            <w:r w:rsidRPr="001B11AC">
              <w:rPr>
                <w:rFonts w:ascii="Cambria" w:hAnsi="Cambria"/>
                <w:bCs/>
                <w:color w:val="000000"/>
                <w:sz w:val="26"/>
                <w:szCs w:val="26"/>
                <w:lang w:val="pt-BR"/>
              </w:rPr>
              <w:t>theo đoàn</w:t>
            </w:r>
            <w:r w:rsidRPr="001B11AC">
              <w:rPr>
                <w:rFonts w:ascii="Cambria" w:hAnsi="Cambria"/>
                <w:bCs/>
                <w:color w:val="000000"/>
                <w:sz w:val="26"/>
                <w:szCs w:val="26"/>
                <w:lang w:val="vi-VN"/>
              </w:rPr>
              <w:t xml:space="preserve"> (Bao gồm 7 kg hành lý xách tay + 1 kiện 23 kg hành lý ký gửi)</w:t>
            </w:r>
          </w:p>
          <w:p w14:paraId="43C5C949"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bCs/>
                <w:iCs/>
                <w:color w:val="000000"/>
                <w:sz w:val="26"/>
                <w:szCs w:val="26"/>
                <w:lang w:val="pt-BR"/>
              </w:rPr>
            </w:pPr>
            <w:r w:rsidRPr="001B11AC">
              <w:rPr>
                <w:rFonts w:ascii="Cambria" w:hAnsi="Cambria"/>
                <w:bCs/>
                <w:iCs/>
                <w:color w:val="000000"/>
                <w:sz w:val="26"/>
                <w:szCs w:val="26"/>
                <w:lang w:val="pt-BR"/>
              </w:rPr>
              <w:t>Phí an ninh sân bay, bảo hiểm hàng không thuế phi trường 2 nước</w:t>
            </w:r>
          </w:p>
          <w:p w14:paraId="15C7DB0D"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bCs/>
                <w:iCs/>
                <w:color w:val="000000"/>
                <w:sz w:val="26"/>
                <w:szCs w:val="26"/>
                <w:lang w:val="pt-BR"/>
              </w:rPr>
            </w:pPr>
            <w:r w:rsidRPr="001B11AC">
              <w:rPr>
                <w:rFonts w:ascii="Cambria" w:hAnsi="Cambria"/>
                <w:bCs/>
                <w:iCs/>
                <w:color w:val="000000"/>
                <w:sz w:val="26"/>
                <w:szCs w:val="26"/>
                <w:lang w:val="pt-BR"/>
              </w:rPr>
              <w:t>Bảo hiểm du lịch Quốc tế suốt tuyến</w:t>
            </w:r>
            <w:r w:rsidRPr="001B11AC">
              <w:rPr>
                <w:rFonts w:ascii="Cambria" w:hAnsi="Cambria"/>
                <w:bCs/>
                <w:iCs/>
                <w:color w:val="000000"/>
                <w:sz w:val="26"/>
                <w:szCs w:val="26"/>
                <w:lang w:val="vi-VN"/>
              </w:rPr>
              <w:t>.</w:t>
            </w:r>
          </w:p>
          <w:p w14:paraId="2F2B39EC"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bCs/>
                <w:iCs/>
                <w:color w:val="000000"/>
                <w:sz w:val="26"/>
                <w:szCs w:val="26"/>
                <w:lang w:val="pt-BR"/>
              </w:rPr>
            </w:pPr>
            <w:r w:rsidRPr="001B11AC">
              <w:rPr>
                <w:rFonts w:ascii="Cambria" w:hAnsi="Cambria"/>
                <w:bCs/>
                <w:iCs/>
                <w:color w:val="000000"/>
                <w:sz w:val="26"/>
                <w:szCs w:val="26"/>
                <w:lang w:val="pt-BR"/>
              </w:rPr>
              <w:t>Khách sạn tiêu chuẩn 4</w:t>
            </w:r>
            <w:r w:rsidRPr="001B11AC">
              <w:rPr>
                <w:rFonts w:ascii="Cambria" w:hAnsi="Cambria"/>
                <w:bCs/>
                <w:iCs/>
                <w:color w:val="000000"/>
                <w:sz w:val="26"/>
                <w:szCs w:val="26"/>
                <w:lang w:val="vi-VN"/>
              </w:rPr>
              <w:t xml:space="preserve"> sao và 5 sao</w:t>
            </w:r>
            <w:r w:rsidRPr="001B11AC">
              <w:rPr>
                <w:rFonts w:ascii="Cambria" w:hAnsi="Cambria"/>
                <w:bCs/>
                <w:iCs/>
                <w:color w:val="000000"/>
                <w:sz w:val="26"/>
                <w:szCs w:val="26"/>
                <w:lang w:val="pt-BR"/>
              </w:rPr>
              <w:t xml:space="preserve"> (2 người/phòng - phòng 3 người trường hợp đi lẻ nam hoặc nữ).</w:t>
            </w:r>
          </w:p>
          <w:p w14:paraId="2859CF0E"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bCs/>
                <w:iCs/>
                <w:color w:val="FF0000"/>
                <w:sz w:val="26"/>
                <w:szCs w:val="26"/>
                <w:lang w:val="pt-BR"/>
              </w:rPr>
            </w:pPr>
            <w:r w:rsidRPr="001B11AC">
              <w:rPr>
                <w:rFonts w:ascii="Cambria" w:hAnsi="Cambria"/>
                <w:bCs/>
                <w:iCs/>
                <w:color w:val="000000"/>
                <w:sz w:val="26"/>
                <w:szCs w:val="26"/>
                <w:lang w:val="pt-BR"/>
              </w:rPr>
              <w:t xml:space="preserve">Visa đoàn nhập cảnh Trung Quốc </w:t>
            </w:r>
            <w:r w:rsidRPr="001B11AC">
              <w:rPr>
                <w:rFonts w:ascii="Cambria" w:hAnsi="Cambria"/>
                <w:b/>
                <w:bCs/>
                <w:iCs/>
                <w:color w:val="FF0000"/>
                <w:sz w:val="26"/>
                <w:szCs w:val="26"/>
                <w:lang w:val="pt-BR"/>
              </w:rPr>
              <w:t>(</w:t>
            </w:r>
            <w:r w:rsidRPr="001B11AC">
              <w:rPr>
                <w:rFonts w:ascii="Cambria" w:hAnsi="Cambria"/>
                <w:b/>
                <w:color w:val="FF0000"/>
                <w:sz w:val="26"/>
                <w:szCs w:val="26"/>
                <w:lang w:val="pt-BR"/>
              </w:rPr>
              <w:t>Hộ chiếu + 2 hình 4*6 tiểu chuẩn Quốc Tế nền trắng)</w:t>
            </w:r>
          </w:p>
          <w:p w14:paraId="18690808"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bCs/>
                <w:iCs/>
                <w:color w:val="000000"/>
                <w:sz w:val="26"/>
                <w:szCs w:val="26"/>
                <w:lang w:val="pt-BR"/>
              </w:rPr>
            </w:pPr>
            <w:r w:rsidRPr="001B11AC">
              <w:rPr>
                <w:rFonts w:ascii="Cambria" w:hAnsi="Cambria"/>
                <w:bCs/>
                <w:iCs/>
                <w:color w:val="000000"/>
                <w:sz w:val="26"/>
                <w:szCs w:val="26"/>
                <w:lang w:val="pt-BR"/>
              </w:rPr>
              <w:t>Phục vụ 1 chai nước suối/khách/ngày.</w:t>
            </w:r>
          </w:p>
          <w:p w14:paraId="1065DA60"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bCs/>
                <w:iCs/>
                <w:color w:val="000000"/>
                <w:sz w:val="26"/>
                <w:szCs w:val="26"/>
                <w:lang w:val="pt-BR"/>
              </w:rPr>
            </w:pPr>
            <w:r w:rsidRPr="001B11AC">
              <w:rPr>
                <w:rFonts w:ascii="Cambria" w:hAnsi="Cambria"/>
                <w:color w:val="000000"/>
                <w:sz w:val="26"/>
                <w:szCs w:val="26"/>
                <w:lang w:val="pt-BR"/>
              </w:rPr>
              <w:t>Các bữa ăn như chương trình</w:t>
            </w:r>
            <w:r w:rsidRPr="001B11AC">
              <w:rPr>
                <w:rFonts w:ascii="Cambria" w:hAnsi="Cambria"/>
                <w:bCs/>
                <w:color w:val="000000"/>
                <w:sz w:val="26"/>
                <w:szCs w:val="26"/>
                <w:lang w:val="pt-BR"/>
              </w:rPr>
              <w:t>(các bữa ăn có thể thay đổi phù hợp với tuyến điểm tuy nhiên vẫn đảm bảo đủ số lượng và chất lượng bữa ăn tương đương hoặc hơn</w:t>
            </w:r>
            <w:r w:rsidRPr="001B11AC">
              <w:rPr>
                <w:rFonts w:ascii="Cambria" w:hAnsi="Cambria"/>
                <w:bCs/>
                <w:iCs/>
                <w:color w:val="000000"/>
                <w:sz w:val="26"/>
                <w:szCs w:val="26"/>
                <w:lang w:val="pt-BR"/>
              </w:rPr>
              <w:t>).</w:t>
            </w:r>
          </w:p>
          <w:p w14:paraId="2E774295"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color w:val="000000"/>
                <w:sz w:val="26"/>
                <w:szCs w:val="26"/>
                <w:lang w:val="pt-BR"/>
              </w:rPr>
            </w:pPr>
            <w:r w:rsidRPr="001B11AC">
              <w:rPr>
                <w:rFonts w:ascii="Cambria" w:hAnsi="Cambria"/>
                <w:color w:val="000000"/>
                <w:sz w:val="26"/>
                <w:szCs w:val="26"/>
                <w:lang w:val="pt-BR"/>
              </w:rPr>
              <w:t>Xe máy lạnh vận chuyển suốt tuyến.</w:t>
            </w:r>
          </w:p>
          <w:p w14:paraId="30422054"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color w:val="000000"/>
                <w:sz w:val="26"/>
                <w:szCs w:val="26"/>
                <w:lang w:val="pt-BR"/>
              </w:rPr>
            </w:pPr>
            <w:r w:rsidRPr="001B11AC">
              <w:rPr>
                <w:rFonts w:ascii="Cambria" w:hAnsi="Cambria"/>
                <w:color w:val="000000"/>
                <w:sz w:val="26"/>
                <w:szCs w:val="26"/>
                <w:lang w:val="pt-BR"/>
              </w:rPr>
              <w:t>Vé tham quan như chương trình.</w:t>
            </w:r>
          </w:p>
          <w:p w14:paraId="73DEF3F4" w14:textId="77777777" w:rsidR="00665E3C" w:rsidRPr="001B11AC" w:rsidRDefault="00665E3C" w:rsidP="00665E3C">
            <w:pPr>
              <w:pStyle w:val="BodyText"/>
              <w:numPr>
                <w:ilvl w:val="0"/>
                <w:numId w:val="14"/>
              </w:numPr>
              <w:tabs>
                <w:tab w:val="left" w:pos="-360"/>
                <w:tab w:val="left" w:pos="270"/>
              </w:tabs>
              <w:spacing w:after="0" w:line="360" w:lineRule="auto"/>
              <w:ind w:right="142"/>
              <w:jc w:val="both"/>
              <w:rPr>
                <w:rFonts w:ascii="Cambria" w:hAnsi="Cambria"/>
                <w:color w:val="000000"/>
                <w:sz w:val="26"/>
                <w:szCs w:val="26"/>
                <w:lang w:val="pt-BR"/>
              </w:rPr>
            </w:pPr>
            <w:r w:rsidRPr="001B11AC">
              <w:rPr>
                <w:rFonts w:ascii="Cambria" w:eastAsia="SimSun" w:hAnsi="Cambria"/>
                <w:color w:val="000000"/>
                <w:sz w:val="26"/>
                <w:szCs w:val="26"/>
                <w:lang w:val="pt-BR" w:eastAsia="zh-CN"/>
              </w:rPr>
              <w:t>T</w:t>
            </w:r>
            <w:r w:rsidRPr="001B11AC">
              <w:rPr>
                <w:rFonts w:ascii="Cambria" w:hAnsi="Cambria"/>
                <w:color w:val="000000"/>
                <w:sz w:val="26"/>
                <w:szCs w:val="26"/>
                <w:lang w:val="pt-BR"/>
              </w:rPr>
              <w:t xml:space="preserve">rưởng đoàn </w:t>
            </w:r>
            <w:r w:rsidRPr="001B11AC">
              <w:rPr>
                <w:rFonts w:ascii="Cambria" w:eastAsia="SimSun" w:hAnsi="Cambria"/>
                <w:color w:val="000000"/>
                <w:sz w:val="26"/>
                <w:szCs w:val="26"/>
                <w:lang w:val="pt-BR" w:eastAsia="zh-CN"/>
              </w:rPr>
              <w:t xml:space="preserve">và </w:t>
            </w:r>
            <w:r w:rsidRPr="001B11AC">
              <w:rPr>
                <w:rFonts w:ascii="Cambria" w:hAnsi="Cambria"/>
                <w:color w:val="000000"/>
                <w:sz w:val="26"/>
                <w:szCs w:val="26"/>
                <w:lang w:val="pt-BR"/>
              </w:rPr>
              <w:t xml:space="preserve">HDV địa phương </w:t>
            </w:r>
            <w:r w:rsidRPr="001B11AC">
              <w:rPr>
                <w:rFonts w:ascii="Cambria" w:eastAsia="SimSun" w:hAnsi="Cambria"/>
                <w:color w:val="000000"/>
                <w:sz w:val="26"/>
                <w:szCs w:val="26"/>
                <w:lang w:val="pt-BR" w:eastAsia="zh-CN"/>
              </w:rPr>
              <w:t xml:space="preserve">phục vụ </w:t>
            </w:r>
            <w:r w:rsidRPr="001B11AC">
              <w:rPr>
                <w:rFonts w:ascii="Cambria" w:hAnsi="Cambria"/>
                <w:color w:val="000000"/>
                <w:sz w:val="26"/>
                <w:szCs w:val="26"/>
                <w:lang w:val="pt-BR"/>
              </w:rPr>
              <w:t>suốt tuyến theo chương trình.</w:t>
            </w:r>
          </w:p>
        </w:tc>
      </w:tr>
      <w:tr w:rsidR="00665E3C" w:rsidRPr="001B11AC" w14:paraId="3B58C866" w14:textId="77777777" w:rsidTr="00B642FE">
        <w:tc>
          <w:tcPr>
            <w:tcW w:w="11199" w:type="dxa"/>
            <w:shd w:val="clear" w:color="auto" w:fill="ED7D31" w:themeFill="accent2"/>
          </w:tcPr>
          <w:p w14:paraId="37B1CED6" w14:textId="77777777" w:rsidR="00665E3C" w:rsidRPr="001B11AC" w:rsidRDefault="00665E3C" w:rsidP="00DA27F5">
            <w:pPr>
              <w:pStyle w:val="BodyText"/>
              <w:tabs>
                <w:tab w:val="left" w:pos="-360"/>
                <w:tab w:val="left" w:pos="180"/>
                <w:tab w:val="left" w:pos="270"/>
                <w:tab w:val="left" w:pos="360"/>
              </w:tabs>
              <w:spacing w:after="0" w:line="360" w:lineRule="auto"/>
              <w:ind w:right="142"/>
              <w:jc w:val="center"/>
              <w:rPr>
                <w:rFonts w:ascii="Cambria" w:hAnsi="Cambria"/>
                <w:b/>
                <w:bCs/>
                <w:iCs/>
                <w:color w:val="FFFFFF" w:themeColor="background1"/>
                <w:sz w:val="26"/>
                <w:szCs w:val="26"/>
                <w:lang w:val="vi-VN"/>
              </w:rPr>
            </w:pPr>
            <w:r w:rsidRPr="001B11AC">
              <w:rPr>
                <w:rFonts w:ascii="Cambria" w:hAnsi="Cambria"/>
                <w:b/>
                <w:color w:val="FFFFFF" w:themeColor="background1"/>
                <w:sz w:val="26"/>
                <w:szCs w:val="26"/>
                <w:lang w:val="pt-BR"/>
              </w:rPr>
              <w:t>GIÁ TOUR KHÔNG BAO GỒM</w:t>
            </w:r>
          </w:p>
        </w:tc>
      </w:tr>
      <w:tr w:rsidR="00665E3C" w:rsidRPr="001B11AC" w14:paraId="11D6B7BF" w14:textId="77777777" w:rsidTr="00B642FE">
        <w:tc>
          <w:tcPr>
            <w:tcW w:w="11199" w:type="dxa"/>
          </w:tcPr>
          <w:p w14:paraId="580CD708" w14:textId="77777777" w:rsidR="00665E3C" w:rsidRPr="001B11AC" w:rsidRDefault="00665E3C" w:rsidP="00665E3C">
            <w:pPr>
              <w:pStyle w:val="ListParagraph"/>
              <w:numPr>
                <w:ilvl w:val="0"/>
                <w:numId w:val="15"/>
              </w:numPr>
              <w:tabs>
                <w:tab w:val="left" w:pos="709"/>
              </w:tabs>
              <w:spacing w:line="360" w:lineRule="auto"/>
              <w:ind w:right="142"/>
              <w:rPr>
                <w:rFonts w:ascii="Cambria" w:hAnsi="Cambria" w:cs="Times New Roman"/>
                <w:color w:val="000000"/>
                <w:szCs w:val="26"/>
              </w:rPr>
            </w:pPr>
            <w:r w:rsidRPr="001B11AC">
              <w:rPr>
                <w:rFonts w:ascii="Cambria" w:hAnsi="Cambria" w:cs="Times New Roman"/>
                <w:color w:val="000000"/>
                <w:szCs w:val="26"/>
              </w:rPr>
              <w:t>Chi phí cá nhân, hành lý quá cước, điện thoại, giặt ủi, tham quan ngoài chương trình.</w:t>
            </w:r>
          </w:p>
          <w:p w14:paraId="7FA22FE9" w14:textId="0EF73DDD" w:rsidR="00665E3C" w:rsidRPr="00635AF7" w:rsidRDefault="00665E3C" w:rsidP="00665E3C">
            <w:pPr>
              <w:pStyle w:val="ListParagraph"/>
              <w:numPr>
                <w:ilvl w:val="0"/>
                <w:numId w:val="15"/>
              </w:numPr>
              <w:tabs>
                <w:tab w:val="left" w:pos="709"/>
              </w:tabs>
              <w:spacing w:line="360" w:lineRule="auto"/>
              <w:ind w:right="142"/>
              <w:rPr>
                <w:rFonts w:ascii="Cambria" w:hAnsi="Cambria" w:cs="Times New Roman"/>
                <w:b/>
                <w:bCs/>
                <w:color w:val="EE0000"/>
                <w:szCs w:val="26"/>
              </w:rPr>
            </w:pPr>
            <w:r w:rsidRPr="00635AF7">
              <w:rPr>
                <w:rFonts w:ascii="Cambria" w:hAnsi="Cambria" w:cs="Times New Roman"/>
                <w:color w:val="auto"/>
                <w:szCs w:val="26"/>
              </w:rPr>
              <w:t>Phụ thu phòng đơn (nếu khách có yêu cầu)</w:t>
            </w:r>
            <w:r w:rsidR="00635AF7" w:rsidRPr="00635AF7">
              <w:rPr>
                <w:rFonts w:ascii="Cambria" w:hAnsi="Cambria" w:cs="Times New Roman"/>
                <w:color w:val="auto"/>
                <w:szCs w:val="26"/>
              </w:rPr>
              <w:t>:</w:t>
            </w:r>
            <w:r w:rsidR="00635AF7" w:rsidRPr="00635AF7">
              <w:rPr>
                <w:rFonts w:ascii="Cambria" w:hAnsi="Cambria" w:cs="Times New Roman"/>
                <w:b/>
                <w:bCs/>
                <w:color w:val="auto"/>
                <w:szCs w:val="26"/>
              </w:rPr>
              <w:t xml:space="preserve"> </w:t>
            </w:r>
            <w:r w:rsidR="00635AF7" w:rsidRPr="00635AF7">
              <w:rPr>
                <w:rFonts w:ascii="Cambria" w:hAnsi="Cambria" w:cs="Times New Roman"/>
                <w:b/>
                <w:bCs/>
                <w:color w:val="EE0000"/>
                <w:szCs w:val="26"/>
              </w:rPr>
              <w:t>3.100.000 vnd/khách/trọn tour</w:t>
            </w:r>
          </w:p>
          <w:p w14:paraId="0C14EDF7" w14:textId="77777777" w:rsidR="00665E3C" w:rsidRPr="001B11AC" w:rsidRDefault="00665E3C" w:rsidP="00665E3C">
            <w:pPr>
              <w:numPr>
                <w:ilvl w:val="0"/>
                <w:numId w:val="15"/>
              </w:numPr>
              <w:spacing w:line="360" w:lineRule="auto"/>
              <w:ind w:right="142"/>
              <w:rPr>
                <w:rFonts w:ascii="Cambria" w:eastAsia="MingLiU" w:hAnsi="Cambria" w:cs="Times New Roman"/>
                <w:b/>
                <w:szCs w:val="26"/>
              </w:rPr>
            </w:pPr>
            <w:r w:rsidRPr="001B11AC">
              <w:rPr>
                <w:rFonts w:ascii="Cambria" w:eastAsia="MingLiU" w:hAnsi="Cambria" w:cs="Times New Roman"/>
                <w:szCs w:val="26"/>
              </w:rPr>
              <w:t>Phí xuất hoá đơn VAT.</w:t>
            </w:r>
          </w:p>
          <w:p w14:paraId="19F9DB00" w14:textId="77777777" w:rsidR="00665E3C" w:rsidRPr="001B11AC" w:rsidRDefault="00665E3C" w:rsidP="00665E3C">
            <w:pPr>
              <w:pStyle w:val="ListParagraph"/>
              <w:numPr>
                <w:ilvl w:val="0"/>
                <w:numId w:val="15"/>
              </w:numPr>
              <w:tabs>
                <w:tab w:val="left" w:pos="709"/>
              </w:tabs>
              <w:spacing w:line="360" w:lineRule="auto"/>
              <w:ind w:right="142"/>
              <w:rPr>
                <w:rFonts w:ascii="Cambria" w:hAnsi="Cambria" w:cs="Times New Roman"/>
                <w:color w:val="000000"/>
                <w:szCs w:val="26"/>
              </w:rPr>
            </w:pPr>
            <w:r w:rsidRPr="001B11AC">
              <w:rPr>
                <w:rFonts w:ascii="Cambria" w:hAnsi="Cambria" w:cs="Times New Roman"/>
                <w:color w:val="000000"/>
                <w:szCs w:val="26"/>
              </w:rPr>
              <w:t>Visa tái nhập Việt Nam cho khách quốc tịch nước ngoài (nếu có)</w:t>
            </w:r>
          </w:p>
          <w:p w14:paraId="2153404E" w14:textId="1B5CA669" w:rsidR="00665E3C" w:rsidRPr="001B11AC" w:rsidRDefault="00665E3C" w:rsidP="00665E3C">
            <w:pPr>
              <w:pStyle w:val="ListParagraph"/>
              <w:numPr>
                <w:ilvl w:val="0"/>
                <w:numId w:val="15"/>
              </w:numPr>
              <w:tabs>
                <w:tab w:val="left" w:pos="709"/>
              </w:tabs>
              <w:spacing w:line="360" w:lineRule="auto"/>
              <w:ind w:right="142"/>
              <w:rPr>
                <w:rFonts w:ascii="Cambria" w:hAnsi="Cambria" w:cs="Times New Roman"/>
                <w:color w:val="000000"/>
                <w:szCs w:val="26"/>
              </w:rPr>
            </w:pPr>
            <w:r w:rsidRPr="001B11AC">
              <w:rPr>
                <w:rFonts w:ascii="Cambria" w:hAnsi="Cambria" w:cs="Times New Roman"/>
                <w:color w:val="000000"/>
                <w:szCs w:val="26"/>
              </w:rPr>
              <w:t xml:space="preserve">Tips cho tài xế địa phương và hướng dẫn viên: </w:t>
            </w:r>
            <w:r w:rsidRPr="001B11AC">
              <w:rPr>
                <w:rFonts w:ascii="Cambria" w:hAnsi="Cambria" w:cs="Times New Roman"/>
                <w:b/>
                <w:bCs/>
                <w:color w:val="FF0000"/>
                <w:szCs w:val="26"/>
              </w:rPr>
              <w:t>30 U</w:t>
            </w:r>
            <w:r w:rsidRPr="001B11AC">
              <w:rPr>
                <w:rFonts w:ascii="Cambria" w:hAnsi="Cambria" w:cs="Times New Roman"/>
                <w:b/>
                <w:bCs/>
                <w:color w:val="ED0000"/>
                <w:szCs w:val="26"/>
              </w:rPr>
              <w:t>SD / KHÁCH</w:t>
            </w:r>
          </w:p>
        </w:tc>
      </w:tr>
      <w:tr w:rsidR="00665E3C" w:rsidRPr="001B11AC" w14:paraId="2BA5C21B" w14:textId="77777777" w:rsidTr="00B642FE">
        <w:tc>
          <w:tcPr>
            <w:tcW w:w="11199" w:type="dxa"/>
            <w:shd w:val="clear" w:color="auto" w:fill="ED7D31" w:themeFill="accent2"/>
          </w:tcPr>
          <w:p w14:paraId="7553D1D5" w14:textId="77777777" w:rsidR="00665E3C" w:rsidRPr="001B11AC" w:rsidRDefault="00665E3C" w:rsidP="00DA27F5">
            <w:pPr>
              <w:pStyle w:val="ListParagraph"/>
              <w:tabs>
                <w:tab w:val="left" w:pos="180"/>
                <w:tab w:val="left" w:pos="270"/>
              </w:tabs>
              <w:spacing w:line="360" w:lineRule="auto"/>
              <w:ind w:left="0" w:right="142"/>
              <w:jc w:val="center"/>
              <w:rPr>
                <w:rFonts w:ascii="Cambria" w:hAnsi="Cambria" w:cs="Times New Roman"/>
                <w:b/>
                <w:color w:val="FFFFFF" w:themeColor="background1"/>
                <w:szCs w:val="26"/>
              </w:rPr>
            </w:pPr>
            <w:r w:rsidRPr="001B11AC">
              <w:rPr>
                <w:rFonts w:ascii="Cambria" w:hAnsi="Cambria" w:cs="Times New Roman"/>
                <w:b/>
                <w:bCs/>
                <w:color w:val="FFFFFF" w:themeColor="background1"/>
                <w:szCs w:val="26"/>
              </w:rPr>
              <w:t>ĐIỀU KIỆN HOÀN/HỦY</w:t>
            </w:r>
          </w:p>
        </w:tc>
      </w:tr>
      <w:tr w:rsidR="00665E3C" w:rsidRPr="001B11AC" w14:paraId="651513C7" w14:textId="77777777" w:rsidTr="00B642FE">
        <w:tc>
          <w:tcPr>
            <w:tcW w:w="11199" w:type="dxa"/>
          </w:tcPr>
          <w:p w14:paraId="111444AD" w14:textId="77777777" w:rsidR="00665E3C" w:rsidRPr="001B11AC" w:rsidRDefault="00665E3C" w:rsidP="00DA27F5">
            <w:pPr>
              <w:tabs>
                <w:tab w:val="left" w:pos="180"/>
                <w:tab w:val="left" w:pos="270"/>
              </w:tabs>
              <w:spacing w:line="360" w:lineRule="auto"/>
              <w:ind w:right="142"/>
              <w:rPr>
                <w:rFonts w:ascii="Cambria" w:hAnsi="Cambria" w:cs="Times New Roman"/>
                <w:b/>
                <w:color w:val="C00000"/>
                <w:szCs w:val="26"/>
                <w:u w:val="single"/>
              </w:rPr>
            </w:pPr>
            <w:r w:rsidRPr="001B11AC">
              <w:rPr>
                <w:rFonts w:ascii="Cambria" w:hAnsi="Cambria" w:cs="Times New Roman"/>
                <w:b/>
                <w:bCs/>
                <w:color w:val="ED0000"/>
                <w:szCs w:val="26"/>
              </w:rPr>
              <w:t xml:space="preserve"> </w:t>
            </w:r>
            <w:r w:rsidRPr="001B11AC">
              <w:rPr>
                <w:rFonts w:ascii="Cambria" w:hAnsi="Cambria" w:cs="Times New Roman"/>
                <w:b/>
                <w:bCs/>
                <w:color w:val="C00000"/>
                <w:szCs w:val="26"/>
              </w:rPr>
              <w:t>Quý khách vui lòng cọc 50% tổng giá tour, Phần còn lại thanh toán trước 10 ngày khởi hành.</w:t>
            </w:r>
          </w:p>
          <w:p w14:paraId="519B6388" w14:textId="77777777" w:rsidR="00665E3C" w:rsidRPr="001B11AC" w:rsidRDefault="00665E3C" w:rsidP="00665E3C">
            <w:pPr>
              <w:pStyle w:val="ListParagraph"/>
              <w:widowControl w:val="0"/>
              <w:numPr>
                <w:ilvl w:val="0"/>
                <w:numId w:val="16"/>
              </w:numPr>
              <w:shd w:val="clear" w:color="auto" w:fill="FFFFFF"/>
              <w:spacing w:line="360" w:lineRule="auto"/>
              <w:jc w:val="left"/>
              <w:rPr>
                <w:rFonts w:ascii="Cambria" w:hAnsi="Cambria" w:cs="Times New Roman"/>
                <w:color w:val="000000"/>
                <w:szCs w:val="26"/>
                <w:lang w:eastAsia="zh-TW"/>
              </w:rPr>
            </w:pPr>
            <w:r w:rsidRPr="001B11AC">
              <w:rPr>
                <w:rFonts w:ascii="Cambria" w:hAnsi="Cambria" w:cs="Times New Roman"/>
                <w:color w:val="000000"/>
                <w:szCs w:val="26"/>
                <w:lang w:eastAsia="zh-TW"/>
              </w:rPr>
              <w:t>Hủy tour ngay sau khi Đại Sứ Quán, Lãnh Sự Quán đã cấp visa: Chi phí huỷ tour là 100% trên tổng giá tour.</w:t>
            </w:r>
          </w:p>
          <w:p w14:paraId="51464B92" w14:textId="77777777" w:rsidR="00665E3C" w:rsidRPr="001B11AC" w:rsidRDefault="00665E3C" w:rsidP="00665E3C">
            <w:pPr>
              <w:pStyle w:val="ListParagraph"/>
              <w:widowControl w:val="0"/>
              <w:numPr>
                <w:ilvl w:val="0"/>
                <w:numId w:val="16"/>
              </w:numPr>
              <w:spacing w:after="200" w:line="360" w:lineRule="auto"/>
              <w:jc w:val="left"/>
              <w:rPr>
                <w:rFonts w:ascii="Cambria" w:hAnsi="Cambria" w:cs="Times New Roman"/>
                <w:color w:val="000000"/>
                <w:szCs w:val="26"/>
                <w:lang w:eastAsia="zh-TW"/>
              </w:rPr>
            </w:pPr>
            <w:r w:rsidRPr="001B11AC">
              <w:rPr>
                <w:rFonts w:ascii="Cambria" w:hAnsi="Cambria" w:cs="Times New Roman"/>
                <w:color w:val="000000"/>
                <w:szCs w:val="26"/>
                <w:lang w:eastAsia="zh-TW"/>
              </w:rPr>
              <w:t>Hủy tour sau khi đăng ký: Phí huỷ tour = tiền cọc</w:t>
            </w:r>
          </w:p>
          <w:p w14:paraId="10CE00DA" w14:textId="77777777" w:rsidR="00665E3C" w:rsidRPr="001B11AC" w:rsidRDefault="00665E3C" w:rsidP="00665E3C">
            <w:pPr>
              <w:pStyle w:val="ListParagraph"/>
              <w:widowControl w:val="0"/>
              <w:numPr>
                <w:ilvl w:val="0"/>
                <w:numId w:val="16"/>
              </w:numPr>
              <w:spacing w:after="200" w:line="360" w:lineRule="auto"/>
              <w:jc w:val="left"/>
              <w:rPr>
                <w:rFonts w:ascii="Cambria" w:hAnsi="Cambria" w:cs="Times New Roman"/>
                <w:color w:val="000000"/>
                <w:szCs w:val="26"/>
                <w:lang w:eastAsia="zh-TW"/>
              </w:rPr>
            </w:pPr>
            <w:r w:rsidRPr="001B11AC">
              <w:rPr>
                <w:rFonts w:ascii="Cambria" w:hAnsi="Cambria" w:cs="Times New Roman"/>
                <w:color w:val="000000"/>
                <w:szCs w:val="26"/>
                <w:lang w:eastAsia="zh-TW"/>
              </w:rPr>
              <w:t>Hủy tour từ 20 – 29 ngày trước ngày khởi hành: Phí huỷ tour là 70% trên tổng giá tour.</w:t>
            </w:r>
          </w:p>
          <w:p w14:paraId="4A035262" w14:textId="77777777" w:rsidR="00665E3C" w:rsidRPr="001B11AC" w:rsidRDefault="00665E3C" w:rsidP="00665E3C">
            <w:pPr>
              <w:pStyle w:val="ListParagraph"/>
              <w:widowControl w:val="0"/>
              <w:numPr>
                <w:ilvl w:val="0"/>
                <w:numId w:val="16"/>
              </w:numPr>
              <w:spacing w:after="200" w:line="360" w:lineRule="auto"/>
              <w:jc w:val="left"/>
              <w:rPr>
                <w:rFonts w:ascii="Cambria" w:hAnsi="Cambria" w:cs="Times New Roman"/>
                <w:color w:val="000000"/>
                <w:szCs w:val="26"/>
                <w:lang w:eastAsia="zh-TW"/>
              </w:rPr>
            </w:pPr>
            <w:r w:rsidRPr="001B11AC">
              <w:rPr>
                <w:rFonts w:ascii="Cambria" w:hAnsi="Cambria" w:cs="Times New Roman"/>
                <w:color w:val="000000"/>
                <w:szCs w:val="26"/>
                <w:lang w:eastAsia="zh-TW"/>
              </w:rPr>
              <w:t>Sau thời gian trên: Phí huỷ tour là 100% trên tổng giá tour.</w:t>
            </w:r>
          </w:p>
          <w:p w14:paraId="7C7C535D" w14:textId="77777777" w:rsidR="00665E3C" w:rsidRPr="001B11AC" w:rsidRDefault="00665E3C" w:rsidP="00665E3C">
            <w:pPr>
              <w:pStyle w:val="ListParagraph"/>
              <w:widowControl w:val="0"/>
              <w:numPr>
                <w:ilvl w:val="0"/>
                <w:numId w:val="16"/>
              </w:numPr>
              <w:tabs>
                <w:tab w:val="left" w:pos="579"/>
                <w:tab w:val="left" w:pos="580"/>
                <w:tab w:val="left" w:pos="10206"/>
              </w:tabs>
              <w:autoSpaceDE w:val="0"/>
              <w:autoSpaceDN w:val="0"/>
              <w:spacing w:line="360" w:lineRule="auto"/>
              <w:ind w:right="-17"/>
              <w:contextualSpacing w:val="0"/>
              <w:jc w:val="left"/>
              <w:rPr>
                <w:rFonts w:ascii="Cambria" w:hAnsi="Cambria" w:cs="Times New Roman"/>
                <w:szCs w:val="26"/>
              </w:rPr>
            </w:pPr>
            <w:r w:rsidRPr="001B11AC">
              <w:rPr>
                <w:rFonts w:ascii="Cambria" w:hAnsi="Cambria" w:cs="Times New Roman"/>
                <w:szCs w:val="26"/>
              </w:rPr>
              <w:t>Sau</w:t>
            </w:r>
            <w:r w:rsidRPr="001B11AC">
              <w:rPr>
                <w:rFonts w:ascii="Cambria" w:hAnsi="Cambria" w:cs="Times New Roman"/>
                <w:spacing w:val="-5"/>
                <w:szCs w:val="26"/>
              </w:rPr>
              <w:t xml:space="preserve"> </w:t>
            </w:r>
            <w:r w:rsidRPr="001B11AC">
              <w:rPr>
                <w:rFonts w:ascii="Cambria" w:hAnsi="Cambria" w:cs="Times New Roman"/>
                <w:szCs w:val="26"/>
              </w:rPr>
              <w:t>khi</w:t>
            </w:r>
            <w:r w:rsidRPr="001B11AC">
              <w:rPr>
                <w:rFonts w:ascii="Cambria" w:hAnsi="Cambria" w:cs="Times New Roman"/>
                <w:spacing w:val="-5"/>
                <w:szCs w:val="26"/>
              </w:rPr>
              <w:t xml:space="preserve"> </w:t>
            </w:r>
            <w:r w:rsidRPr="001B11AC">
              <w:rPr>
                <w:rFonts w:ascii="Cambria" w:hAnsi="Cambria" w:cs="Times New Roman"/>
                <w:szCs w:val="26"/>
              </w:rPr>
              <w:t>đóng</w:t>
            </w:r>
            <w:r w:rsidRPr="001B11AC">
              <w:rPr>
                <w:rFonts w:ascii="Cambria" w:hAnsi="Cambria" w:cs="Times New Roman"/>
                <w:spacing w:val="-5"/>
                <w:szCs w:val="26"/>
              </w:rPr>
              <w:t xml:space="preserve"> </w:t>
            </w:r>
            <w:r w:rsidRPr="001B11AC">
              <w:rPr>
                <w:rFonts w:ascii="Cambria" w:hAnsi="Cambria" w:cs="Times New Roman"/>
                <w:szCs w:val="26"/>
              </w:rPr>
              <w:t>tiền</w:t>
            </w:r>
            <w:r w:rsidRPr="001B11AC">
              <w:rPr>
                <w:rFonts w:ascii="Cambria" w:hAnsi="Cambria" w:cs="Times New Roman"/>
                <w:spacing w:val="-8"/>
                <w:szCs w:val="26"/>
              </w:rPr>
              <w:t xml:space="preserve"> </w:t>
            </w:r>
            <w:r w:rsidRPr="001B11AC">
              <w:rPr>
                <w:rFonts w:ascii="Cambria" w:hAnsi="Cambria" w:cs="Times New Roman"/>
                <w:szCs w:val="26"/>
              </w:rPr>
              <w:t>nếu</w:t>
            </w:r>
            <w:r w:rsidRPr="001B11AC">
              <w:rPr>
                <w:rFonts w:ascii="Cambria" w:hAnsi="Cambria" w:cs="Times New Roman"/>
                <w:spacing w:val="-3"/>
                <w:szCs w:val="26"/>
              </w:rPr>
              <w:t xml:space="preserve"> </w:t>
            </w:r>
            <w:r w:rsidRPr="001B11AC">
              <w:rPr>
                <w:rFonts w:ascii="Cambria" w:hAnsi="Cambria" w:cs="Times New Roman"/>
                <w:szCs w:val="26"/>
              </w:rPr>
              <w:t>Quý</w:t>
            </w:r>
            <w:r w:rsidRPr="001B11AC">
              <w:rPr>
                <w:rFonts w:ascii="Cambria" w:hAnsi="Cambria" w:cs="Times New Roman"/>
                <w:spacing w:val="-5"/>
                <w:szCs w:val="26"/>
              </w:rPr>
              <w:t xml:space="preserve"> </w:t>
            </w:r>
            <w:r w:rsidRPr="001B11AC">
              <w:rPr>
                <w:rFonts w:ascii="Cambria" w:hAnsi="Cambria" w:cs="Times New Roman"/>
                <w:szCs w:val="26"/>
              </w:rPr>
              <w:t>khách</w:t>
            </w:r>
            <w:r w:rsidRPr="001B11AC">
              <w:rPr>
                <w:rFonts w:ascii="Cambria" w:hAnsi="Cambria" w:cs="Times New Roman"/>
                <w:spacing w:val="-8"/>
                <w:szCs w:val="26"/>
              </w:rPr>
              <w:t xml:space="preserve"> </w:t>
            </w:r>
            <w:r w:rsidRPr="001B11AC">
              <w:rPr>
                <w:rFonts w:ascii="Cambria" w:hAnsi="Cambria" w:cs="Times New Roman"/>
                <w:szCs w:val="26"/>
              </w:rPr>
              <w:t>muốn</w:t>
            </w:r>
            <w:r w:rsidRPr="001B11AC">
              <w:rPr>
                <w:rFonts w:ascii="Cambria" w:hAnsi="Cambria" w:cs="Times New Roman"/>
                <w:spacing w:val="-5"/>
                <w:szCs w:val="26"/>
              </w:rPr>
              <w:t xml:space="preserve"> </w:t>
            </w:r>
            <w:r w:rsidRPr="001B11AC">
              <w:rPr>
                <w:rFonts w:ascii="Cambria" w:hAnsi="Cambria" w:cs="Times New Roman"/>
                <w:szCs w:val="26"/>
              </w:rPr>
              <w:t>hủy</w:t>
            </w:r>
            <w:r w:rsidRPr="001B11AC">
              <w:rPr>
                <w:rFonts w:ascii="Cambria" w:hAnsi="Cambria" w:cs="Times New Roman"/>
                <w:spacing w:val="-3"/>
                <w:szCs w:val="26"/>
              </w:rPr>
              <w:t xml:space="preserve"> </w:t>
            </w:r>
            <w:r w:rsidRPr="001B11AC">
              <w:rPr>
                <w:rFonts w:ascii="Cambria" w:hAnsi="Cambria" w:cs="Times New Roman"/>
                <w:szCs w:val="26"/>
              </w:rPr>
              <w:t>tour,</w:t>
            </w:r>
            <w:r w:rsidRPr="001B11AC">
              <w:rPr>
                <w:rFonts w:ascii="Cambria" w:hAnsi="Cambria" w:cs="Times New Roman"/>
                <w:spacing w:val="-5"/>
                <w:szCs w:val="26"/>
              </w:rPr>
              <w:t xml:space="preserve"> </w:t>
            </w:r>
            <w:r w:rsidRPr="001B11AC">
              <w:rPr>
                <w:rFonts w:ascii="Cambria" w:hAnsi="Cambria" w:cs="Times New Roman"/>
                <w:szCs w:val="26"/>
              </w:rPr>
              <w:t>vui</w:t>
            </w:r>
            <w:r w:rsidRPr="001B11AC">
              <w:rPr>
                <w:rFonts w:ascii="Cambria" w:hAnsi="Cambria" w:cs="Times New Roman"/>
                <w:spacing w:val="-5"/>
                <w:szCs w:val="26"/>
              </w:rPr>
              <w:t xml:space="preserve"> </w:t>
            </w:r>
            <w:r w:rsidRPr="001B11AC">
              <w:rPr>
                <w:rFonts w:ascii="Cambria" w:hAnsi="Cambria" w:cs="Times New Roman"/>
                <w:szCs w:val="26"/>
              </w:rPr>
              <w:t>lòng</w:t>
            </w:r>
            <w:r w:rsidRPr="001B11AC">
              <w:rPr>
                <w:rFonts w:ascii="Cambria" w:hAnsi="Cambria" w:cs="Times New Roman"/>
                <w:spacing w:val="-5"/>
                <w:szCs w:val="26"/>
              </w:rPr>
              <w:t xml:space="preserve"> </w:t>
            </w:r>
            <w:r w:rsidRPr="001B11AC">
              <w:rPr>
                <w:rFonts w:ascii="Cambria" w:hAnsi="Cambria" w:cs="Times New Roman"/>
                <w:szCs w:val="26"/>
              </w:rPr>
              <w:t>đem</w:t>
            </w:r>
            <w:r w:rsidRPr="001B11AC">
              <w:rPr>
                <w:rFonts w:ascii="Cambria" w:hAnsi="Cambria" w:cs="Times New Roman"/>
                <w:spacing w:val="-5"/>
                <w:szCs w:val="26"/>
              </w:rPr>
              <w:t xml:space="preserve"> </w:t>
            </w:r>
            <w:r w:rsidRPr="001B11AC">
              <w:rPr>
                <w:rFonts w:ascii="Cambria" w:hAnsi="Cambria" w:cs="Times New Roman"/>
                <w:szCs w:val="26"/>
              </w:rPr>
              <w:t>hộ</w:t>
            </w:r>
            <w:r w:rsidRPr="001B11AC">
              <w:rPr>
                <w:rFonts w:ascii="Cambria" w:hAnsi="Cambria" w:cs="Times New Roman"/>
                <w:spacing w:val="-5"/>
                <w:szCs w:val="26"/>
              </w:rPr>
              <w:t xml:space="preserve"> </w:t>
            </w:r>
            <w:r w:rsidRPr="001B11AC">
              <w:rPr>
                <w:rFonts w:ascii="Cambria" w:hAnsi="Cambria" w:cs="Times New Roman"/>
                <w:szCs w:val="26"/>
              </w:rPr>
              <w:t>chiếu/CMND</w:t>
            </w:r>
            <w:r w:rsidRPr="001B11AC">
              <w:rPr>
                <w:rFonts w:ascii="Cambria" w:hAnsi="Cambria" w:cs="Times New Roman"/>
                <w:spacing w:val="-8"/>
                <w:szCs w:val="26"/>
              </w:rPr>
              <w:t xml:space="preserve"> </w:t>
            </w:r>
            <w:r w:rsidRPr="001B11AC">
              <w:rPr>
                <w:rFonts w:ascii="Cambria" w:hAnsi="Cambria" w:cs="Times New Roman"/>
                <w:szCs w:val="26"/>
              </w:rPr>
              <w:t>và</w:t>
            </w:r>
            <w:r w:rsidRPr="001B11AC">
              <w:rPr>
                <w:rFonts w:ascii="Cambria" w:hAnsi="Cambria" w:cs="Times New Roman"/>
                <w:spacing w:val="-8"/>
                <w:szCs w:val="26"/>
              </w:rPr>
              <w:t xml:space="preserve"> </w:t>
            </w:r>
            <w:r w:rsidRPr="001B11AC">
              <w:rPr>
                <w:rFonts w:ascii="Cambria" w:hAnsi="Cambria" w:cs="Times New Roman"/>
                <w:szCs w:val="26"/>
              </w:rPr>
              <w:t>hóa</w:t>
            </w:r>
            <w:r w:rsidRPr="001B11AC">
              <w:rPr>
                <w:rFonts w:ascii="Cambria" w:hAnsi="Cambria" w:cs="Times New Roman"/>
                <w:spacing w:val="-5"/>
                <w:szCs w:val="26"/>
              </w:rPr>
              <w:t xml:space="preserve"> </w:t>
            </w:r>
            <w:r w:rsidRPr="001B11AC">
              <w:rPr>
                <w:rFonts w:ascii="Cambria" w:hAnsi="Cambria" w:cs="Times New Roman"/>
                <w:szCs w:val="26"/>
              </w:rPr>
              <w:t>đơn</w:t>
            </w:r>
            <w:r w:rsidRPr="001B11AC">
              <w:rPr>
                <w:rFonts w:ascii="Cambria" w:hAnsi="Cambria" w:cs="Times New Roman"/>
                <w:spacing w:val="-5"/>
                <w:szCs w:val="26"/>
              </w:rPr>
              <w:t xml:space="preserve"> </w:t>
            </w:r>
            <w:r w:rsidRPr="001B11AC">
              <w:rPr>
                <w:rFonts w:ascii="Cambria" w:hAnsi="Cambria" w:cs="Times New Roman"/>
                <w:szCs w:val="26"/>
              </w:rPr>
              <w:t>đã</w:t>
            </w:r>
            <w:r w:rsidRPr="001B11AC">
              <w:rPr>
                <w:rFonts w:ascii="Cambria" w:hAnsi="Cambria" w:cs="Times New Roman"/>
                <w:spacing w:val="-4"/>
                <w:szCs w:val="26"/>
              </w:rPr>
              <w:t xml:space="preserve"> </w:t>
            </w:r>
            <w:r w:rsidRPr="001B11AC">
              <w:rPr>
                <w:rFonts w:ascii="Cambria" w:hAnsi="Cambria" w:cs="Times New Roman"/>
                <w:szCs w:val="26"/>
              </w:rPr>
              <w:t>đóng</w:t>
            </w:r>
            <w:r w:rsidRPr="001B11AC">
              <w:rPr>
                <w:rFonts w:ascii="Cambria" w:hAnsi="Cambria" w:cs="Times New Roman"/>
                <w:spacing w:val="-5"/>
                <w:szCs w:val="26"/>
              </w:rPr>
              <w:t xml:space="preserve"> </w:t>
            </w:r>
            <w:r w:rsidRPr="001B11AC">
              <w:rPr>
                <w:rFonts w:ascii="Cambria" w:hAnsi="Cambria" w:cs="Times New Roman"/>
                <w:szCs w:val="26"/>
              </w:rPr>
              <w:t>tiền</w:t>
            </w:r>
            <w:r w:rsidRPr="001B11AC">
              <w:rPr>
                <w:rFonts w:ascii="Cambria" w:hAnsi="Cambria" w:cs="Times New Roman"/>
                <w:spacing w:val="-5"/>
                <w:szCs w:val="26"/>
              </w:rPr>
              <w:t xml:space="preserve"> </w:t>
            </w:r>
            <w:r w:rsidRPr="001B11AC">
              <w:rPr>
                <w:rFonts w:ascii="Cambria" w:hAnsi="Cambria" w:cs="Times New Roman"/>
                <w:szCs w:val="26"/>
              </w:rPr>
              <w:t>đến ngay văn phòng công ty để làm thủ tục hủy tour, công ty không nhận khách báo hủy tour qua điện</w:t>
            </w:r>
            <w:r w:rsidRPr="001B11AC">
              <w:rPr>
                <w:rFonts w:ascii="Cambria" w:hAnsi="Cambria" w:cs="Times New Roman"/>
                <w:spacing w:val="-35"/>
                <w:szCs w:val="26"/>
              </w:rPr>
              <w:t xml:space="preserve"> </w:t>
            </w:r>
            <w:r w:rsidRPr="001B11AC">
              <w:rPr>
                <w:rFonts w:ascii="Cambria" w:hAnsi="Cambria" w:cs="Times New Roman"/>
                <w:szCs w:val="26"/>
              </w:rPr>
              <w:t>thoại.</w:t>
            </w:r>
          </w:p>
          <w:p w14:paraId="489707DA" w14:textId="77777777" w:rsidR="00665E3C" w:rsidRPr="001B11AC" w:rsidRDefault="00665E3C" w:rsidP="00665E3C">
            <w:pPr>
              <w:pStyle w:val="ListParagraph"/>
              <w:numPr>
                <w:ilvl w:val="0"/>
                <w:numId w:val="16"/>
              </w:numPr>
              <w:tabs>
                <w:tab w:val="left" w:pos="180"/>
                <w:tab w:val="left" w:pos="270"/>
                <w:tab w:val="left" w:pos="1418"/>
              </w:tabs>
              <w:spacing w:line="360" w:lineRule="auto"/>
              <w:ind w:right="142"/>
              <w:jc w:val="left"/>
              <w:rPr>
                <w:rFonts w:ascii="Cambria" w:hAnsi="Cambria" w:cs="Times New Roman"/>
                <w:color w:val="000000"/>
                <w:szCs w:val="26"/>
              </w:rPr>
            </w:pPr>
            <w:r w:rsidRPr="001B11AC">
              <w:rPr>
                <w:rFonts w:ascii="Cambria" w:hAnsi="Cambria" w:cs="Times New Roman"/>
                <w:color w:val="000000"/>
                <w:szCs w:val="26"/>
                <w:lang w:eastAsia="zh-TW"/>
              </w:rPr>
              <w:t>Thời gian hủy tour được tính cho ngày làm việc, không tính thứ bảy, chủ nhật và các ngày Lễ, Tết</w:t>
            </w:r>
          </w:p>
        </w:tc>
      </w:tr>
      <w:tr w:rsidR="00665E3C" w:rsidRPr="001B11AC" w14:paraId="6DAC7779" w14:textId="77777777" w:rsidTr="00B642FE">
        <w:tc>
          <w:tcPr>
            <w:tcW w:w="11199" w:type="dxa"/>
            <w:shd w:val="clear" w:color="auto" w:fill="ED7D31" w:themeFill="accent2"/>
          </w:tcPr>
          <w:p w14:paraId="74A4B479" w14:textId="77777777" w:rsidR="00665E3C" w:rsidRPr="001B11AC" w:rsidRDefault="00665E3C" w:rsidP="00DA27F5">
            <w:pPr>
              <w:pStyle w:val="ListParagraph"/>
              <w:tabs>
                <w:tab w:val="left" w:pos="180"/>
                <w:tab w:val="left" w:pos="360"/>
              </w:tabs>
              <w:spacing w:line="360" w:lineRule="auto"/>
              <w:ind w:left="0" w:right="142"/>
              <w:jc w:val="center"/>
              <w:rPr>
                <w:rFonts w:ascii="Cambria" w:hAnsi="Cambria" w:cs="Times New Roman"/>
                <w:b/>
                <w:iCs/>
                <w:color w:val="FFFFFF" w:themeColor="background1"/>
                <w:szCs w:val="26"/>
              </w:rPr>
            </w:pPr>
            <w:r w:rsidRPr="001B11AC">
              <w:rPr>
                <w:rFonts w:ascii="Cambria" w:hAnsi="Cambria" w:cs="Times New Roman"/>
                <w:b/>
                <w:iCs/>
                <w:color w:val="FFFFFF" w:themeColor="background1"/>
                <w:szCs w:val="26"/>
              </w:rPr>
              <w:t>LƯU Ý</w:t>
            </w:r>
          </w:p>
        </w:tc>
      </w:tr>
      <w:tr w:rsidR="00665E3C" w:rsidRPr="000D7B61" w14:paraId="045584D6" w14:textId="77777777" w:rsidTr="00B642FE">
        <w:tc>
          <w:tcPr>
            <w:tcW w:w="11199" w:type="dxa"/>
          </w:tcPr>
          <w:p w14:paraId="0C703DFE"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sz w:val="25"/>
                <w:szCs w:val="25"/>
              </w:rPr>
              <w:t>Nếu khách hàng bị cơ quan xuất nhập cảnh từ chối xuất cảnh hoặc nhập cảnh vì lí do cá nhân hay nhân thân,…công ty sẽ không chịu trách nhiệm và sẽ không hoàn trả tiền tour.</w:t>
            </w:r>
          </w:p>
          <w:p w14:paraId="4906F571"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sz w:val="25"/>
                <w:szCs w:val="25"/>
              </w:rPr>
              <w:lastRenderedPageBreak/>
              <w:t xml:space="preserve">Trường hợp visa đoàn không được chấp nhận tại thời điểm tour khởi hành, mất phí là 70usd/khách, công ty sẽ hỗ trợ khách xin visa lẻ (visa dán hộ chiếu), </w:t>
            </w:r>
            <w:r w:rsidRPr="000D7B61">
              <w:rPr>
                <w:rFonts w:ascii="Cambria" w:hAnsi="Cambria" w:cstheme="minorHAnsi"/>
                <w:b/>
                <w:bCs/>
                <w:color w:val="ED0000"/>
                <w:sz w:val="25"/>
                <w:szCs w:val="25"/>
                <w:shd w:val="clear" w:color="auto" w:fill="FFFFFF" w:themeFill="background1"/>
              </w:rPr>
              <w:t>phụ thu phí 190 USD/khách (nếu kịp thời gian).</w:t>
            </w:r>
          </w:p>
          <w:p w14:paraId="36E32D99" w14:textId="77777777" w:rsidR="00D8116B"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iCs/>
                <w:sz w:val="25"/>
                <w:szCs w:val="25"/>
              </w:rPr>
            </w:pPr>
            <w:r w:rsidRPr="000D7B61">
              <w:rPr>
                <w:rFonts w:ascii="Cambria" w:hAnsi="Cambria" w:cstheme="minorHAnsi"/>
                <w:iCs/>
                <w:sz w:val="25"/>
                <w:szCs w:val="25"/>
                <w:shd w:val="clear" w:color="auto" w:fill="FFFFFF" w:themeFill="background1"/>
              </w:rPr>
              <w:t xml:space="preserve">Trường hợp quý khách hàng đã có visa Trung Quốc, công ty </w:t>
            </w:r>
            <w:r w:rsidRPr="000D7B61">
              <w:rPr>
                <w:rFonts w:ascii="Cambria" w:hAnsi="Cambria" w:cstheme="minorHAnsi"/>
                <w:b/>
                <w:bCs/>
                <w:iCs/>
                <w:color w:val="ED0000"/>
                <w:sz w:val="25"/>
                <w:szCs w:val="25"/>
                <w:shd w:val="clear" w:color="auto" w:fill="FFFFFF" w:themeFill="background1"/>
              </w:rPr>
              <w:t>khấu trừ 300.000 VND / khách</w:t>
            </w:r>
          </w:p>
          <w:p w14:paraId="7CA9DBC6" w14:textId="5DCECCA5" w:rsidR="00D8116B" w:rsidRPr="000D7B61" w:rsidRDefault="00D8116B" w:rsidP="00D8116B">
            <w:pPr>
              <w:pStyle w:val="ListParagraph"/>
              <w:numPr>
                <w:ilvl w:val="0"/>
                <w:numId w:val="17"/>
              </w:numPr>
              <w:tabs>
                <w:tab w:val="left" w:pos="426"/>
                <w:tab w:val="left" w:pos="709"/>
              </w:tabs>
              <w:spacing w:line="360" w:lineRule="auto"/>
              <w:ind w:right="142"/>
              <w:rPr>
                <w:rFonts w:ascii="Cambria" w:hAnsi="Cambria" w:cstheme="minorHAnsi"/>
                <w:iCs/>
                <w:sz w:val="25"/>
                <w:szCs w:val="25"/>
              </w:rPr>
            </w:pPr>
            <w:r w:rsidRPr="000D7B61">
              <w:rPr>
                <w:rFonts w:ascii="Cambria" w:hAnsi="Cambria" w:cstheme="minorHAnsi"/>
                <w:color w:val="000000"/>
                <w:sz w:val="25"/>
                <w:szCs w:val="25"/>
              </w:rPr>
              <w:t xml:space="preserve">Trường hợp quí khách bị từ chối visa, chúng tôi sẽ hoàn lại toàn bộ tiền tour sau khi trừ lệ phí nộp visa cho LSQ là </w:t>
            </w:r>
            <w:r w:rsidRPr="000D7B61">
              <w:rPr>
                <w:rFonts w:ascii="Cambria" w:hAnsi="Cambria" w:cstheme="minorHAnsi"/>
                <w:bCs/>
                <w:color w:val="000000"/>
                <w:sz w:val="25"/>
                <w:szCs w:val="25"/>
              </w:rPr>
              <w:t>1.000.000VNĐ/khách</w:t>
            </w:r>
          </w:p>
          <w:p w14:paraId="24362AF1" w14:textId="77777777" w:rsidR="00665E3C" w:rsidRPr="000D7B61" w:rsidRDefault="00665E3C" w:rsidP="00D8116B">
            <w:pPr>
              <w:pStyle w:val="ListParagraph"/>
              <w:numPr>
                <w:ilvl w:val="0"/>
                <w:numId w:val="17"/>
              </w:numPr>
              <w:tabs>
                <w:tab w:val="left" w:pos="580"/>
                <w:tab w:val="left" w:pos="10206"/>
              </w:tabs>
              <w:autoSpaceDE w:val="0"/>
              <w:autoSpaceDN w:val="0"/>
              <w:spacing w:line="360" w:lineRule="auto"/>
              <w:ind w:right="142"/>
              <w:rPr>
                <w:rFonts w:ascii="Cambria" w:hAnsi="Cambria" w:cstheme="minorHAnsi"/>
                <w:color w:val="0C0C0C"/>
                <w:sz w:val="25"/>
                <w:szCs w:val="25"/>
              </w:rPr>
            </w:pPr>
            <w:r w:rsidRPr="000D7B61">
              <w:rPr>
                <w:rFonts w:ascii="Cambria" w:hAnsi="Cambria" w:cstheme="minorHAnsi"/>
                <w:color w:val="0C0C0C"/>
                <w:sz w:val="25"/>
                <w:szCs w:val="25"/>
              </w:rPr>
              <w:t>Quý khách vui lòng cung cấp đầy đủ thông tin về việc xuất hóa đơn ( nếu có yêu cầu xuất hoá đơn đỏ) khi đăng kí tour. Sau thời gian này chúng tôi sẽ phải xuất hết Hóa Đơn để quyết toán Tour theo quy định, mọi khiếu nại về Hóa Đơn về sau sẽ không được giải</w:t>
            </w:r>
            <w:r w:rsidRPr="000D7B61">
              <w:rPr>
                <w:rFonts w:ascii="Cambria" w:hAnsi="Cambria" w:cstheme="minorHAnsi"/>
                <w:color w:val="0C0C0C"/>
                <w:spacing w:val="-11"/>
                <w:sz w:val="25"/>
                <w:szCs w:val="25"/>
              </w:rPr>
              <w:t xml:space="preserve"> </w:t>
            </w:r>
            <w:r w:rsidRPr="000D7B61">
              <w:rPr>
                <w:rFonts w:ascii="Cambria" w:hAnsi="Cambria" w:cstheme="minorHAnsi"/>
                <w:color w:val="0C0C0C"/>
                <w:sz w:val="25"/>
                <w:szCs w:val="25"/>
              </w:rPr>
              <w:t>quyết.</w:t>
            </w:r>
          </w:p>
          <w:p w14:paraId="4D1A32DF" w14:textId="77777777" w:rsidR="00665E3C" w:rsidRPr="000D7B61" w:rsidRDefault="00665E3C" w:rsidP="00D8116B">
            <w:pPr>
              <w:pStyle w:val="ListParagraph"/>
              <w:numPr>
                <w:ilvl w:val="0"/>
                <w:numId w:val="17"/>
              </w:numPr>
              <w:tabs>
                <w:tab w:val="left" w:pos="580"/>
                <w:tab w:val="left" w:pos="10206"/>
              </w:tabs>
              <w:autoSpaceDE w:val="0"/>
              <w:autoSpaceDN w:val="0"/>
              <w:spacing w:line="360" w:lineRule="auto"/>
              <w:ind w:right="142"/>
              <w:rPr>
                <w:rFonts w:ascii="Cambria" w:hAnsi="Cambria" w:cstheme="minorHAnsi"/>
                <w:sz w:val="25"/>
                <w:szCs w:val="25"/>
              </w:rPr>
            </w:pPr>
            <w:r w:rsidRPr="000D7B61">
              <w:rPr>
                <w:rFonts w:ascii="Cambria" w:hAnsi="Cambria" w:cstheme="minorHAnsi"/>
                <w:sz w:val="25"/>
                <w:szCs w:val="25"/>
              </w:rPr>
              <w:t>Trước khi đăng ký tour du lịch xin Quý khách vui lòng đọc kỹ chương trình tour, điều khoản, giá tour bao gồm</w:t>
            </w:r>
            <w:r w:rsidRPr="000D7B61">
              <w:rPr>
                <w:rFonts w:ascii="Cambria" w:hAnsi="Cambria" w:cstheme="minorHAnsi"/>
                <w:spacing w:val="-6"/>
                <w:sz w:val="25"/>
                <w:szCs w:val="25"/>
              </w:rPr>
              <w:t xml:space="preserve"> </w:t>
            </w:r>
            <w:r w:rsidRPr="000D7B61">
              <w:rPr>
                <w:rFonts w:ascii="Cambria" w:hAnsi="Cambria" w:cstheme="minorHAnsi"/>
                <w:sz w:val="25"/>
                <w:szCs w:val="25"/>
              </w:rPr>
              <w:t>cũng</w:t>
            </w:r>
            <w:r w:rsidRPr="000D7B61">
              <w:rPr>
                <w:rFonts w:ascii="Cambria" w:hAnsi="Cambria" w:cstheme="minorHAnsi"/>
                <w:spacing w:val="-6"/>
                <w:sz w:val="25"/>
                <w:szCs w:val="25"/>
              </w:rPr>
              <w:t xml:space="preserve"> </w:t>
            </w:r>
            <w:r w:rsidRPr="000D7B61">
              <w:rPr>
                <w:rFonts w:ascii="Cambria" w:hAnsi="Cambria" w:cstheme="minorHAnsi"/>
                <w:sz w:val="25"/>
                <w:szCs w:val="25"/>
              </w:rPr>
              <w:t>như</w:t>
            </w:r>
            <w:r w:rsidRPr="000D7B61">
              <w:rPr>
                <w:rFonts w:ascii="Cambria" w:hAnsi="Cambria" w:cstheme="minorHAnsi"/>
                <w:spacing w:val="-6"/>
                <w:sz w:val="25"/>
                <w:szCs w:val="25"/>
              </w:rPr>
              <w:t xml:space="preserve"> </w:t>
            </w:r>
            <w:r w:rsidRPr="000D7B61">
              <w:rPr>
                <w:rFonts w:ascii="Cambria" w:hAnsi="Cambria" w:cstheme="minorHAnsi"/>
                <w:sz w:val="25"/>
                <w:szCs w:val="25"/>
              </w:rPr>
              <w:t>không</w:t>
            </w:r>
            <w:r w:rsidRPr="000D7B61">
              <w:rPr>
                <w:rFonts w:ascii="Cambria" w:hAnsi="Cambria" w:cstheme="minorHAnsi"/>
                <w:spacing w:val="-6"/>
                <w:sz w:val="25"/>
                <w:szCs w:val="25"/>
              </w:rPr>
              <w:t xml:space="preserve"> </w:t>
            </w:r>
            <w:r w:rsidRPr="000D7B61">
              <w:rPr>
                <w:rFonts w:ascii="Cambria" w:hAnsi="Cambria" w:cstheme="minorHAnsi"/>
                <w:sz w:val="25"/>
                <w:szCs w:val="25"/>
              </w:rPr>
              <w:t>bao</w:t>
            </w:r>
            <w:r w:rsidRPr="000D7B61">
              <w:rPr>
                <w:rFonts w:ascii="Cambria" w:hAnsi="Cambria" w:cstheme="minorHAnsi"/>
                <w:spacing w:val="-4"/>
                <w:sz w:val="25"/>
                <w:szCs w:val="25"/>
              </w:rPr>
              <w:t xml:space="preserve"> </w:t>
            </w:r>
            <w:r w:rsidRPr="000D7B61">
              <w:rPr>
                <w:rFonts w:ascii="Cambria" w:hAnsi="Cambria" w:cstheme="minorHAnsi"/>
                <w:sz w:val="25"/>
                <w:szCs w:val="25"/>
              </w:rPr>
              <w:t>gồm</w:t>
            </w:r>
            <w:r w:rsidRPr="000D7B61">
              <w:rPr>
                <w:rFonts w:ascii="Cambria" w:hAnsi="Cambria" w:cstheme="minorHAnsi"/>
                <w:spacing w:val="-6"/>
                <w:sz w:val="25"/>
                <w:szCs w:val="25"/>
              </w:rPr>
              <w:t xml:space="preserve"> </w:t>
            </w:r>
            <w:r w:rsidRPr="000D7B61">
              <w:rPr>
                <w:rFonts w:ascii="Cambria" w:hAnsi="Cambria" w:cstheme="minorHAnsi"/>
                <w:sz w:val="25"/>
                <w:szCs w:val="25"/>
              </w:rPr>
              <w:t>trong</w:t>
            </w:r>
            <w:r w:rsidRPr="000D7B61">
              <w:rPr>
                <w:rFonts w:ascii="Cambria" w:hAnsi="Cambria" w:cstheme="minorHAnsi"/>
                <w:spacing w:val="-6"/>
                <w:sz w:val="25"/>
                <w:szCs w:val="25"/>
              </w:rPr>
              <w:t xml:space="preserve"> </w:t>
            </w:r>
            <w:r w:rsidRPr="000D7B61">
              <w:rPr>
                <w:rFonts w:ascii="Cambria" w:hAnsi="Cambria" w:cstheme="minorHAnsi"/>
                <w:sz w:val="25"/>
                <w:szCs w:val="25"/>
              </w:rPr>
              <w:t>chương</w:t>
            </w:r>
            <w:r w:rsidRPr="000D7B61">
              <w:rPr>
                <w:rFonts w:ascii="Cambria" w:hAnsi="Cambria" w:cstheme="minorHAnsi"/>
                <w:spacing w:val="-5"/>
                <w:sz w:val="25"/>
                <w:szCs w:val="25"/>
              </w:rPr>
              <w:t xml:space="preserve"> </w:t>
            </w:r>
            <w:r w:rsidRPr="000D7B61">
              <w:rPr>
                <w:rFonts w:ascii="Cambria" w:hAnsi="Cambria" w:cstheme="minorHAnsi"/>
                <w:sz w:val="25"/>
                <w:szCs w:val="25"/>
              </w:rPr>
              <w:t>trình.</w:t>
            </w:r>
            <w:r w:rsidRPr="000D7B61">
              <w:rPr>
                <w:rFonts w:ascii="Cambria" w:hAnsi="Cambria" w:cstheme="minorHAnsi"/>
                <w:spacing w:val="-6"/>
                <w:sz w:val="25"/>
                <w:szCs w:val="25"/>
              </w:rPr>
              <w:t xml:space="preserve"> </w:t>
            </w:r>
            <w:r w:rsidRPr="000D7B61">
              <w:rPr>
                <w:rFonts w:ascii="Cambria" w:hAnsi="Cambria" w:cstheme="minorHAnsi"/>
                <w:sz w:val="25"/>
                <w:szCs w:val="25"/>
              </w:rPr>
              <w:t>Trong</w:t>
            </w:r>
            <w:r w:rsidRPr="000D7B61">
              <w:rPr>
                <w:rFonts w:ascii="Cambria" w:hAnsi="Cambria" w:cstheme="minorHAnsi"/>
                <w:spacing w:val="-6"/>
                <w:sz w:val="25"/>
                <w:szCs w:val="25"/>
              </w:rPr>
              <w:t xml:space="preserve"> </w:t>
            </w:r>
            <w:r w:rsidRPr="000D7B61">
              <w:rPr>
                <w:rFonts w:ascii="Cambria" w:hAnsi="Cambria" w:cstheme="minorHAnsi"/>
                <w:sz w:val="25"/>
                <w:szCs w:val="25"/>
              </w:rPr>
              <w:t>trường</w:t>
            </w:r>
            <w:r w:rsidRPr="000D7B61">
              <w:rPr>
                <w:rFonts w:ascii="Cambria" w:hAnsi="Cambria" w:cstheme="minorHAnsi"/>
                <w:spacing w:val="-6"/>
                <w:sz w:val="25"/>
                <w:szCs w:val="25"/>
              </w:rPr>
              <w:t xml:space="preserve"> </w:t>
            </w:r>
            <w:r w:rsidRPr="000D7B61">
              <w:rPr>
                <w:rFonts w:ascii="Cambria" w:hAnsi="Cambria" w:cstheme="minorHAnsi"/>
                <w:sz w:val="25"/>
                <w:szCs w:val="25"/>
              </w:rPr>
              <w:t>hợp</w:t>
            </w:r>
            <w:r w:rsidRPr="000D7B61">
              <w:rPr>
                <w:rFonts w:ascii="Cambria" w:hAnsi="Cambria" w:cstheme="minorHAnsi"/>
                <w:spacing w:val="-6"/>
                <w:sz w:val="25"/>
                <w:szCs w:val="25"/>
              </w:rPr>
              <w:t xml:space="preserve"> </w:t>
            </w:r>
            <w:r w:rsidRPr="000D7B61">
              <w:rPr>
                <w:rFonts w:ascii="Cambria" w:hAnsi="Cambria" w:cstheme="minorHAnsi"/>
                <w:sz w:val="25"/>
                <w:szCs w:val="25"/>
              </w:rPr>
              <w:t>Quý</w:t>
            </w:r>
            <w:r w:rsidRPr="000D7B61">
              <w:rPr>
                <w:rFonts w:ascii="Cambria" w:hAnsi="Cambria" w:cstheme="minorHAnsi"/>
                <w:spacing w:val="-6"/>
                <w:sz w:val="25"/>
                <w:szCs w:val="25"/>
              </w:rPr>
              <w:t xml:space="preserve"> </w:t>
            </w:r>
            <w:r w:rsidRPr="000D7B61">
              <w:rPr>
                <w:rFonts w:ascii="Cambria" w:hAnsi="Cambria" w:cstheme="minorHAnsi"/>
                <w:sz w:val="25"/>
                <w:szCs w:val="25"/>
              </w:rPr>
              <w:t>khách</w:t>
            </w:r>
            <w:r w:rsidRPr="000D7B61">
              <w:rPr>
                <w:rFonts w:ascii="Cambria" w:hAnsi="Cambria" w:cstheme="minorHAnsi"/>
                <w:spacing w:val="-6"/>
                <w:sz w:val="25"/>
                <w:szCs w:val="25"/>
              </w:rPr>
              <w:t xml:space="preserve"> </w:t>
            </w:r>
            <w:r w:rsidRPr="000D7B61">
              <w:rPr>
                <w:rFonts w:ascii="Cambria" w:hAnsi="Cambria" w:cstheme="minorHAnsi"/>
                <w:sz w:val="25"/>
                <w:szCs w:val="25"/>
              </w:rPr>
              <w:t>không</w:t>
            </w:r>
            <w:r w:rsidRPr="000D7B61">
              <w:rPr>
                <w:rFonts w:ascii="Cambria" w:hAnsi="Cambria" w:cstheme="minorHAnsi"/>
                <w:spacing w:val="-6"/>
                <w:sz w:val="25"/>
                <w:szCs w:val="25"/>
              </w:rPr>
              <w:t xml:space="preserve"> </w:t>
            </w:r>
            <w:r w:rsidRPr="000D7B61">
              <w:rPr>
                <w:rFonts w:ascii="Cambria" w:hAnsi="Cambria" w:cstheme="minorHAnsi"/>
                <w:sz w:val="25"/>
                <w:szCs w:val="25"/>
              </w:rPr>
              <w:t>trực</w:t>
            </w:r>
            <w:r w:rsidRPr="000D7B61">
              <w:rPr>
                <w:rFonts w:ascii="Cambria" w:hAnsi="Cambria" w:cstheme="minorHAnsi"/>
                <w:spacing w:val="-8"/>
                <w:sz w:val="25"/>
                <w:szCs w:val="25"/>
              </w:rPr>
              <w:t xml:space="preserve"> </w:t>
            </w:r>
            <w:r w:rsidRPr="000D7B61">
              <w:rPr>
                <w:rFonts w:ascii="Cambria" w:hAnsi="Cambria" w:cstheme="minorHAnsi"/>
                <w:sz w:val="25"/>
                <w:szCs w:val="25"/>
              </w:rPr>
              <w:t>tiếp</w:t>
            </w:r>
            <w:r w:rsidRPr="000D7B61">
              <w:rPr>
                <w:rFonts w:ascii="Cambria" w:hAnsi="Cambria" w:cstheme="minorHAnsi"/>
                <w:spacing w:val="-9"/>
                <w:sz w:val="25"/>
                <w:szCs w:val="25"/>
              </w:rPr>
              <w:t xml:space="preserve"> </w:t>
            </w:r>
            <w:r w:rsidRPr="000D7B61">
              <w:rPr>
                <w:rFonts w:ascii="Cambria" w:hAnsi="Cambria" w:cstheme="minorHAnsi"/>
                <w:sz w:val="25"/>
                <w:szCs w:val="25"/>
              </w:rPr>
              <w:t>đến</w:t>
            </w:r>
            <w:r w:rsidRPr="000D7B61">
              <w:rPr>
                <w:rFonts w:ascii="Cambria" w:hAnsi="Cambria" w:cstheme="minorHAnsi"/>
                <w:spacing w:val="-6"/>
                <w:sz w:val="25"/>
                <w:szCs w:val="25"/>
              </w:rPr>
              <w:t xml:space="preserve"> </w:t>
            </w:r>
            <w:r w:rsidRPr="000D7B61">
              <w:rPr>
                <w:rFonts w:ascii="Cambria" w:hAnsi="Cambria" w:cstheme="minorHAnsi"/>
                <w:sz w:val="25"/>
                <w:szCs w:val="25"/>
              </w:rPr>
              <w:t>đăng</w:t>
            </w:r>
            <w:r w:rsidRPr="000D7B61">
              <w:rPr>
                <w:rFonts w:ascii="Cambria" w:hAnsi="Cambria" w:cstheme="minorHAnsi"/>
                <w:spacing w:val="-6"/>
                <w:sz w:val="25"/>
                <w:szCs w:val="25"/>
              </w:rPr>
              <w:t xml:space="preserve"> </w:t>
            </w:r>
            <w:r w:rsidRPr="000D7B61">
              <w:rPr>
                <w:rFonts w:ascii="Cambria" w:hAnsi="Cambria" w:cstheme="minorHAnsi"/>
                <w:sz w:val="25"/>
                <w:szCs w:val="25"/>
              </w:rPr>
              <w:t>ký tour mà do người khác đến đăng ký thì Quý khách vui lòng tìm hiểu kỹ chương trình từ người đăng ký cho mình.</w:t>
            </w:r>
          </w:p>
          <w:p w14:paraId="011E6E41"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sz w:val="25"/>
                <w:szCs w:val="25"/>
              </w:rPr>
              <w:t>Do các chuyến bay phụ thuộc vào các hãng Hàng Không nên trong một số trường hợp giờ bay có thể thay đổi mà không được thông báo trước.</w:t>
            </w:r>
          </w:p>
          <w:p w14:paraId="077873E8"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bCs/>
                <w:iCs/>
                <w:sz w:val="25"/>
                <w:szCs w:val="25"/>
              </w:rPr>
              <w:t>Trong thời gian xét duyệt visa, lãnh sự quán có thể yêu cầu bổ sung một số giấy tờ liên quan (Giấy tờ tùy thân, hình ảnh, giấy tờ công việc,…..). Mong nhận được sự hợp tác của quý khách.</w:t>
            </w:r>
          </w:p>
          <w:p w14:paraId="330338EA" w14:textId="77777777" w:rsidR="00665E3C" w:rsidRPr="000D7B61" w:rsidRDefault="00665E3C" w:rsidP="00D8116B">
            <w:pPr>
              <w:pStyle w:val="ListParagraph"/>
              <w:numPr>
                <w:ilvl w:val="0"/>
                <w:numId w:val="17"/>
              </w:numPr>
              <w:tabs>
                <w:tab w:val="left" w:pos="-360"/>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bCs/>
                <w:sz w:val="25"/>
                <w:szCs w:val="25"/>
              </w:rPr>
              <w:t>Hộ chiếu Phải còn thời hạn sử dụng trên 6 tháng (Tính từ ngày về).</w:t>
            </w:r>
          </w:p>
          <w:p w14:paraId="1DAB3FBD" w14:textId="77777777" w:rsidR="00665E3C" w:rsidRPr="000D7B61" w:rsidRDefault="00665E3C" w:rsidP="00D8116B">
            <w:pPr>
              <w:pStyle w:val="ListParagraph"/>
              <w:numPr>
                <w:ilvl w:val="0"/>
                <w:numId w:val="17"/>
              </w:numPr>
              <w:spacing w:line="360" w:lineRule="auto"/>
              <w:ind w:right="142"/>
              <w:rPr>
                <w:rFonts w:ascii="Cambria" w:hAnsi="Cambria" w:cstheme="minorHAnsi"/>
                <w:color w:val="000000"/>
                <w:sz w:val="25"/>
                <w:szCs w:val="25"/>
              </w:rPr>
            </w:pPr>
            <w:r w:rsidRPr="000D7B61">
              <w:rPr>
                <w:rFonts w:ascii="Cambria" w:hAnsi="Cambria" w:cstheme="minorHAnsi"/>
                <w:color w:val="000000"/>
                <w:sz w:val="25"/>
                <w:szCs w:val="25"/>
              </w:rPr>
              <w:t>Quý khách mang 2 Quốc tịch hoặc Travel document (chưa nhập quốc tịch) vui lòng thông báo với nhân viên bán tour ngay thời điểm đăng ký tour và nộp bản gốc kèm các giấy tờ có liên quan (nếu có).</w:t>
            </w:r>
          </w:p>
          <w:p w14:paraId="4DB905DF" w14:textId="77777777" w:rsidR="00665E3C" w:rsidRPr="000D7B61" w:rsidRDefault="00665E3C" w:rsidP="00D8116B">
            <w:pPr>
              <w:pStyle w:val="ListParagraph"/>
              <w:numPr>
                <w:ilvl w:val="0"/>
                <w:numId w:val="17"/>
              </w:numPr>
              <w:tabs>
                <w:tab w:val="left" w:pos="580"/>
                <w:tab w:val="left" w:pos="10206"/>
              </w:tabs>
              <w:autoSpaceDE w:val="0"/>
              <w:autoSpaceDN w:val="0"/>
              <w:spacing w:line="360" w:lineRule="auto"/>
              <w:ind w:right="142"/>
              <w:rPr>
                <w:rFonts w:ascii="Cambria" w:hAnsi="Cambria" w:cstheme="minorHAnsi"/>
                <w:sz w:val="25"/>
                <w:szCs w:val="25"/>
              </w:rPr>
            </w:pPr>
            <w:r w:rsidRPr="000D7B61">
              <w:rPr>
                <w:rFonts w:ascii="Cambria" w:hAnsi="Cambria" w:cstheme="minorHAnsi"/>
                <w:sz w:val="25"/>
                <w:szCs w:val="25"/>
              </w:rPr>
              <w:t>Quý khách từ 70 tuổi đến 75 tuổi trở lên yêu cầu phải có giấy xác nhận đầy đủ sức khỏe để đi du lịch nước ngoài của bác sĩ và phải có người thân dưới 60 tuổi (đầy đủ sức khỏe) đi</w:t>
            </w:r>
            <w:r w:rsidRPr="000D7B61">
              <w:rPr>
                <w:rFonts w:ascii="Cambria" w:hAnsi="Cambria" w:cstheme="minorHAnsi"/>
                <w:spacing w:val="-20"/>
                <w:sz w:val="25"/>
                <w:szCs w:val="25"/>
              </w:rPr>
              <w:t xml:space="preserve"> </w:t>
            </w:r>
            <w:r w:rsidRPr="000D7B61">
              <w:rPr>
                <w:rFonts w:ascii="Cambria" w:hAnsi="Cambria" w:cstheme="minorHAnsi"/>
                <w:sz w:val="25"/>
                <w:szCs w:val="25"/>
              </w:rPr>
              <w:t>theo.</w:t>
            </w:r>
          </w:p>
          <w:p w14:paraId="4E2313CA" w14:textId="77777777" w:rsidR="00665E3C" w:rsidRPr="000D7B61" w:rsidRDefault="00665E3C" w:rsidP="00D8116B">
            <w:pPr>
              <w:pStyle w:val="ListParagraph"/>
              <w:numPr>
                <w:ilvl w:val="0"/>
                <w:numId w:val="17"/>
              </w:numPr>
              <w:tabs>
                <w:tab w:val="left" w:pos="580"/>
                <w:tab w:val="left" w:pos="10206"/>
              </w:tabs>
              <w:autoSpaceDE w:val="0"/>
              <w:autoSpaceDN w:val="0"/>
              <w:spacing w:line="360" w:lineRule="auto"/>
              <w:ind w:right="142"/>
              <w:rPr>
                <w:rFonts w:ascii="Cambria" w:hAnsi="Cambria" w:cstheme="minorHAnsi"/>
                <w:b/>
                <w:color w:val="FF0000"/>
                <w:sz w:val="25"/>
                <w:szCs w:val="25"/>
              </w:rPr>
            </w:pPr>
            <w:r w:rsidRPr="000D7B61">
              <w:rPr>
                <w:rFonts w:ascii="Cambria" w:hAnsi="Cambria" w:cstheme="minorHAnsi"/>
                <w:b/>
                <w:color w:val="FF0000"/>
                <w:sz w:val="25"/>
                <w:szCs w:val="25"/>
                <w:highlight w:val="yellow"/>
              </w:rPr>
              <w:t>Hai</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người</w:t>
            </w:r>
            <w:r w:rsidRPr="000D7B61">
              <w:rPr>
                <w:rFonts w:ascii="Cambria" w:hAnsi="Cambria" w:cstheme="minorHAnsi"/>
                <w:b/>
                <w:color w:val="FF0000"/>
                <w:spacing w:val="-10"/>
                <w:sz w:val="25"/>
                <w:szCs w:val="25"/>
                <w:highlight w:val="yellow"/>
              </w:rPr>
              <w:t xml:space="preserve"> </w:t>
            </w:r>
            <w:r w:rsidRPr="000D7B61">
              <w:rPr>
                <w:rFonts w:ascii="Cambria" w:hAnsi="Cambria" w:cstheme="minorHAnsi"/>
                <w:b/>
                <w:color w:val="FF0000"/>
                <w:sz w:val="25"/>
                <w:szCs w:val="25"/>
                <w:highlight w:val="yellow"/>
              </w:rPr>
              <w:t>lớn</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chỉ</w:t>
            </w:r>
            <w:r w:rsidRPr="000D7B61">
              <w:rPr>
                <w:rFonts w:ascii="Cambria" w:hAnsi="Cambria" w:cstheme="minorHAnsi"/>
                <w:b/>
                <w:color w:val="FF0000"/>
                <w:spacing w:val="-8"/>
                <w:sz w:val="25"/>
                <w:szCs w:val="25"/>
                <w:highlight w:val="yellow"/>
              </w:rPr>
              <w:t xml:space="preserve"> </w:t>
            </w:r>
            <w:r w:rsidRPr="000D7B61">
              <w:rPr>
                <w:rFonts w:ascii="Cambria" w:hAnsi="Cambria" w:cstheme="minorHAnsi"/>
                <w:b/>
                <w:color w:val="FF0000"/>
                <w:sz w:val="25"/>
                <w:szCs w:val="25"/>
                <w:highlight w:val="yellow"/>
              </w:rPr>
              <w:t>được</w:t>
            </w:r>
            <w:r w:rsidRPr="000D7B61">
              <w:rPr>
                <w:rFonts w:ascii="Cambria" w:hAnsi="Cambria" w:cstheme="minorHAnsi"/>
                <w:b/>
                <w:color w:val="FF0000"/>
                <w:spacing w:val="-10"/>
                <w:sz w:val="25"/>
                <w:szCs w:val="25"/>
                <w:highlight w:val="yellow"/>
              </w:rPr>
              <w:t xml:space="preserve"> </w:t>
            </w:r>
            <w:r w:rsidRPr="000D7B61">
              <w:rPr>
                <w:rFonts w:ascii="Cambria" w:hAnsi="Cambria" w:cstheme="minorHAnsi"/>
                <w:b/>
                <w:color w:val="FF0000"/>
                <w:sz w:val="25"/>
                <w:szCs w:val="25"/>
                <w:highlight w:val="yellow"/>
              </w:rPr>
              <w:t>ngủ</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kèm</w:t>
            </w:r>
            <w:r w:rsidRPr="000D7B61">
              <w:rPr>
                <w:rFonts w:ascii="Cambria" w:hAnsi="Cambria" w:cstheme="minorHAnsi"/>
                <w:b/>
                <w:color w:val="FF0000"/>
                <w:spacing w:val="-6"/>
                <w:sz w:val="25"/>
                <w:szCs w:val="25"/>
                <w:highlight w:val="yellow"/>
              </w:rPr>
              <w:t xml:space="preserve"> </w:t>
            </w:r>
            <w:r w:rsidRPr="000D7B61">
              <w:rPr>
                <w:rFonts w:ascii="Cambria" w:hAnsi="Cambria" w:cstheme="minorHAnsi"/>
                <w:b/>
                <w:color w:val="FF0000"/>
                <w:sz w:val="25"/>
                <w:szCs w:val="25"/>
                <w:highlight w:val="yellow"/>
              </w:rPr>
              <w:t>01</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trẻ</w:t>
            </w:r>
            <w:r w:rsidRPr="000D7B61">
              <w:rPr>
                <w:rFonts w:ascii="Cambria" w:hAnsi="Cambria" w:cstheme="minorHAnsi"/>
                <w:b/>
                <w:color w:val="FF0000"/>
                <w:spacing w:val="-10"/>
                <w:sz w:val="25"/>
                <w:szCs w:val="25"/>
                <w:highlight w:val="yellow"/>
              </w:rPr>
              <w:t xml:space="preserve"> </w:t>
            </w:r>
            <w:r w:rsidRPr="000D7B61">
              <w:rPr>
                <w:rFonts w:ascii="Cambria" w:hAnsi="Cambria" w:cstheme="minorHAnsi"/>
                <w:b/>
                <w:color w:val="FF0000"/>
                <w:sz w:val="25"/>
                <w:szCs w:val="25"/>
                <w:highlight w:val="yellow"/>
              </w:rPr>
              <w:t>em.</w:t>
            </w:r>
            <w:r w:rsidRPr="000D7B61">
              <w:rPr>
                <w:rFonts w:ascii="Cambria" w:hAnsi="Cambria" w:cstheme="minorHAnsi"/>
                <w:b/>
                <w:color w:val="FF0000"/>
                <w:spacing w:val="-8"/>
                <w:sz w:val="25"/>
                <w:szCs w:val="25"/>
                <w:highlight w:val="yellow"/>
              </w:rPr>
              <w:t xml:space="preserve"> </w:t>
            </w:r>
            <w:r w:rsidRPr="000D7B61">
              <w:rPr>
                <w:rFonts w:ascii="Cambria" w:hAnsi="Cambria" w:cstheme="minorHAnsi"/>
                <w:b/>
                <w:color w:val="FF0000"/>
                <w:sz w:val="25"/>
                <w:szCs w:val="25"/>
                <w:highlight w:val="yellow"/>
              </w:rPr>
              <w:t>Trẻ</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em</w:t>
            </w:r>
            <w:r w:rsidRPr="000D7B61">
              <w:rPr>
                <w:rFonts w:ascii="Cambria" w:hAnsi="Cambria" w:cstheme="minorHAnsi"/>
                <w:b/>
                <w:color w:val="FF0000"/>
                <w:spacing w:val="-8"/>
                <w:sz w:val="25"/>
                <w:szCs w:val="25"/>
                <w:highlight w:val="yellow"/>
              </w:rPr>
              <w:t xml:space="preserve"> </w:t>
            </w:r>
            <w:r w:rsidRPr="000D7B61">
              <w:rPr>
                <w:rFonts w:ascii="Cambria" w:hAnsi="Cambria" w:cstheme="minorHAnsi"/>
                <w:b/>
                <w:color w:val="FF0000"/>
                <w:sz w:val="25"/>
                <w:szCs w:val="25"/>
                <w:highlight w:val="yellow"/>
              </w:rPr>
              <w:t>thứ</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02</w:t>
            </w:r>
            <w:r w:rsidRPr="000D7B61">
              <w:rPr>
                <w:rFonts w:ascii="Cambria" w:hAnsi="Cambria" w:cstheme="minorHAnsi"/>
                <w:b/>
                <w:color w:val="FF0000"/>
                <w:spacing w:val="-8"/>
                <w:sz w:val="25"/>
                <w:szCs w:val="25"/>
                <w:highlight w:val="yellow"/>
              </w:rPr>
              <w:t xml:space="preserve"> </w:t>
            </w:r>
            <w:r w:rsidRPr="000D7B61">
              <w:rPr>
                <w:rFonts w:ascii="Cambria" w:hAnsi="Cambria" w:cstheme="minorHAnsi"/>
                <w:b/>
                <w:color w:val="FF0000"/>
                <w:sz w:val="25"/>
                <w:szCs w:val="25"/>
                <w:highlight w:val="yellow"/>
              </w:rPr>
              <w:t>tính</w:t>
            </w:r>
            <w:r w:rsidRPr="000D7B61">
              <w:rPr>
                <w:rFonts w:ascii="Cambria" w:hAnsi="Cambria" w:cstheme="minorHAnsi"/>
                <w:b/>
                <w:color w:val="FF0000"/>
                <w:spacing w:val="-4"/>
                <w:sz w:val="25"/>
                <w:szCs w:val="25"/>
                <w:highlight w:val="yellow"/>
              </w:rPr>
              <w:t xml:space="preserve"> </w:t>
            </w:r>
            <w:r w:rsidRPr="000D7B61">
              <w:rPr>
                <w:rFonts w:ascii="Cambria" w:hAnsi="Cambria" w:cstheme="minorHAnsi"/>
                <w:b/>
                <w:color w:val="FF0000"/>
                <w:sz w:val="25"/>
                <w:szCs w:val="25"/>
                <w:highlight w:val="yellow"/>
              </w:rPr>
              <w:t>tiền</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tour</w:t>
            </w:r>
            <w:r w:rsidRPr="000D7B61">
              <w:rPr>
                <w:rFonts w:ascii="Cambria" w:hAnsi="Cambria" w:cstheme="minorHAnsi"/>
                <w:b/>
                <w:color w:val="FF0000"/>
                <w:spacing w:val="-6"/>
                <w:sz w:val="25"/>
                <w:szCs w:val="25"/>
                <w:highlight w:val="yellow"/>
              </w:rPr>
              <w:t xml:space="preserve"> </w:t>
            </w:r>
            <w:r w:rsidRPr="000D7B61">
              <w:rPr>
                <w:rFonts w:ascii="Cambria" w:hAnsi="Cambria" w:cstheme="minorHAnsi"/>
                <w:b/>
                <w:color w:val="FF0000"/>
                <w:sz w:val="25"/>
                <w:szCs w:val="25"/>
                <w:highlight w:val="yellow"/>
              </w:rPr>
              <w:t>như</w:t>
            </w:r>
            <w:r w:rsidRPr="000D7B61">
              <w:rPr>
                <w:rFonts w:ascii="Cambria" w:hAnsi="Cambria" w:cstheme="minorHAnsi"/>
                <w:b/>
                <w:color w:val="FF0000"/>
                <w:spacing w:val="-9"/>
                <w:sz w:val="25"/>
                <w:szCs w:val="25"/>
                <w:highlight w:val="yellow"/>
              </w:rPr>
              <w:t xml:space="preserve"> </w:t>
            </w:r>
            <w:r w:rsidRPr="000D7B61">
              <w:rPr>
                <w:rFonts w:ascii="Cambria" w:hAnsi="Cambria" w:cstheme="minorHAnsi"/>
                <w:b/>
                <w:color w:val="FF0000"/>
                <w:sz w:val="25"/>
                <w:szCs w:val="25"/>
                <w:highlight w:val="yellow"/>
              </w:rPr>
              <w:t>người</w:t>
            </w:r>
            <w:r w:rsidRPr="000D7B61">
              <w:rPr>
                <w:rFonts w:ascii="Cambria" w:hAnsi="Cambria" w:cstheme="minorHAnsi"/>
                <w:b/>
                <w:color w:val="FF0000"/>
                <w:spacing w:val="-8"/>
                <w:sz w:val="25"/>
                <w:szCs w:val="25"/>
                <w:highlight w:val="yellow"/>
              </w:rPr>
              <w:t xml:space="preserve"> </w:t>
            </w:r>
            <w:r w:rsidRPr="000D7B61">
              <w:rPr>
                <w:rFonts w:ascii="Cambria" w:hAnsi="Cambria" w:cstheme="minorHAnsi"/>
                <w:b/>
                <w:color w:val="FF0000"/>
                <w:sz w:val="25"/>
                <w:szCs w:val="25"/>
                <w:highlight w:val="yellow"/>
              </w:rPr>
              <w:t>lớn</w:t>
            </w:r>
            <w:r w:rsidRPr="000D7B61">
              <w:rPr>
                <w:rFonts w:ascii="Cambria" w:hAnsi="Cambria" w:cstheme="minorHAnsi"/>
                <w:b/>
                <w:color w:val="FF0000"/>
                <w:spacing w:val="-9"/>
                <w:sz w:val="25"/>
                <w:szCs w:val="25"/>
              </w:rPr>
              <w:t>.</w:t>
            </w:r>
          </w:p>
          <w:p w14:paraId="32BB1163"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bCs/>
                <w:sz w:val="25"/>
                <w:szCs w:val="25"/>
              </w:rPr>
              <w:t>Tour thuần túy du lịch, suốt chương trình Quý khách không được rời đoàn. (Đối với Khách hàng tách đoàn, Chi phí tách đoàn Phía công ty Trung Quốc sẽ thu phí tách đoàn).</w:t>
            </w:r>
          </w:p>
          <w:p w14:paraId="4D96D71C"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sz w:val="25"/>
                <w:szCs w:val="25"/>
              </w:rPr>
              <w:t>Nếu khách là Việt Kiều hoặc nước ngoài có visa rời phải mang theo lúc đi tour.</w:t>
            </w:r>
          </w:p>
          <w:p w14:paraId="2EC72657"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sz w:val="25"/>
                <w:szCs w:val="25"/>
              </w:rPr>
              <w:t>Trẻ em dưới 15 tuổi phải có bố mẹ đi cùng hoặc người được uỷ quyền phải có giấy uỷ quyền từ bố mẹ</w:t>
            </w:r>
          </w:p>
          <w:p w14:paraId="291690ED" w14:textId="77777777" w:rsidR="00665E3C" w:rsidRPr="000D7B61" w:rsidRDefault="00665E3C" w:rsidP="00D8116B">
            <w:pPr>
              <w:pStyle w:val="ListParagraph"/>
              <w:numPr>
                <w:ilvl w:val="0"/>
                <w:numId w:val="17"/>
              </w:numPr>
              <w:tabs>
                <w:tab w:val="left" w:pos="426"/>
                <w:tab w:val="left" w:pos="709"/>
              </w:tabs>
              <w:spacing w:line="360" w:lineRule="auto"/>
              <w:ind w:right="142"/>
              <w:rPr>
                <w:rFonts w:ascii="Cambria" w:hAnsi="Cambria" w:cstheme="minorHAnsi"/>
                <w:b/>
                <w:i/>
                <w:sz w:val="25"/>
                <w:szCs w:val="25"/>
                <w:u w:val="single"/>
              </w:rPr>
            </w:pPr>
            <w:r w:rsidRPr="000D7B61">
              <w:rPr>
                <w:rFonts w:ascii="Cambria" w:hAnsi="Cambria" w:cstheme="minorHAnsi"/>
                <w:bCs/>
                <w:sz w:val="25"/>
                <w:szCs w:val="25"/>
              </w:rPr>
              <w:t>Công ty sẽ hỗ trợ về thủ tục hồ sơ trong khả năng khi Quý khách bị từ chối nhập cảnh vào lãnh thổ Trung Quốc.</w:t>
            </w:r>
          </w:p>
          <w:p w14:paraId="61C2AC36" w14:textId="77777777" w:rsidR="00665E3C" w:rsidRPr="000D7B61" w:rsidRDefault="00665E3C" w:rsidP="00DA27F5">
            <w:pPr>
              <w:pStyle w:val="ListParagraph"/>
              <w:tabs>
                <w:tab w:val="left" w:pos="270"/>
                <w:tab w:val="left" w:pos="360"/>
              </w:tabs>
              <w:spacing w:line="360" w:lineRule="auto"/>
              <w:ind w:left="0" w:right="142"/>
              <w:rPr>
                <w:rFonts w:asciiTheme="minorHAnsi" w:hAnsiTheme="minorHAnsi" w:cstheme="minorHAnsi"/>
                <w:b/>
                <w:i/>
                <w:color w:val="CC6600"/>
                <w:sz w:val="25"/>
                <w:szCs w:val="25"/>
              </w:rPr>
            </w:pPr>
            <w:r w:rsidRPr="000D7B61">
              <w:rPr>
                <w:rFonts w:ascii="Cambria" w:hAnsi="Cambria" w:cstheme="minorHAnsi"/>
                <w:b/>
                <w:i/>
                <w:color w:val="FF0000"/>
                <w:sz w:val="25"/>
                <w:szCs w:val="25"/>
                <w:highlight w:val="yellow"/>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tc>
      </w:tr>
    </w:tbl>
    <w:p w14:paraId="7E8C423F" w14:textId="6EB0A247" w:rsidR="00EC650D" w:rsidRPr="000D7B61" w:rsidRDefault="00EC650D" w:rsidP="00EC650D">
      <w:pPr>
        <w:pBdr>
          <w:top w:val="nil"/>
          <w:left w:val="nil"/>
          <w:bottom w:val="nil"/>
          <w:right w:val="nil"/>
          <w:between w:val="nil"/>
        </w:pBdr>
        <w:spacing w:line="360" w:lineRule="auto"/>
        <w:ind w:right="142"/>
        <w:rPr>
          <w:rFonts w:asciiTheme="minorHAnsi" w:hAnsiTheme="minorHAnsi" w:cstheme="minorHAnsi"/>
          <w:b/>
          <w:iCs/>
          <w:color w:val="ED7D31" w:themeColor="accent2"/>
          <w:sz w:val="25"/>
          <w:szCs w:val="25"/>
        </w:rPr>
      </w:pPr>
    </w:p>
    <w:sectPr w:rsidR="00EC650D" w:rsidRPr="000D7B61" w:rsidSect="00EA5FCF">
      <w:footerReference w:type="default" r:id="rId23"/>
      <w:pgSz w:w="12269" w:h="17194"/>
      <w:pgMar w:top="720" w:right="720" w:bottom="720" w:left="720" w:header="720" w:footer="113"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ADDC5" w14:textId="77777777" w:rsidR="00B67C23" w:rsidRDefault="00B67C23">
      <w:r>
        <w:separator/>
      </w:r>
    </w:p>
  </w:endnote>
  <w:endnote w:type="continuationSeparator" w:id="0">
    <w:p w14:paraId="3C3109D6" w14:textId="77777777" w:rsidR="00B67C23" w:rsidRDefault="00B6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061094E4-D93C-4FEC-8456-C7C07C90C649}"/>
    <w:embedBold r:id="rId2" w:fontKey="{F01A4E87-7D09-40D8-B2D0-AF5803CAB15B}"/>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47E0CF8E-00E1-4E20-8343-FDAEA1387CD8}"/>
    <w:embedBold r:id="rId4" w:fontKey="{FBA8DD86-C493-4064-A655-892421B3264E}"/>
    <w:embedItalic r:id="rId5" w:fontKey="{67D3B68A-1866-49DF-B45E-89A830D6A453}"/>
    <w:embedBoldItalic r:id="rId6" w:fontKey="{930E6740-17EA-4C63-8462-40E7D1DC99CE}"/>
  </w:font>
  <w:font w:name="Calibri">
    <w:panose1 w:val="020F0502020204030204"/>
    <w:charset w:val="00"/>
    <w:family w:val="swiss"/>
    <w:pitch w:val="variable"/>
    <w:sig w:usb0="E4002EFF" w:usb1="C000247B" w:usb2="00000009" w:usb3="00000000" w:csb0="000001FF" w:csb1="00000000"/>
    <w:embedRegular r:id="rId7" w:fontKey="{EBDA5B6F-C56D-413E-8337-2B3365583170}"/>
    <w:embedBold r:id="rId8" w:fontKey="{F37E5C8C-EBE6-4DB1-B936-1EC9557AF31B}"/>
    <w:embedItalic r:id="rId9" w:fontKey="{1F12FEEA-7A6D-4226-ADC5-C38BA89DC01A}"/>
    <w:embedBoldItalic r:id="rId10" w:fontKey="{EE676767-B094-4A5F-8087-C47D04900517}"/>
  </w:font>
  <w:font w:name="Georgia">
    <w:panose1 w:val="02040502050405020303"/>
    <w:charset w:val="00"/>
    <w:family w:val="roman"/>
    <w:pitch w:val="variable"/>
    <w:sig w:usb0="00000287" w:usb1="00000000" w:usb2="00000000" w:usb3="00000000" w:csb0="0000009F" w:csb1="00000000"/>
    <w:embedRegular r:id="rId11" w:fontKey="{FD866613-7BD1-4AA1-B750-158967D4F1E5}"/>
    <w:embedItalic r:id="rId12" w:fontKey="{5AF1931D-1FFA-4F44-9280-E13C2729D2B9}"/>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3" w:fontKey="{9FD30B17-55CC-42D0-8AED-A12245CD33D7}"/>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14" w:fontKey="{8139FBC2-6E21-4784-AA91-5F8272BA5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7B8D" w14:textId="75898676" w:rsidR="0036075E" w:rsidRDefault="0036075E">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274EF" w14:textId="77777777" w:rsidR="00B67C23" w:rsidRDefault="00B67C23">
      <w:r>
        <w:separator/>
      </w:r>
    </w:p>
  </w:footnote>
  <w:footnote w:type="continuationSeparator" w:id="0">
    <w:p w14:paraId="38A3449B" w14:textId="77777777" w:rsidR="00B67C23" w:rsidRDefault="00B67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45pt;height:209.15pt" o:bullet="t">
        <v:imagedata r:id="rId1" o:title="Co Trung Quoc"/>
      </v:shape>
    </w:pict>
  </w:numPicBullet>
  <w:abstractNum w:abstractNumId="0" w15:restartNumberingAfterBreak="0">
    <w:nsid w:val="041E2434"/>
    <w:multiLevelType w:val="multilevel"/>
    <w:tmpl w:val="0094A9BC"/>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9424D"/>
    <w:multiLevelType w:val="hybridMultilevel"/>
    <w:tmpl w:val="996893B2"/>
    <w:lvl w:ilvl="0" w:tplc="E098E4A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58518A"/>
    <w:multiLevelType w:val="multilevel"/>
    <w:tmpl w:val="E01083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FD7571"/>
    <w:multiLevelType w:val="multilevel"/>
    <w:tmpl w:val="A4222D02"/>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D0493E"/>
    <w:multiLevelType w:val="hybridMultilevel"/>
    <w:tmpl w:val="31365316"/>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775370"/>
    <w:multiLevelType w:val="hybridMultilevel"/>
    <w:tmpl w:val="7D42C7EA"/>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971206"/>
    <w:multiLevelType w:val="hybridMultilevel"/>
    <w:tmpl w:val="55C82D94"/>
    <w:lvl w:ilvl="0" w:tplc="96EC4B04">
      <w:start w:val="1"/>
      <w:numFmt w:val="bullet"/>
      <w:lvlText w:val=""/>
      <w:lvlPicBulletId w:val="0"/>
      <w:lvlJc w:val="left"/>
      <w:pPr>
        <w:ind w:left="294" w:hanging="360"/>
      </w:pPr>
      <w:rPr>
        <w:rFonts w:ascii="Symbol" w:hAnsi="Symbol" w:hint="default"/>
        <w:color w:val="auto"/>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7" w15:restartNumberingAfterBreak="0">
    <w:nsid w:val="3DE37896"/>
    <w:multiLevelType w:val="multilevel"/>
    <w:tmpl w:val="C43809DC"/>
    <w:lvl w:ilvl="0">
      <w:start w:val="1"/>
      <w:numFmt w:val="bullet"/>
      <w:lvlText w:val="✔"/>
      <w:lvlJc w:val="left"/>
      <w:pPr>
        <w:ind w:left="786" w:hanging="360"/>
      </w:pPr>
      <w:rPr>
        <w:rFonts w:ascii="Noto Sans Symbols" w:eastAsia="Noto Sans Symbols" w:hAnsi="Noto Sans Symbols" w:cs="Noto Sans Symbols"/>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15:restartNumberingAfterBreak="0">
    <w:nsid w:val="421E4D90"/>
    <w:multiLevelType w:val="hybridMultilevel"/>
    <w:tmpl w:val="FB1C1D30"/>
    <w:lvl w:ilvl="0" w:tplc="0F488864">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CC42E5"/>
    <w:multiLevelType w:val="hybridMultilevel"/>
    <w:tmpl w:val="FC888026"/>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4758CA"/>
    <w:multiLevelType w:val="hybridMultilevel"/>
    <w:tmpl w:val="2C90F918"/>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17009A"/>
    <w:multiLevelType w:val="multilevel"/>
    <w:tmpl w:val="9AD67F46"/>
    <w:lvl w:ilvl="0">
      <w:start w:val="1"/>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9D4160"/>
    <w:multiLevelType w:val="multilevel"/>
    <w:tmpl w:val="9A4A926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6157236D"/>
    <w:multiLevelType w:val="hybridMultilevel"/>
    <w:tmpl w:val="AB6CCD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2075EE"/>
    <w:multiLevelType w:val="hybridMultilevel"/>
    <w:tmpl w:val="0974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6940DD"/>
    <w:multiLevelType w:val="hybridMultilevel"/>
    <w:tmpl w:val="654A4216"/>
    <w:lvl w:ilvl="0" w:tplc="A99EB9FA">
      <w:start w:val="1"/>
      <w:numFmt w:val="bullet"/>
      <w:lvlText w:val=""/>
      <w:lvlJc w:val="left"/>
      <w:pPr>
        <w:ind w:left="294" w:hanging="360"/>
      </w:pPr>
      <w:rPr>
        <w:rFonts w:ascii="Symbol" w:hAnsi="Symbol" w:hint="default"/>
        <w:color w:val="auto"/>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6" w15:restartNumberingAfterBreak="0">
    <w:nsid w:val="71F926EA"/>
    <w:multiLevelType w:val="hybridMultilevel"/>
    <w:tmpl w:val="2CB8D94E"/>
    <w:lvl w:ilvl="0" w:tplc="E098E4AA">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FB1485"/>
    <w:multiLevelType w:val="hybridMultilevel"/>
    <w:tmpl w:val="CD68A580"/>
    <w:lvl w:ilvl="0" w:tplc="E098E4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8030113">
    <w:abstractNumId w:val="2"/>
  </w:num>
  <w:num w:numId="2" w16cid:durableId="1621572427">
    <w:abstractNumId w:val="12"/>
  </w:num>
  <w:num w:numId="3" w16cid:durableId="455224869">
    <w:abstractNumId w:val="7"/>
  </w:num>
  <w:num w:numId="4" w16cid:durableId="1482311904">
    <w:abstractNumId w:val="11"/>
  </w:num>
  <w:num w:numId="5" w16cid:durableId="1733314504">
    <w:abstractNumId w:val="0"/>
  </w:num>
  <w:num w:numId="6" w16cid:durableId="2084257230">
    <w:abstractNumId w:val="3"/>
  </w:num>
  <w:num w:numId="7" w16cid:durableId="2000377974">
    <w:abstractNumId w:val="1"/>
  </w:num>
  <w:num w:numId="8" w16cid:durableId="1963882603">
    <w:abstractNumId w:val="17"/>
  </w:num>
  <w:num w:numId="9" w16cid:durableId="356348546">
    <w:abstractNumId w:val="16"/>
  </w:num>
  <w:num w:numId="10" w16cid:durableId="629750533">
    <w:abstractNumId w:val="13"/>
  </w:num>
  <w:num w:numId="11" w16cid:durableId="180821459">
    <w:abstractNumId w:val="8"/>
  </w:num>
  <w:num w:numId="12" w16cid:durableId="609314303">
    <w:abstractNumId w:val="6"/>
  </w:num>
  <w:num w:numId="13" w16cid:durableId="1787962890">
    <w:abstractNumId w:val="14"/>
  </w:num>
  <w:num w:numId="14" w16cid:durableId="641277793">
    <w:abstractNumId w:val="10"/>
  </w:num>
  <w:num w:numId="15" w16cid:durableId="173150787">
    <w:abstractNumId w:val="5"/>
  </w:num>
  <w:num w:numId="16" w16cid:durableId="1529639461">
    <w:abstractNumId w:val="9"/>
  </w:num>
  <w:num w:numId="17" w16cid:durableId="1561139420">
    <w:abstractNumId w:val="4"/>
  </w:num>
  <w:num w:numId="18" w16cid:durableId="11608481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5E"/>
    <w:rsid w:val="00004D72"/>
    <w:rsid w:val="000165C7"/>
    <w:rsid w:val="000220B7"/>
    <w:rsid w:val="000220F3"/>
    <w:rsid w:val="00033832"/>
    <w:rsid w:val="000700FD"/>
    <w:rsid w:val="000808C6"/>
    <w:rsid w:val="000950A2"/>
    <w:rsid w:val="000C0B72"/>
    <w:rsid w:val="000D7B61"/>
    <w:rsid w:val="000E7F52"/>
    <w:rsid w:val="00117072"/>
    <w:rsid w:val="00123FDE"/>
    <w:rsid w:val="00124E1C"/>
    <w:rsid w:val="001264E2"/>
    <w:rsid w:val="001330CF"/>
    <w:rsid w:val="001601F4"/>
    <w:rsid w:val="00161E1F"/>
    <w:rsid w:val="0017190D"/>
    <w:rsid w:val="00174594"/>
    <w:rsid w:val="001B06DF"/>
    <w:rsid w:val="001B11AC"/>
    <w:rsid w:val="001B2180"/>
    <w:rsid w:val="001B58A2"/>
    <w:rsid w:val="001B6BDA"/>
    <w:rsid w:val="001C4C5C"/>
    <w:rsid w:val="001D1F6C"/>
    <w:rsid w:val="001D6EEE"/>
    <w:rsid w:val="0021409D"/>
    <w:rsid w:val="00220175"/>
    <w:rsid w:val="002215F6"/>
    <w:rsid w:val="00242739"/>
    <w:rsid w:val="0025344F"/>
    <w:rsid w:val="0025545B"/>
    <w:rsid w:val="00255C23"/>
    <w:rsid w:val="00255DA3"/>
    <w:rsid w:val="00263E6D"/>
    <w:rsid w:val="00281BAB"/>
    <w:rsid w:val="002976F5"/>
    <w:rsid w:val="003152F7"/>
    <w:rsid w:val="00322831"/>
    <w:rsid w:val="003246C9"/>
    <w:rsid w:val="00327136"/>
    <w:rsid w:val="003301BE"/>
    <w:rsid w:val="0033372F"/>
    <w:rsid w:val="0033648C"/>
    <w:rsid w:val="00342A47"/>
    <w:rsid w:val="00356D34"/>
    <w:rsid w:val="0036075E"/>
    <w:rsid w:val="00360AAB"/>
    <w:rsid w:val="00364A2F"/>
    <w:rsid w:val="00386407"/>
    <w:rsid w:val="00392E8C"/>
    <w:rsid w:val="003C12A0"/>
    <w:rsid w:val="003C2910"/>
    <w:rsid w:val="003C54F6"/>
    <w:rsid w:val="003D0346"/>
    <w:rsid w:val="003D52AD"/>
    <w:rsid w:val="003D6573"/>
    <w:rsid w:val="003E7A50"/>
    <w:rsid w:val="003F5799"/>
    <w:rsid w:val="0042051F"/>
    <w:rsid w:val="00490B3A"/>
    <w:rsid w:val="004A4F7D"/>
    <w:rsid w:val="004B373D"/>
    <w:rsid w:val="004D7AAD"/>
    <w:rsid w:val="005033F9"/>
    <w:rsid w:val="00504DA7"/>
    <w:rsid w:val="005672AC"/>
    <w:rsid w:val="00576AE7"/>
    <w:rsid w:val="00586E3D"/>
    <w:rsid w:val="005973D0"/>
    <w:rsid w:val="005A345E"/>
    <w:rsid w:val="00627274"/>
    <w:rsid w:val="00635AF7"/>
    <w:rsid w:val="00637D59"/>
    <w:rsid w:val="00646821"/>
    <w:rsid w:val="006474EF"/>
    <w:rsid w:val="006514D9"/>
    <w:rsid w:val="00656D1D"/>
    <w:rsid w:val="00657C3B"/>
    <w:rsid w:val="00665E3C"/>
    <w:rsid w:val="006911F8"/>
    <w:rsid w:val="00696F9C"/>
    <w:rsid w:val="006B5EB7"/>
    <w:rsid w:val="006C0005"/>
    <w:rsid w:val="00717C10"/>
    <w:rsid w:val="00720D15"/>
    <w:rsid w:val="00734E94"/>
    <w:rsid w:val="00750E2F"/>
    <w:rsid w:val="00771BC7"/>
    <w:rsid w:val="007B11E1"/>
    <w:rsid w:val="007B4E9E"/>
    <w:rsid w:val="007C52F3"/>
    <w:rsid w:val="007D2377"/>
    <w:rsid w:val="007F5D03"/>
    <w:rsid w:val="008007CB"/>
    <w:rsid w:val="00800DD5"/>
    <w:rsid w:val="00802240"/>
    <w:rsid w:val="008031BA"/>
    <w:rsid w:val="008178B9"/>
    <w:rsid w:val="00820D01"/>
    <w:rsid w:val="008419E4"/>
    <w:rsid w:val="008639CD"/>
    <w:rsid w:val="00866960"/>
    <w:rsid w:val="00867427"/>
    <w:rsid w:val="0087460D"/>
    <w:rsid w:val="00876FA6"/>
    <w:rsid w:val="0088122D"/>
    <w:rsid w:val="008818A9"/>
    <w:rsid w:val="00891B34"/>
    <w:rsid w:val="008A506F"/>
    <w:rsid w:val="0090500F"/>
    <w:rsid w:val="009153D6"/>
    <w:rsid w:val="00920203"/>
    <w:rsid w:val="009435B9"/>
    <w:rsid w:val="0094724E"/>
    <w:rsid w:val="00957A7E"/>
    <w:rsid w:val="00971663"/>
    <w:rsid w:val="0097209B"/>
    <w:rsid w:val="00980097"/>
    <w:rsid w:val="00992832"/>
    <w:rsid w:val="009A1C3F"/>
    <w:rsid w:val="009A3A24"/>
    <w:rsid w:val="009C73A4"/>
    <w:rsid w:val="009D0772"/>
    <w:rsid w:val="009D41C9"/>
    <w:rsid w:val="009F281A"/>
    <w:rsid w:val="00A00E7C"/>
    <w:rsid w:val="00A02D24"/>
    <w:rsid w:val="00A03C9E"/>
    <w:rsid w:val="00A2573D"/>
    <w:rsid w:val="00A31197"/>
    <w:rsid w:val="00A61E7D"/>
    <w:rsid w:val="00A70D3E"/>
    <w:rsid w:val="00A7515A"/>
    <w:rsid w:val="00A80E3D"/>
    <w:rsid w:val="00AA538A"/>
    <w:rsid w:val="00AF2260"/>
    <w:rsid w:val="00B007FE"/>
    <w:rsid w:val="00B021B4"/>
    <w:rsid w:val="00B045E2"/>
    <w:rsid w:val="00B3498E"/>
    <w:rsid w:val="00B540ED"/>
    <w:rsid w:val="00B642FE"/>
    <w:rsid w:val="00B66B9B"/>
    <w:rsid w:val="00B67C23"/>
    <w:rsid w:val="00B71B6C"/>
    <w:rsid w:val="00B91020"/>
    <w:rsid w:val="00BA1869"/>
    <w:rsid w:val="00BA216E"/>
    <w:rsid w:val="00BA4773"/>
    <w:rsid w:val="00BC43F5"/>
    <w:rsid w:val="00BD67C7"/>
    <w:rsid w:val="00BE39B0"/>
    <w:rsid w:val="00C02EC1"/>
    <w:rsid w:val="00C137A0"/>
    <w:rsid w:val="00C2402A"/>
    <w:rsid w:val="00C33ED7"/>
    <w:rsid w:val="00C4095D"/>
    <w:rsid w:val="00C60369"/>
    <w:rsid w:val="00C616B3"/>
    <w:rsid w:val="00C77C07"/>
    <w:rsid w:val="00C94CD1"/>
    <w:rsid w:val="00CA322B"/>
    <w:rsid w:val="00CE520C"/>
    <w:rsid w:val="00CF53AE"/>
    <w:rsid w:val="00D320D9"/>
    <w:rsid w:val="00D555B2"/>
    <w:rsid w:val="00D8116B"/>
    <w:rsid w:val="00D85C90"/>
    <w:rsid w:val="00D93EE8"/>
    <w:rsid w:val="00DD1CCE"/>
    <w:rsid w:val="00DE1F81"/>
    <w:rsid w:val="00DE27C7"/>
    <w:rsid w:val="00DF00E5"/>
    <w:rsid w:val="00E070ED"/>
    <w:rsid w:val="00E3439C"/>
    <w:rsid w:val="00E35050"/>
    <w:rsid w:val="00E4700A"/>
    <w:rsid w:val="00E471B5"/>
    <w:rsid w:val="00E62192"/>
    <w:rsid w:val="00E64F1B"/>
    <w:rsid w:val="00E80CCA"/>
    <w:rsid w:val="00E84140"/>
    <w:rsid w:val="00E9682B"/>
    <w:rsid w:val="00EA5FCF"/>
    <w:rsid w:val="00EC650D"/>
    <w:rsid w:val="00ED3E4D"/>
    <w:rsid w:val="00ED425E"/>
    <w:rsid w:val="00EE562F"/>
    <w:rsid w:val="00EF0D9A"/>
    <w:rsid w:val="00F133D6"/>
    <w:rsid w:val="00F22073"/>
    <w:rsid w:val="00F26337"/>
    <w:rsid w:val="00F46A8D"/>
    <w:rsid w:val="00F83C9D"/>
    <w:rsid w:val="00F865D3"/>
    <w:rsid w:val="00F877CF"/>
    <w:rsid w:val="00FB64C7"/>
    <w:rsid w:val="00FC1B7F"/>
    <w:rsid w:val="00FC691D"/>
    <w:rsid w:val="00FD2ABE"/>
    <w:rsid w:val="00FE3B88"/>
    <w:rsid w:val="00FF2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2A219"/>
  <w15:docId w15:val="{F7F8D6B7-9CAF-4B47-ABF4-ED855764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6"/>
        <w:szCs w:val="26"/>
        <w:lang w:val="vi-V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38A"/>
    <w:rPr>
      <w:rFonts w:eastAsia="Calibri" w:cs="Calibri"/>
      <w:color w:val="000000" w:themeColor="text1"/>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Pr>
      <w:rFonts w:ascii="Times New Roman" w:hAnsi="Times New Roman" w:cs="Times New Roman"/>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cs="Times New Roman"/>
      <w:color w:val="auto"/>
      <w:sz w:val="24"/>
      <w:szCs w:val="24"/>
    </w:rPr>
  </w:style>
  <w:style w:type="table" w:styleId="TableGrid">
    <w:name w:val="Table Grid"/>
    <w:basedOn w:val="TableNormal"/>
    <w:uiPriority w:val="99"/>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Cambria" w:eastAsia="Calibri" w:hAnsi="Cambria" w:cs="Calibri"/>
      <w:color w:val="000000" w:themeColor="text1"/>
      <w:sz w:val="26"/>
    </w:rPr>
  </w:style>
  <w:style w:type="character" w:customStyle="1" w:styleId="FooterChar">
    <w:name w:val="Footer Char"/>
    <w:basedOn w:val="DefaultParagraphFont"/>
    <w:link w:val="Footer"/>
    <w:uiPriority w:val="99"/>
    <w:qFormat/>
    <w:rPr>
      <w:rFonts w:ascii="Cambria" w:eastAsia="Calibri" w:hAnsi="Cambria" w:cs="Calibri"/>
      <w:color w:val="000000" w:themeColor="text1"/>
      <w:sz w:val="26"/>
    </w:rPr>
  </w:style>
  <w:style w:type="paragraph" w:styleId="ListParagraph">
    <w:name w:val="List Paragraph"/>
    <w:basedOn w:val="Normal"/>
    <w:link w:val="ListParagraphChar"/>
    <w:uiPriority w:val="34"/>
    <w:qFormat/>
    <w:pPr>
      <w:ind w:left="720"/>
      <w:contextualSpacing/>
    </w:pPr>
  </w:style>
  <w:style w:type="paragraph" w:styleId="NoSpacing">
    <w:name w:val="No Spacing"/>
    <w:link w:val="NoSpacingChar"/>
    <w:uiPriority w:val="1"/>
    <w:qFormat/>
    <w:rPr>
      <w:rFonts w:ascii="Calibri" w:eastAsia="Times New Roman" w:hAnsi="Calibri" w:cs="Times New Roman"/>
      <w:sz w:val="22"/>
      <w:szCs w:val="22"/>
    </w:rPr>
  </w:style>
  <w:style w:type="character" w:customStyle="1" w:styleId="NoSpacingChar">
    <w:name w:val="No Spacing Char"/>
    <w:link w:val="NoSpacing"/>
    <w:uiPriority w:val="1"/>
    <w:qFormat/>
    <w:rPr>
      <w:rFonts w:ascii="Calibri" w:eastAsia="Times New Roman" w:hAnsi="Calibri" w:cs="Times New Roma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semiHidden/>
    <w:qFormat/>
    <w:rPr>
      <w:rFonts w:ascii="Times New Roman" w:eastAsia="Calibri" w:hAnsi="Times New Roman" w:cs="Times New Roman"/>
      <w:color w:val="000000" w:themeColor="text1"/>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rPr>
      <w:rFonts w:ascii="Calibri" w:eastAsia="Calibri" w:hAnsi="Calibri" w:cs="Calibri"/>
    </w:rPr>
    <w:tblPr>
      <w:tblStyleRowBandSize w:val="1"/>
      <w:tblStyleColBandSize w:val="1"/>
    </w:tblPr>
  </w:style>
  <w:style w:type="character" w:styleId="Emphasis">
    <w:name w:val="Emphasis"/>
    <w:basedOn w:val="DefaultParagraphFont"/>
    <w:uiPriority w:val="20"/>
    <w:qFormat/>
    <w:rsid w:val="005C1CA7"/>
    <w:rPr>
      <w:i/>
      <w:iCs/>
    </w:rPr>
  </w:style>
  <w:style w:type="table" w:customStyle="1" w:styleId="a">
    <w:basedOn w:val="TableNormal"/>
    <w:rPr>
      <w:rFonts w:ascii="Calibri" w:eastAsia="Calibri" w:hAnsi="Calibri" w:cs="Calibri"/>
    </w:rPr>
    <w:tblPr>
      <w:tblStyleRowBandSize w:val="1"/>
      <w:tblStyleColBandSize w:val="1"/>
    </w:tblPr>
  </w:style>
  <w:style w:type="character" w:customStyle="1" w:styleId="ListParagraphChar">
    <w:name w:val="List Paragraph Char"/>
    <w:link w:val="ListParagraph"/>
    <w:uiPriority w:val="34"/>
    <w:locked/>
    <w:rsid w:val="00B540ED"/>
    <w:rPr>
      <w:rFonts w:eastAsia="Calibri" w:cs="Calibri"/>
      <w:color w:val="000000" w:themeColor="text1"/>
      <w:szCs w:val="22"/>
    </w:rPr>
  </w:style>
  <w:style w:type="paragraph" w:styleId="BodyText">
    <w:name w:val="Body Text"/>
    <w:basedOn w:val="Normal"/>
    <w:link w:val="BodyTextChar"/>
    <w:uiPriority w:val="99"/>
    <w:unhideWhenUsed/>
    <w:rsid w:val="00665E3C"/>
    <w:pPr>
      <w:spacing w:after="120"/>
      <w:jc w:val="left"/>
    </w:pPr>
    <w:rPr>
      <w:rFonts w:ascii="Times New Roman" w:eastAsia="Times New Roman" w:hAnsi="Times New Roman" w:cs="Times New Roman"/>
      <w:color w:val="auto"/>
      <w:sz w:val="24"/>
      <w:szCs w:val="24"/>
      <w:lang w:val="en-US" w:eastAsia="vi-VN"/>
    </w:rPr>
  </w:style>
  <w:style w:type="character" w:customStyle="1" w:styleId="BodyTextChar">
    <w:name w:val="Body Text Char"/>
    <w:basedOn w:val="DefaultParagraphFont"/>
    <w:link w:val="BodyText"/>
    <w:uiPriority w:val="99"/>
    <w:rsid w:val="00665E3C"/>
    <w:rPr>
      <w:rFonts w:ascii="Times New Roman" w:eastAsia="Times New Roman" w:hAnsi="Times New Roman" w:cs="Times New Roman"/>
      <w:sz w:val="24"/>
      <w:szCs w:val="24"/>
      <w:lang w:val="en-US" w:eastAsia="vi-VN"/>
    </w:rPr>
  </w:style>
  <w:style w:type="character" w:styleId="Strong">
    <w:name w:val="Strong"/>
    <w:basedOn w:val="DefaultParagraphFont"/>
    <w:uiPriority w:val="22"/>
    <w:qFormat/>
    <w:rsid w:val="00C603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401650">
      <w:bodyDiv w:val="1"/>
      <w:marLeft w:val="0"/>
      <w:marRight w:val="0"/>
      <w:marTop w:val="0"/>
      <w:marBottom w:val="0"/>
      <w:divBdr>
        <w:top w:val="none" w:sz="0" w:space="0" w:color="auto"/>
        <w:left w:val="none" w:sz="0" w:space="0" w:color="auto"/>
        <w:bottom w:val="none" w:sz="0" w:space="0" w:color="auto"/>
        <w:right w:val="none" w:sz="0" w:space="0" w:color="auto"/>
      </w:divBdr>
    </w:div>
    <w:div w:id="542130960">
      <w:bodyDiv w:val="1"/>
      <w:marLeft w:val="0"/>
      <w:marRight w:val="0"/>
      <w:marTop w:val="0"/>
      <w:marBottom w:val="0"/>
      <w:divBdr>
        <w:top w:val="none" w:sz="0" w:space="0" w:color="auto"/>
        <w:left w:val="none" w:sz="0" w:space="0" w:color="auto"/>
        <w:bottom w:val="none" w:sz="0" w:space="0" w:color="auto"/>
        <w:right w:val="none" w:sz="0" w:space="0" w:color="auto"/>
      </w:divBdr>
    </w:div>
    <w:div w:id="788669453">
      <w:bodyDiv w:val="1"/>
      <w:marLeft w:val="0"/>
      <w:marRight w:val="0"/>
      <w:marTop w:val="0"/>
      <w:marBottom w:val="0"/>
      <w:divBdr>
        <w:top w:val="none" w:sz="0" w:space="0" w:color="auto"/>
        <w:left w:val="none" w:sz="0" w:space="0" w:color="auto"/>
        <w:bottom w:val="none" w:sz="0" w:space="0" w:color="auto"/>
        <w:right w:val="none" w:sz="0" w:space="0" w:color="auto"/>
      </w:divBdr>
    </w:div>
    <w:div w:id="861089297">
      <w:bodyDiv w:val="1"/>
      <w:marLeft w:val="0"/>
      <w:marRight w:val="0"/>
      <w:marTop w:val="0"/>
      <w:marBottom w:val="0"/>
      <w:divBdr>
        <w:top w:val="none" w:sz="0" w:space="0" w:color="auto"/>
        <w:left w:val="none" w:sz="0" w:space="0" w:color="auto"/>
        <w:bottom w:val="none" w:sz="0" w:space="0" w:color="auto"/>
        <w:right w:val="none" w:sz="0" w:space="0" w:color="auto"/>
      </w:divBdr>
    </w:div>
    <w:div w:id="1221332724">
      <w:bodyDiv w:val="1"/>
      <w:marLeft w:val="0"/>
      <w:marRight w:val="0"/>
      <w:marTop w:val="0"/>
      <w:marBottom w:val="0"/>
      <w:divBdr>
        <w:top w:val="none" w:sz="0" w:space="0" w:color="auto"/>
        <w:left w:val="none" w:sz="0" w:space="0" w:color="auto"/>
        <w:bottom w:val="none" w:sz="0" w:space="0" w:color="auto"/>
        <w:right w:val="none" w:sz="0" w:space="0" w:color="auto"/>
      </w:divBdr>
    </w:div>
    <w:div w:id="1341931911">
      <w:bodyDiv w:val="1"/>
      <w:marLeft w:val="0"/>
      <w:marRight w:val="0"/>
      <w:marTop w:val="0"/>
      <w:marBottom w:val="0"/>
      <w:divBdr>
        <w:top w:val="none" w:sz="0" w:space="0" w:color="auto"/>
        <w:left w:val="none" w:sz="0" w:space="0" w:color="auto"/>
        <w:bottom w:val="none" w:sz="0" w:space="0" w:color="auto"/>
        <w:right w:val="none" w:sz="0" w:space="0" w:color="auto"/>
      </w:divBdr>
    </w:div>
    <w:div w:id="1353802108">
      <w:bodyDiv w:val="1"/>
      <w:marLeft w:val="0"/>
      <w:marRight w:val="0"/>
      <w:marTop w:val="0"/>
      <w:marBottom w:val="0"/>
      <w:divBdr>
        <w:top w:val="none" w:sz="0" w:space="0" w:color="auto"/>
        <w:left w:val="none" w:sz="0" w:space="0" w:color="auto"/>
        <w:bottom w:val="none" w:sz="0" w:space="0" w:color="auto"/>
        <w:right w:val="none" w:sz="0" w:space="0" w:color="auto"/>
      </w:divBdr>
    </w:div>
    <w:div w:id="1365015265">
      <w:bodyDiv w:val="1"/>
      <w:marLeft w:val="0"/>
      <w:marRight w:val="0"/>
      <w:marTop w:val="0"/>
      <w:marBottom w:val="0"/>
      <w:divBdr>
        <w:top w:val="none" w:sz="0" w:space="0" w:color="auto"/>
        <w:left w:val="none" w:sz="0" w:space="0" w:color="auto"/>
        <w:bottom w:val="none" w:sz="0" w:space="0" w:color="auto"/>
        <w:right w:val="none" w:sz="0" w:space="0" w:color="auto"/>
      </w:divBdr>
    </w:div>
    <w:div w:id="189268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90nwJKFdULOUewy/19OxpRTAA==">CgMxLjAyCGguZ2pkZ3hzOAByITFJd3NzRFNjbHA2UGRzekI3RW04Y0xsMThwbFNOOW9UdQ==</go:docsCustomData>
</go:gDocsCustomXmlDataStorage>
</file>

<file path=customXml/itemProps1.xml><?xml version="1.0" encoding="utf-8"?>
<ds:datastoreItem xmlns:ds="http://schemas.openxmlformats.org/officeDocument/2006/customXml" ds:itemID="{CE50D9D4-D045-A648-A23B-A2534F5F97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1881</Words>
  <Characters>10726</Characters>
  <Application>Microsoft Office Word</Application>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dc:creator>
  <cp:lastModifiedBy>PC</cp:lastModifiedBy>
  <cp:revision>16</cp:revision>
  <cp:lastPrinted>2025-11-06T03:53:00Z</cp:lastPrinted>
  <dcterms:created xsi:type="dcterms:W3CDTF">2025-11-05T04:26:00Z</dcterms:created>
  <dcterms:modified xsi:type="dcterms:W3CDTF">2025-11-11T03:02:00Z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9C58FA645E5A4FF59503122694933ACB_13</vt:lpwstr>
  </property>
</Properties>
</file>